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536" w:right="0"/>
        <w:jc w:val="right"/>
      </w:pPr>
      <w:bookmarkStart w:id="0" w:name="__DdeLink__159_927540592"/>
      <w:r>
        <w:rPr>
          <w:sz w:val="28"/>
          <w:szCs w:val="28"/>
        </w:rPr>
        <w:t>Приложение № 1</w:t>
      </w:r>
    </w:p>
    <w:p>
      <w:pPr>
        <w:pStyle w:val="style0"/>
        <w:ind w:hanging="0" w:left="4536" w:right="0"/>
        <w:jc w:val="both"/>
      </w:pPr>
      <w:bookmarkStart w:id="1" w:name="__DdeLink__159_927540592"/>
      <w:r>
        <w:rPr>
          <w:sz w:val="28"/>
          <w:szCs w:val="28"/>
        </w:rPr>
        <w:t xml:space="preserve">к </w:t>
      </w:r>
      <w:bookmarkEnd w:id="1"/>
      <w:r>
        <w:rPr>
          <w:sz w:val="28"/>
          <w:szCs w:val="28"/>
          <w:shd w:fill="FFFFFF" w:val="clear"/>
        </w:rPr>
        <w:t>Правилам оформления вопросов главе муниципального образования Чукотский муниципальный район / главе Администрации муниципального образования Чукотский муниципальный район</w:t>
      </w:r>
    </w:p>
    <w:p>
      <w:pPr>
        <w:pStyle w:val="style0"/>
        <w:ind w:hanging="0" w:left="4536" w:right="0"/>
        <w:jc w:val="both"/>
      </w:pPr>
      <w:r>
        <w:rPr>
          <w:sz w:val="28"/>
          <w:szCs w:val="28"/>
          <w:shd w:fill="FFFFFF" w:val="clear"/>
        </w:rPr>
      </w:r>
    </w:p>
    <w:p>
      <w:pPr>
        <w:pStyle w:val="style0"/>
        <w:shd w:fill="FFFFFF" w:val="clear"/>
        <w:ind w:hanging="0" w:left="0" w:right="-34"/>
        <w:jc w:val="center"/>
      </w:pPr>
      <w:r>
        <w:rPr>
          <w:i/>
          <w:sz w:val="28"/>
          <w:szCs w:val="28"/>
        </w:rPr>
        <w:t xml:space="preserve">Бланк - образец оформления вопроса жителем Чукотского муниципального района к </w:t>
      </w:r>
      <w:r>
        <w:rPr>
          <w:i/>
          <w:sz w:val="28"/>
          <w:szCs w:val="28"/>
          <w:shd w:fill="FFFFFF" w:val="clear"/>
        </w:rPr>
        <w:t>главе муниципального образования Чукотский муниципальный район /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8"/>
          <w:szCs w:val="28"/>
        </w:rPr>
        <w:t>главе Администрации муниципального образования Чукотский муниципальный район</w:t>
      </w:r>
    </w:p>
    <w:p>
      <w:pPr>
        <w:pStyle w:val="style0"/>
        <w:shd w:fill="FFFFFF" w:val="clear"/>
        <w:ind w:hanging="0" w:left="0" w:right="-34"/>
        <w:jc w:val="center"/>
      </w:pPr>
      <w:r>
        <w:rPr>
          <w:i/>
          <w:sz w:val="28"/>
          <w:szCs w:val="28"/>
        </w:rPr>
      </w:r>
    </w:p>
    <w:p>
      <w:pPr>
        <w:pStyle w:val="style0"/>
        <w:shd w:fill="FFFFFF" w:val="clear"/>
        <w:ind w:hanging="0" w:left="0" w:right="-34"/>
        <w:jc w:val="center"/>
      </w:pPr>
      <w:r>
        <w:rPr>
          <w:i/>
          <w:sz w:val="28"/>
          <w:szCs w:val="28"/>
        </w:rPr>
      </w:r>
    </w:p>
    <w:p>
      <w:pPr>
        <w:pStyle w:val="style0"/>
        <w:shd w:fill="FFFFFF" w:val="clear"/>
        <w:ind w:hanging="0" w:left="3969" w:right="-34"/>
        <w:jc w:val="both"/>
      </w:pPr>
      <w:r>
        <w:rPr>
          <w:i/>
          <w:sz w:val="28"/>
          <w:szCs w:val="28"/>
        </w:rPr>
        <w:t>______________________________________</w:t>
      </w:r>
    </w:p>
    <w:p>
      <w:pPr>
        <w:pStyle w:val="style0"/>
        <w:shd w:fill="FFFFFF" w:val="clear"/>
        <w:ind w:hanging="0" w:left="3969" w:right="-34"/>
        <w:jc w:val="center"/>
      </w:pPr>
      <w:r>
        <w:rPr>
          <w:i/>
          <w:sz w:val="16"/>
          <w:szCs w:val="16"/>
        </w:rPr>
        <w:t xml:space="preserve">фамилия, имя (при наличии), отчество (при наличии) задающего вопрос </w:t>
      </w:r>
    </w:p>
    <w:p>
      <w:pPr>
        <w:pStyle w:val="style0"/>
        <w:shd w:fill="FFFFFF" w:val="clear"/>
        <w:ind w:hanging="0" w:left="3969" w:right="-34"/>
        <w:jc w:val="both"/>
      </w:pPr>
      <w:r>
        <w:rPr>
          <w:i/>
          <w:sz w:val="28"/>
          <w:szCs w:val="28"/>
        </w:rPr>
        <w:t>______________________________________</w:t>
      </w:r>
    </w:p>
    <w:p>
      <w:pPr>
        <w:pStyle w:val="style0"/>
        <w:shd w:fill="FFFFFF" w:val="clear"/>
        <w:ind w:hanging="0" w:left="3969" w:right="-34"/>
        <w:jc w:val="center"/>
      </w:pPr>
      <w:r>
        <w:rPr>
          <w:i/>
          <w:sz w:val="16"/>
          <w:szCs w:val="16"/>
        </w:rPr>
        <w:t>электронный (почтовый) адрес задающего вопрос</w:t>
      </w:r>
    </w:p>
    <w:p>
      <w:pPr>
        <w:pStyle w:val="style0"/>
        <w:shd w:fill="FFFFFF" w:val="clear"/>
        <w:ind w:hanging="0" w:left="3969" w:right="-34"/>
        <w:jc w:val="both"/>
      </w:pPr>
      <w:r>
        <w:rPr>
          <w:i/>
          <w:sz w:val="28"/>
          <w:szCs w:val="28"/>
        </w:rPr>
        <w:t>______________________________________</w:t>
      </w:r>
    </w:p>
    <w:p>
      <w:pPr>
        <w:pStyle w:val="style0"/>
        <w:shd w:fill="FFFFFF" w:val="clear"/>
        <w:ind w:hanging="0" w:left="3969" w:right="-34"/>
        <w:jc w:val="center"/>
      </w:pPr>
      <w:r>
        <w:rPr>
          <w:i/>
          <w:sz w:val="16"/>
          <w:szCs w:val="16"/>
        </w:rPr>
        <w:t xml:space="preserve">иная контактная информация о задающем вопрос (номер телефона, номер факса, </w:t>
      </w:r>
      <w:r>
        <w:rPr>
          <w:i/>
          <w:sz w:val="16"/>
          <w:szCs w:val="16"/>
          <w:lang w:val="en-US"/>
        </w:rPr>
        <w:t>ICQ</w:t>
      </w:r>
      <w:r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  <w:lang w:val="en-US"/>
        </w:rPr>
        <w:t>Skype</w:t>
      </w:r>
      <w:r>
        <w:rPr>
          <w:i/>
          <w:sz w:val="16"/>
          <w:szCs w:val="16"/>
        </w:rPr>
        <w:t>, наличие почетных званий, инвалидности и т.п.) – вносится по желанию задающего вопрос</w:t>
      </w:r>
    </w:p>
    <w:p>
      <w:pPr>
        <w:pStyle w:val="style0"/>
        <w:shd w:fill="FFFFFF" w:val="clear"/>
        <w:ind w:hanging="0" w:left="0" w:right="-34"/>
        <w:jc w:val="center"/>
      </w:pPr>
      <w:r>
        <w:rPr>
          <w:i/>
          <w:sz w:val="28"/>
          <w:szCs w:val="28"/>
        </w:rPr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>___________________________________________________________________</w:t>
      </w:r>
    </w:p>
    <w:p>
      <w:pPr>
        <w:pStyle w:val="style0"/>
        <w:shd w:fill="FFFFFF" w:val="clear"/>
        <w:ind w:hanging="0" w:left="0" w:right="-34"/>
        <w:jc w:val="center"/>
      </w:pPr>
      <w:r>
        <w:rPr>
          <w:i/>
          <w:sz w:val="16"/>
          <w:szCs w:val="16"/>
        </w:rPr>
        <w:t>излагается суть вопроса главе</w:t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hd w:fill="FFFFFF" w:val="clear"/>
        <w:ind w:hanging="0" w:left="3969" w:right="-34"/>
        <w:jc w:val="both"/>
      </w:pPr>
      <w:r>
        <w:rPr>
          <w:i/>
          <w:sz w:val="28"/>
          <w:szCs w:val="28"/>
        </w:rPr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>Приложение:</w:t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>(указывается при наличии дополнительных документов, их копий, прилагаемых к вопросу главе:</w:t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</w:r>
    </w:p>
    <w:p>
      <w:pPr>
        <w:pStyle w:val="style24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В  соответствии  со  </w:t>
      </w:r>
      <w:hyperlink r:id="rId2">
        <w:r>
          <w:rPr>
            <w:rStyle w:val="style18"/>
            <w:rFonts w:ascii="Times New Roman" w:cs="Times New Roman" w:hAnsi="Times New Roman"/>
            <w:b/>
            <w:sz w:val="24"/>
            <w:szCs w:val="24"/>
          </w:rPr>
          <w:t>статьей 9</w:t>
        </w:r>
      </w:hyperlink>
      <w:r>
        <w:rPr>
          <w:rFonts w:ascii="Times New Roman" w:cs="Times New Roman" w:hAnsi="Times New Roman"/>
          <w:b/>
          <w:sz w:val="24"/>
          <w:szCs w:val="24"/>
        </w:rPr>
        <w:t xml:space="preserve"> Федерального закона от  27  июля  2006 г.  № 152-ФЗ «О персональных данных» даю согласие Администрации муниципального образования Чукотский муниципальный район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3">
        <w:r>
          <w:rPr>
            <w:rStyle w:val="style18"/>
            <w:rFonts w:ascii="Times New Roman" w:cs="Times New Roman" w:hAnsi="Times New Roman"/>
            <w:b/>
            <w:sz w:val="24"/>
            <w:szCs w:val="24"/>
          </w:rPr>
          <w:t>пунктом  3 части 1 статьи 3</w:t>
        </w:r>
      </w:hyperlink>
      <w:r>
        <w:rPr>
          <w:rFonts w:ascii="Times New Roman" w:cs="Times New Roman" w:hAnsi="Times New Roman"/>
          <w:b/>
          <w:sz w:val="24"/>
          <w:szCs w:val="24"/>
        </w:rPr>
        <w:t xml:space="preserve"> Федерального закона от 27 июля 2006  г. № 152-ФЗ «О персональных данных».</w:t>
      </w:r>
    </w:p>
    <w:p>
      <w:pPr>
        <w:pStyle w:val="style0"/>
        <w:shd w:fill="FFFFFF" w:val="clear"/>
        <w:ind w:firstLine="709" w:left="0" w:right="-34"/>
        <w:jc w:val="both"/>
      </w:pPr>
      <w:r>
        <w:rPr>
          <w:b/>
        </w:rPr>
        <w:t>Настоящее согласие распространяется на следующие персональные данные: фамилию, имя, отчество, адрес регистрации по месту жительства (по месту пребывания), в том числе почтовый индекс, номер телефона и действует  со  дня  его подписания до дня отзыва в письменной форме.</w:t>
      </w:r>
    </w:p>
    <w:p>
      <w:pPr>
        <w:pStyle w:val="style0"/>
        <w:shd w:fill="FFFFFF" w:val="clear"/>
        <w:ind w:hanging="0" w:left="0" w:right="-34"/>
        <w:jc w:val="both"/>
      </w:pPr>
      <w:r>
        <w:rPr/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>__________________________</w:t>
        <w:tab/>
        <w:tab/>
        <w:tab/>
        <w:tab/>
        <w:t>____________________</w:t>
      </w:r>
    </w:p>
    <w:p>
      <w:pPr>
        <w:pStyle w:val="style0"/>
        <w:shd w:fill="FFFFFF" w:val="clear"/>
        <w:ind w:hanging="0" w:left="0" w:right="-34"/>
        <w:jc w:val="both"/>
      </w:pPr>
      <w:r>
        <w:rPr>
          <w:i/>
          <w:sz w:val="28"/>
          <w:szCs w:val="28"/>
        </w:rPr>
        <w:tab/>
        <w:tab/>
        <w:t>Дата                                                                  Личная подпись</w:t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jc w:val="center"/>
    </w:pPr>
    <w:rPr>
      <w:b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b/>
      <w:sz w:val="28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  <w:lang w:eastAsia="ru-RU"/>
    </w:rPr>
  </w:style>
  <w:style w:styleId="style18" w:type="character">
    <w:name w:val="Интернет-ссылка"/>
    <w:next w:val="style18"/>
    <w:rPr>
      <w:color w:val="00008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ConsPlusNonformat"/>
    <w:next w:val="style24"/>
    <w:pPr>
      <w:widowControl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en-US" w:val="ru-RU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5624998399250FCDFEB55EDB5010A2895C35E200A5B0C23E79D63DE28CBAEEF18DF48429221DE82AFV8H" TargetMode="External"/><Relationship Id="rId3" Type="http://schemas.openxmlformats.org/officeDocument/2006/relationships/hyperlink" Target="consultantplus://offline/ref=45624998399250FCDFEB55EDB5010A2895C35E200A5B0C23E79D63DE28CBAEEF18DF48429221DE86AFV9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2014-10-08T03:45:00.00Z</dcterms:created>
  <dc:creator>Шостак</dc:creator>
  <cp:lastModifiedBy>Шостак</cp:lastModifiedBy>
  <cp:lastPrinted>2014-10-14T00:34:00.00Z</cp:lastPrinted>
  <dcterms:modified xsi:type="dcterms:W3CDTF">2014-10-15T00:27:00.00Z</dcterms:modified>
  <cp:revision>15</cp:revision>
</cp:coreProperties>
</file>