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C5" w:rsidRDefault="00674FC5" w:rsidP="00674FC5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2294C3C9" wp14:editId="4027A96C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C5" w:rsidRDefault="00674FC5" w:rsidP="00674FC5">
      <w:pPr>
        <w:jc w:val="center"/>
        <w:rPr>
          <w:b/>
          <w:sz w:val="28"/>
          <w:szCs w:val="28"/>
        </w:rPr>
      </w:pPr>
    </w:p>
    <w:p w:rsidR="00674FC5" w:rsidRDefault="00674FC5" w:rsidP="00674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74FC5" w:rsidRDefault="00674FC5" w:rsidP="00674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ЧУКОТСКИЙ МУНИЦИПАЛЬНЫЙ РАЙОН</w:t>
      </w:r>
    </w:p>
    <w:p w:rsidR="00674FC5" w:rsidRDefault="00674FC5" w:rsidP="00674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74FC5" w:rsidRDefault="00674FC5" w:rsidP="00674FC5">
      <w:pPr>
        <w:jc w:val="center"/>
        <w:rPr>
          <w:i/>
        </w:rPr>
      </w:pPr>
      <w:r w:rsidRPr="00B632EF">
        <w:rPr>
          <w:i/>
        </w:rPr>
        <w:t>(в редакции от</w:t>
      </w:r>
      <w:r>
        <w:rPr>
          <w:i/>
        </w:rPr>
        <w:t xml:space="preserve"> </w:t>
      </w:r>
      <w:r w:rsidRPr="00B632EF">
        <w:rPr>
          <w:i/>
        </w:rPr>
        <w:t>02.09.2013 г. № 47, 21.10.2014 № 99, от 13.06.2017 г. № 212</w:t>
      </w:r>
      <w:r>
        <w:rPr>
          <w:i/>
        </w:rPr>
        <w:t xml:space="preserve">, от </w:t>
      </w:r>
      <w:r w:rsidR="006A3AD6">
        <w:rPr>
          <w:i/>
        </w:rPr>
        <w:t>11.09.</w:t>
      </w:r>
      <w:r>
        <w:rPr>
          <w:i/>
        </w:rPr>
        <w:t>2017 г. №</w:t>
      </w:r>
      <w:r w:rsidR="006A3AD6">
        <w:rPr>
          <w:i/>
        </w:rPr>
        <w:t xml:space="preserve"> 312</w:t>
      </w:r>
      <w:r w:rsidRPr="00B632EF">
        <w:rPr>
          <w:i/>
        </w:rPr>
        <w:t>)</w:t>
      </w:r>
    </w:p>
    <w:p w:rsidR="00674FC5" w:rsidRPr="00B632EF" w:rsidRDefault="00674FC5" w:rsidP="00674FC5">
      <w:pPr>
        <w:jc w:val="center"/>
        <w:rPr>
          <w:i/>
        </w:rPr>
      </w:pPr>
      <w:bookmarkStart w:id="0" w:name="_GoBack"/>
      <w:bookmarkEnd w:id="0"/>
    </w:p>
    <w:p w:rsidR="00674FC5" w:rsidRDefault="00674FC5" w:rsidP="00674FC5">
      <w:pPr>
        <w:rPr>
          <w:sz w:val="28"/>
          <w:szCs w:val="28"/>
        </w:rPr>
      </w:pPr>
      <w:r>
        <w:rPr>
          <w:sz w:val="28"/>
          <w:szCs w:val="28"/>
        </w:rPr>
        <w:t>от 27.06.2013 г. № 40</w:t>
      </w:r>
    </w:p>
    <w:p w:rsidR="00674FC5" w:rsidRDefault="00674FC5" w:rsidP="00674FC5">
      <w:pPr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p w:rsidR="00674FC5" w:rsidRDefault="00674FC5" w:rsidP="00674FC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74FC5" w:rsidRPr="00CB30CB" w:rsidTr="0005466B">
        <w:trPr>
          <w:trHeight w:val="1206"/>
        </w:trPr>
        <w:tc>
          <w:tcPr>
            <w:tcW w:w="4786" w:type="dxa"/>
          </w:tcPr>
          <w:p w:rsidR="00674FC5" w:rsidRPr="00CB30CB" w:rsidRDefault="00674FC5" w:rsidP="0005466B">
            <w:pPr>
              <w:jc w:val="both"/>
              <w:rPr>
                <w:sz w:val="28"/>
                <w:szCs w:val="28"/>
              </w:rPr>
            </w:pPr>
            <w:r w:rsidRPr="00CB30CB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Pr="00A266CB">
              <w:rPr>
                <w:sz w:val="28"/>
                <w:szCs w:val="28"/>
              </w:rPr>
              <w:t xml:space="preserve">Прием заявлений, постановка на учет и зачисление детей в образовательные </w:t>
            </w:r>
            <w:r w:rsidRPr="00674FC5">
              <w:rPr>
                <w:sz w:val="28"/>
                <w:szCs w:val="28"/>
              </w:rPr>
              <w:t>организации</w:t>
            </w:r>
            <w:r w:rsidRPr="00A266CB">
              <w:rPr>
                <w:sz w:val="28"/>
                <w:szCs w:val="28"/>
              </w:rPr>
              <w:t>, реализующие образовательную программу дошкольного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74FC5" w:rsidRDefault="00674FC5" w:rsidP="00674FC5">
      <w:pPr>
        <w:jc w:val="both"/>
        <w:rPr>
          <w:sz w:val="28"/>
          <w:szCs w:val="28"/>
        </w:rPr>
      </w:pPr>
    </w:p>
    <w:p w:rsidR="00674FC5" w:rsidRDefault="00674FC5" w:rsidP="00674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</w:t>
      </w:r>
      <w:r w:rsidRPr="00C45DD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45DD9">
        <w:rPr>
          <w:sz w:val="28"/>
          <w:szCs w:val="28"/>
        </w:rPr>
        <w:t xml:space="preserve"> Российской Федерации от 10.07.1992 № 3266-1 «Об образовании»</w:t>
      </w:r>
      <w:r>
        <w:rPr>
          <w:sz w:val="28"/>
          <w:szCs w:val="28"/>
        </w:rPr>
        <w:t>, руководствуясь Федеральным законом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Чукотский муниципальный район от 15 декабря 2010 г. № 75 «Об утверждении Порядка разработки и утверждения административных регламентов предоставления муниципальных услуг</w:t>
      </w:r>
      <w:r w:rsidRPr="009218DB">
        <w:rPr>
          <w:sz w:val="28"/>
          <w:szCs w:val="28"/>
        </w:rPr>
        <w:t>», Администрация муниципального образования Чукотский муниципальный район</w:t>
      </w:r>
    </w:p>
    <w:p w:rsidR="00674FC5" w:rsidRDefault="00674FC5" w:rsidP="00674FC5">
      <w:pPr>
        <w:jc w:val="both"/>
        <w:rPr>
          <w:sz w:val="28"/>
          <w:szCs w:val="28"/>
        </w:rPr>
      </w:pPr>
    </w:p>
    <w:p w:rsidR="00674FC5" w:rsidRDefault="00674FC5" w:rsidP="00674F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4FC5" w:rsidRDefault="00674FC5" w:rsidP="00674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прилагаемый административный регламент предоставления муниципальной услуги «</w:t>
      </w:r>
      <w:r w:rsidRPr="00A266CB">
        <w:rPr>
          <w:sz w:val="28"/>
          <w:szCs w:val="28"/>
        </w:rPr>
        <w:t xml:space="preserve">Прием заявлений, постановка на учет и зачисление детей в образовательные </w:t>
      </w:r>
      <w:r>
        <w:rPr>
          <w:sz w:val="28"/>
          <w:szCs w:val="28"/>
        </w:rPr>
        <w:t>организации</w:t>
      </w:r>
      <w:r w:rsidRPr="00A266CB">
        <w:rPr>
          <w:sz w:val="28"/>
          <w:szCs w:val="28"/>
        </w:rPr>
        <w:t>, реализующие образовательную программу дошкольного образования</w:t>
      </w:r>
      <w:r>
        <w:rPr>
          <w:sz w:val="28"/>
          <w:szCs w:val="28"/>
        </w:rPr>
        <w:t>».</w:t>
      </w:r>
    </w:p>
    <w:p w:rsidR="00674FC5" w:rsidRPr="001111C6" w:rsidRDefault="00674FC5" w:rsidP="00674FC5">
      <w:pPr>
        <w:ind w:firstLine="708"/>
        <w:jc w:val="both"/>
        <w:rPr>
          <w:sz w:val="28"/>
          <w:szCs w:val="28"/>
        </w:rPr>
      </w:pPr>
      <w:r w:rsidRPr="001111C6">
        <w:rPr>
          <w:sz w:val="28"/>
          <w:szCs w:val="28"/>
        </w:rPr>
        <w:t xml:space="preserve">2. </w:t>
      </w:r>
      <w:proofErr w:type="gramStart"/>
      <w:r w:rsidRPr="001111C6">
        <w:rPr>
          <w:sz w:val="28"/>
          <w:szCs w:val="28"/>
        </w:rPr>
        <w:t>Отделу делопроизводства</w:t>
      </w:r>
      <w:r>
        <w:rPr>
          <w:sz w:val="28"/>
          <w:szCs w:val="28"/>
        </w:rPr>
        <w:t xml:space="preserve"> и информационного обеспечения А</w:t>
      </w:r>
      <w:r w:rsidRPr="001111C6">
        <w:rPr>
          <w:sz w:val="28"/>
          <w:szCs w:val="28"/>
        </w:rPr>
        <w:t xml:space="preserve">дминистрации муниципального образования Чукотский муниципальный район </w:t>
      </w:r>
      <w:r>
        <w:rPr>
          <w:sz w:val="28"/>
          <w:szCs w:val="28"/>
        </w:rPr>
        <w:t xml:space="preserve"> </w:t>
      </w:r>
      <w:r w:rsidRPr="001111C6">
        <w:rPr>
          <w:sz w:val="28"/>
          <w:szCs w:val="28"/>
        </w:rPr>
        <w:t xml:space="preserve">(Шостак Д.М.) разместить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A266CB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sz w:val="28"/>
          <w:szCs w:val="28"/>
        </w:rPr>
        <w:t xml:space="preserve">» </w:t>
      </w:r>
      <w:r w:rsidRPr="001111C6">
        <w:rPr>
          <w:sz w:val="28"/>
          <w:szCs w:val="28"/>
        </w:rPr>
        <w:t xml:space="preserve">в сети Интернет на </w:t>
      </w:r>
      <w:r w:rsidRPr="001111C6">
        <w:rPr>
          <w:sz w:val="28"/>
          <w:szCs w:val="28"/>
        </w:rPr>
        <w:lastRenderedPageBreak/>
        <w:t>официальном сайте Чукотского муниципального района и на портале государственных услуг Чукотск</w:t>
      </w:r>
      <w:r>
        <w:rPr>
          <w:sz w:val="28"/>
          <w:szCs w:val="28"/>
        </w:rPr>
        <w:t>ого автономного округа.</w:t>
      </w:r>
      <w:proofErr w:type="gramEnd"/>
    </w:p>
    <w:p w:rsidR="00674FC5" w:rsidRDefault="00674FC5" w:rsidP="00674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3.Настоящее постановление вступает в силу со дня опубликования в установленном порядке. </w:t>
      </w:r>
    </w:p>
    <w:p w:rsidR="00674FC5" w:rsidRPr="00674FC5" w:rsidRDefault="00674FC5" w:rsidP="00674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4FC5">
        <w:rPr>
          <w:sz w:val="28"/>
          <w:szCs w:val="28"/>
        </w:rPr>
        <w:t xml:space="preserve">4. </w:t>
      </w:r>
      <w:proofErr w:type="gramStart"/>
      <w:r w:rsidRPr="00674FC5">
        <w:rPr>
          <w:sz w:val="28"/>
          <w:szCs w:val="28"/>
        </w:rPr>
        <w:t>Контроль за</w:t>
      </w:r>
      <w:proofErr w:type="gramEnd"/>
      <w:r w:rsidRPr="00674FC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Чукотского муниципального района по делам коренных малочисленных народов Крайнего Севера, начальника Управления социальной политики администрации муниципального образования Чукотский муниципальный район Е.А. Пенечейвуну. </w:t>
      </w:r>
    </w:p>
    <w:p w:rsidR="00674FC5" w:rsidRPr="00674FC5" w:rsidRDefault="00674FC5" w:rsidP="00674FC5">
      <w:pPr>
        <w:jc w:val="both"/>
        <w:rPr>
          <w:sz w:val="28"/>
          <w:szCs w:val="28"/>
        </w:rPr>
      </w:pPr>
    </w:p>
    <w:p w:rsidR="00674FC5" w:rsidRDefault="00674FC5" w:rsidP="00674FC5">
      <w:pPr>
        <w:jc w:val="both"/>
        <w:rPr>
          <w:sz w:val="28"/>
          <w:szCs w:val="28"/>
        </w:rPr>
      </w:pPr>
    </w:p>
    <w:p w:rsidR="00674FC5" w:rsidRDefault="00674FC5" w:rsidP="00674F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М.А. Зеленский</w:t>
      </w: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jc w:val="both"/>
        <w:rPr>
          <w:sz w:val="28"/>
          <w:szCs w:val="28"/>
        </w:rPr>
      </w:pPr>
    </w:p>
    <w:p w:rsidR="00674FC5" w:rsidRDefault="00674FC5" w:rsidP="00674FC5">
      <w:pPr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both"/>
        <w:rPr>
          <w:sz w:val="28"/>
          <w:szCs w:val="28"/>
        </w:rPr>
      </w:pPr>
    </w:p>
    <w:p w:rsidR="00674FC5" w:rsidRDefault="00674FC5" w:rsidP="00674FC5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</w:t>
      </w:r>
      <w:r w:rsidRPr="003D20F5">
        <w:rPr>
          <w:sz w:val="28"/>
          <w:szCs w:val="28"/>
        </w:rPr>
        <w:t xml:space="preserve"> </w:t>
      </w:r>
    </w:p>
    <w:p w:rsidR="00674FC5" w:rsidRDefault="00674FC5" w:rsidP="00674FC5">
      <w:pPr>
        <w:ind w:left="3969"/>
        <w:jc w:val="right"/>
        <w:rPr>
          <w:sz w:val="28"/>
          <w:szCs w:val="28"/>
        </w:rPr>
      </w:pPr>
      <w:r w:rsidRPr="003D20F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D20F5">
        <w:rPr>
          <w:sz w:val="28"/>
          <w:szCs w:val="28"/>
        </w:rPr>
        <w:t xml:space="preserve"> Администрации муниципального образования </w:t>
      </w:r>
    </w:p>
    <w:p w:rsidR="00674FC5" w:rsidRDefault="00674FC5" w:rsidP="00674FC5">
      <w:pPr>
        <w:ind w:left="3969"/>
        <w:jc w:val="right"/>
        <w:rPr>
          <w:sz w:val="28"/>
          <w:szCs w:val="28"/>
        </w:rPr>
      </w:pPr>
      <w:r w:rsidRPr="003D20F5">
        <w:rPr>
          <w:sz w:val="28"/>
          <w:szCs w:val="28"/>
        </w:rPr>
        <w:t>Чукотский муниципаль</w:t>
      </w:r>
      <w:r>
        <w:rPr>
          <w:sz w:val="28"/>
          <w:szCs w:val="28"/>
        </w:rPr>
        <w:t>ный район</w:t>
      </w:r>
    </w:p>
    <w:p w:rsidR="00674FC5" w:rsidRPr="003D20F5" w:rsidRDefault="00674FC5" w:rsidP="00674FC5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27.06. 2013</w:t>
      </w:r>
      <w:r w:rsidRPr="003D20F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3D20F5">
        <w:rPr>
          <w:sz w:val="28"/>
          <w:szCs w:val="28"/>
        </w:rPr>
        <w:t>№</w:t>
      </w:r>
      <w:r>
        <w:rPr>
          <w:sz w:val="28"/>
          <w:szCs w:val="28"/>
        </w:rPr>
        <w:t xml:space="preserve"> 40</w:t>
      </w:r>
    </w:p>
    <w:p w:rsidR="00674FC5" w:rsidRDefault="00674FC5" w:rsidP="00674FC5">
      <w:pPr>
        <w:jc w:val="right"/>
        <w:rPr>
          <w:b/>
          <w:sz w:val="28"/>
          <w:szCs w:val="28"/>
        </w:rPr>
      </w:pPr>
    </w:p>
    <w:p w:rsidR="00674FC5" w:rsidRDefault="00674FC5" w:rsidP="00674FC5">
      <w:pPr>
        <w:jc w:val="right"/>
        <w:rPr>
          <w:b/>
          <w:sz w:val="28"/>
          <w:szCs w:val="28"/>
        </w:rPr>
      </w:pPr>
    </w:p>
    <w:p w:rsidR="00674FC5" w:rsidRPr="00430D61" w:rsidRDefault="00674FC5" w:rsidP="00674FC5">
      <w:pPr>
        <w:jc w:val="center"/>
        <w:rPr>
          <w:b/>
          <w:sz w:val="28"/>
          <w:szCs w:val="28"/>
        </w:rPr>
      </w:pPr>
      <w:r w:rsidRPr="00430D61">
        <w:rPr>
          <w:b/>
          <w:sz w:val="28"/>
          <w:szCs w:val="28"/>
        </w:rPr>
        <w:t xml:space="preserve">Административный регламент </w:t>
      </w:r>
    </w:p>
    <w:p w:rsidR="00674FC5" w:rsidRPr="00430D61" w:rsidRDefault="00674FC5" w:rsidP="00674FC5">
      <w:pPr>
        <w:jc w:val="center"/>
        <w:rPr>
          <w:b/>
          <w:sz w:val="28"/>
          <w:szCs w:val="28"/>
        </w:rPr>
      </w:pPr>
      <w:r w:rsidRPr="00430D61">
        <w:rPr>
          <w:b/>
          <w:sz w:val="28"/>
          <w:szCs w:val="28"/>
        </w:rPr>
        <w:t xml:space="preserve">предоставления муниципальной услуги </w:t>
      </w:r>
    </w:p>
    <w:p w:rsidR="00674FC5" w:rsidRPr="00430D61" w:rsidRDefault="00674FC5" w:rsidP="00674FC5">
      <w:pPr>
        <w:jc w:val="center"/>
        <w:rPr>
          <w:sz w:val="28"/>
          <w:szCs w:val="28"/>
        </w:rPr>
      </w:pPr>
      <w:r w:rsidRPr="00430D61">
        <w:rPr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674FC5" w:rsidRPr="00430D61" w:rsidRDefault="00674FC5" w:rsidP="00674FC5">
      <w:pPr>
        <w:jc w:val="center"/>
        <w:rPr>
          <w:b/>
          <w:sz w:val="28"/>
          <w:szCs w:val="28"/>
        </w:rPr>
      </w:pPr>
    </w:p>
    <w:p w:rsidR="00674FC5" w:rsidRPr="00430D61" w:rsidRDefault="00674FC5" w:rsidP="00674FC5">
      <w:pPr>
        <w:jc w:val="center"/>
        <w:rPr>
          <w:b/>
          <w:sz w:val="28"/>
          <w:szCs w:val="28"/>
        </w:rPr>
      </w:pPr>
      <w:r w:rsidRPr="00430D61">
        <w:rPr>
          <w:b/>
          <w:sz w:val="28"/>
          <w:szCs w:val="28"/>
        </w:rPr>
        <w:t>1.Общие положения</w:t>
      </w:r>
    </w:p>
    <w:p w:rsidR="00674FC5" w:rsidRPr="00430D61" w:rsidRDefault="00674FC5" w:rsidP="00674FC5">
      <w:pPr>
        <w:ind w:firstLine="709"/>
        <w:jc w:val="both"/>
        <w:rPr>
          <w:color w:val="FF0000"/>
          <w:sz w:val="26"/>
          <w:szCs w:val="26"/>
        </w:rPr>
      </w:pPr>
      <w:proofErr w:type="gramStart"/>
      <w:r w:rsidRPr="00430D61">
        <w:rPr>
          <w:sz w:val="28"/>
          <w:szCs w:val="28"/>
        </w:rPr>
        <w:t>1.1.</w:t>
      </w:r>
      <w:r w:rsidRPr="00430D61">
        <w:rPr>
          <w:color w:val="FF0000"/>
          <w:sz w:val="26"/>
          <w:szCs w:val="26"/>
        </w:rPr>
        <w:t>.</w:t>
      </w:r>
      <w:r w:rsidRPr="00430D61">
        <w:rPr>
          <w:sz w:val="28"/>
          <w:szCs w:val="28"/>
        </w:rPr>
        <w:t xml:space="preserve">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 (далее – административный регламент) принимается в целях повышения качества предоставления и доступности муниципальной услуги, определяет сроки и последовательность действий получателя муниципальной услуги при приеме заявления, постановке на учет и зачисления детей в образовательные организации, реализующие образовательную программу дошкольного образования. </w:t>
      </w:r>
      <w:proofErr w:type="gramEnd"/>
    </w:p>
    <w:p w:rsidR="00674FC5" w:rsidRPr="00430D61" w:rsidRDefault="00674FC5" w:rsidP="00674FC5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430D61">
        <w:rPr>
          <w:sz w:val="28"/>
          <w:szCs w:val="28"/>
        </w:rPr>
        <w:t>1.2.Административный регламент регулирует правоотношения, возникающие при предоставлении указанным в настоящем административном регламенте категориям граждан муниципальной услуги «Прием заявлений, постановка на учет и зачисление  детей в образовательные организации, реализующие образовательную программу дошкольного образования».</w:t>
      </w:r>
    </w:p>
    <w:p w:rsidR="00674FC5" w:rsidRPr="00430D61" w:rsidRDefault="00674FC5" w:rsidP="00674FC5">
      <w:pPr>
        <w:ind w:firstLine="709"/>
        <w:jc w:val="both"/>
        <w:rPr>
          <w:sz w:val="28"/>
          <w:szCs w:val="28"/>
          <w:lang w:eastAsia="zh-CN"/>
        </w:rPr>
      </w:pPr>
      <w:r w:rsidRPr="00430D61">
        <w:rPr>
          <w:sz w:val="28"/>
          <w:szCs w:val="28"/>
        </w:rPr>
        <w:t>1.3.</w:t>
      </w:r>
      <w:r w:rsidRPr="00430D61">
        <w:rPr>
          <w:sz w:val="26"/>
          <w:szCs w:val="26"/>
          <w:lang w:eastAsia="zh-CN"/>
        </w:rPr>
        <w:t xml:space="preserve"> </w:t>
      </w:r>
      <w:r w:rsidRPr="00430D61">
        <w:rPr>
          <w:sz w:val="28"/>
          <w:szCs w:val="28"/>
        </w:rPr>
        <w:t xml:space="preserve">Лицами, имеющими право на получение муниципальной услуги 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являются </w:t>
      </w:r>
      <w:r w:rsidRPr="00430D61">
        <w:rPr>
          <w:sz w:val="28"/>
          <w:szCs w:val="28"/>
          <w:lang w:eastAsia="zh-CN"/>
        </w:rPr>
        <w:t>физические лица - родители (законные представители) детей в возрасте до 7 лет (далее - заявители).</w:t>
      </w:r>
    </w:p>
    <w:p w:rsidR="00674FC5" w:rsidRPr="00674FC5" w:rsidRDefault="00674FC5" w:rsidP="00674FC5">
      <w:pPr>
        <w:ind w:firstLine="708"/>
        <w:jc w:val="center"/>
        <w:rPr>
          <w:b/>
          <w:bCs/>
          <w:sz w:val="28"/>
          <w:szCs w:val="28"/>
        </w:rPr>
      </w:pPr>
      <w:r w:rsidRPr="00674FC5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674FC5" w:rsidRPr="00674FC5" w:rsidRDefault="00674FC5" w:rsidP="00674FC5">
      <w:pPr>
        <w:ind w:firstLine="708"/>
        <w:jc w:val="center"/>
        <w:rPr>
          <w:b/>
          <w:sz w:val="28"/>
          <w:szCs w:val="28"/>
        </w:rPr>
      </w:pPr>
      <w:r w:rsidRPr="00674FC5">
        <w:rPr>
          <w:b/>
          <w:sz w:val="28"/>
          <w:szCs w:val="28"/>
        </w:rPr>
        <w:t>2.1. Наименование муниципальной услуги: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Наименование муниципальной услуги, предоставляемой в соответствии с настоящим административным регламентом – Прием заявлений, постановка на учет и зачисление детей в образовательные организации, реализующие образовательную программу дошкольного образования.</w:t>
      </w:r>
    </w:p>
    <w:p w:rsidR="00674FC5" w:rsidRPr="00674FC5" w:rsidRDefault="00674FC5" w:rsidP="00674FC5">
      <w:pPr>
        <w:ind w:firstLine="708"/>
        <w:contextualSpacing/>
        <w:jc w:val="center"/>
        <w:rPr>
          <w:b/>
          <w:sz w:val="28"/>
          <w:szCs w:val="28"/>
        </w:rPr>
      </w:pPr>
      <w:r w:rsidRPr="00674FC5">
        <w:rPr>
          <w:b/>
          <w:sz w:val="28"/>
          <w:szCs w:val="28"/>
        </w:rPr>
        <w:t>2.2. Наименование органа, предоставляющего муниципальную услугу.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2.2.1. Муниципальная услуга предоставляется на территории Чукотского муниципального района Управлением социальной политики администрации муниципального образования Чукотский муниципальный райо</w:t>
      </w:r>
      <w:proofErr w:type="gramStart"/>
      <w:r w:rsidRPr="00674FC5">
        <w:rPr>
          <w:sz w:val="28"/>
          <w:szCs w:val="28"/>
        </w:rPr>
        <w:t>н(</w:t>
      </w:r>
      <w:proofErr w:type="gramEnd"/>
      <w:r w:rsidRPr="00674FC5">
        <w:rPr>
          <w:sz w:val="28"/>
          <w:szCs w:val="28"/>
        </w:rPr>
        <w:t xml:space="preserve">далее – Управление) и муниципальными дошкольными образовательными </w:t>
      </w:r>
      <w:r w:rsidRPr="00674FC5">
        <w:rPr>
          <w:sz w:val="28"/>
          <w:szCs w:val="28"/>
        </w:rPr>
        <w:lastRenderedPageBreak/>
        <w:t xml:space="preserve">организациями, осуществляющими образовательную деятельность Чукотского муниципального района(далее – образовательные организации):   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Муниципальное бюджетное  дошкольное образовательное учреждение «Детский сад «Радуга» села Лаврентия»;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Муниципальное бюджетное дошкольное образовательное учреждение «Детский сад «Солнышко» села Лорино»</w:t>
      </w:r>
      <w:r w:rsidRPr="00674FC5">
        <w:rPr>
          <w:color w:val="0000FF"/>
          <w:sz w:val="28"/>
          <w:szCs w:val="28"/>
        </w:rPr>
        <w:t>;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Муниципальное бюджетное  образовательное учреждение  «Школа-интернат среднего общего образования  села  Уэлен»;</w:t>
      </w:r>
    </w:p>
    <w:p w:rsidR="00674FC5" w:rsidRPr="00674FC5" w:rsidRDefault="00674FC5" w:rsidP="00674FC5">
      <w:pPr>
        <w:ind w:firstLine="708"/>
        <w:contextualSpacing/>
        <w:jc w:val="both"/>
        <w:rPr>
          <w:color w:val="3366FF"/>
          <w:sz w:val="28"/>
          <w:szCs w:val="28"/>
          <w:u w:val="single"/>
        </w:rPr>
      </w:pPr>
      <w:r w:rsidRPr="00674FC5">
        <w:rPr>
          <w:sz w:val="28"/>
          <w:szCs w:val="28"/>
        </w:rPr>
        <w:t>Муниципальное  бюджетное образовательное учреждение «Центр образования села Нешкан»;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Муниципальное бюджетное образовательное учреждение «Центр образования села Инчоун»</w:t>
      </w:r>
      <w:r w:rsidRPr="00674FC5">
        <w:rPr>
          <w:color w:val="3366FF"/>
          <w:sz w:val="28"/>
          <w:szCs w:val="28"/>
          <w:u w:val="single"/>
        </w:rPr>
        <w:t>;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Муниципальное бюджетное образовательное учреждение «Центр образования села Энурмино».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2.2.2. Информация о муниципальной услуге представляется: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а) в Управлении, а также непосредственно в отделе образования и молодёжной политики Управления (далее - отдел):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место нахождения (адрес) Управления: </w:t>
      </w:r>
      <w:proofErr w:type="gramStart"/>
      <w:r w:rsidRPr="00674FC5">
        <w:rPr>
          <w:sz w:val="28"/>
          <w:szCs w:val="28"/>
        </w:rPr>
        <w:t>Чукотский АО, Чукотский район, с. Лаврентия, ул. Советская, д. 15;</w:t>
      </w:r>
      <w:proofErr w:type="gramEnd"/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proofErr w:type="gramStart"/>
      <w:r w:rsidRPr="00674FC5">
        <w:rPr>
          <w:sz w:val="28"/>
          <w:szCs w:val="28"/>
        </w:rPr>
        <w:t>почтовый адрес: 689300, Чукотский АО, Чукотский район, с. Лаврентия, ул. ул. Советская, д. 15;</w:t>
      </w:r>
      <w:proofErr w:type="gramEnd"/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место нахождения (адрес) отдела: Чукотский АО, Чукотский район, с. Лаврентия, ул. Дежнёва, д. 40а;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адрес электронной почты Управления:</w:t>
      </w:r>
      <w:hyperlink r:id="rId6" w:history="1">
        <w:r w:rsidRPr="00674FC5">
          <w:rPr>
            <w:rStyle w:val="a5"/>
            <w:sz w:val="28"/>
            <w:szCs w:val="28"/>
            <w:lang w:val="en-US"/>
          </w:rPr>
          <w:t>usp</w:t>
        </w:r>
        <w:r w:rsidRPr="00674FC5">
          <w:rPr>
            <w:rStyle w:val="a5"/>
            <w:sz w:val="28"/>
            <w:szCs w:val="28"/>
          </w:rPr>
          <w:t>@</w:t>
        </w:r>
        <w:r w:rsidRPr="00674FC5">
          <w:rPr>
            <w:rStyle w:val="a5"/>
            <w:sz w:val="28"/>
            <w:szCs w:val="28"/>
            <w:lang w:val="en-US"/>
          </w:rPr>
          <w:t>chukotraion</w:t>
        </w:r>
        <w:r w:rsidRPr="00674FC5">
          <w:rPr>
            <w:rStyle w:val="a5"/>
            <w:sz w:val="28"/>
            <w:szCs w:val="28"/>
          </w:rPr>
          <w:t>.</w:t>
        </w:r>
        <w:proofErr w:type="spellStart"/>
        <w:r w:rsidRPr="00674FC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74FC5">
        <w:rPr>
          <w:sz w:val="28"/>
          <w:szCs w:val="28"/>
        </w:rPr>
        <w:t xml:space="preserve">; 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адрес электронной почты отдела: </w:t>
      </w:r>
      <w:hyperlink r:id="rId7" w:history="1">
        <w:r w:rsidRPr="00674FC5">
          <w:rPr>
            <w:rStyle w:val="a5"/>
            <w:sz w:val="28"/>
            <w:szCs w:val="28"/>
            <w:lang w:val="en-US"/>
          </w:rPr>
          <w:t>chukotroo</w:t>
        </w:r>
        <w:r w:rsidRPr="00674FC5">
          <w:rPr>
            <w:rStyle w:val="a5"/>
            <w:sz w:val="28"/>
            <w:szCs w:val="28"/>
          </w:rPr>
          <w:t>@</w:t>
        </w:r>
        <w:r w:rsidRPr="00674FC5">
          <w:rPr>
            <w:rStyle w:val="a5"/>
            <w:sz w:val="28"/>
            <w:szCs w:val="28"/>
            <w:lang w:val="en-US"/>
          </w:rPr>
          <w:t>ramblrer</w:t>
        </w:r>
        <w:r w:rsidRPr="00674FC5">
          <w:rPr>
            <w:rStyle w:val="a5"/>
            <w:sz w:val="28"/>
            <w:szCs w:val="28"/>
          </w:rPr>
          <w:t>.</w:t>
        </w:r>
        <w:proofErr w:type="spellStart"/>
        <w:r w:rsidRPr="00674FC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74FC5">
        <w:rPr>
          <w:sz w:val="28"/>
          <w:szCs w:val="28"/>
        </w:rPr>
        <w:t xml:space="preserve">; 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График работы Управления: понедельник – четверг: с 09.00 до 17-45; пятница- с 09.00 до 17-30; 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перерыв: с 13.00 до 14.30; выходной: суббота, воскресенье.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График приема отдела: еженедельно по пятницам с 9.00 до 13.00 и с 15.00 до 17.00 часов.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Телефоны для справок: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Управление: 2-20-73;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отдел: 2 -28-26; 2-26-18;</w:t>
      </w:r>
    </w:p>
    <w:p w:rsidR="00674FC5" w:rsidRPr="00674FC5" w:rsidRDefault="00674FC5" w:rsidP="00674FC5">
      <w:pPr>
        <w:tabs>
          <w:tab w:val="right" w:pos="9638"/>
        </w:tabs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б) непосредственно в образовательных организациях:</w:t>
      </w:r>
    </w:p>
    <w:p w:rsidR="00674FC5" w:rsidRPr="00674FC5" w:rsidRDefault="00674FC5" w:rsidP="00674FC5">
      <w:pPr>
        <w:ind w:firstLine="708"/>
        <w:contextualSpacing/>
        <w:jc w:val="both"/>
        <w:rPr>
          <w:color w:val="0000FF"/>
          <w:sz w:val="28"/>
          <w:szCs w:val="28"/>
        </w:rPr>
      </w:pPr>
      <w:r w:rsidRPr="00674FC5">
        <w:rPr>
          <w:sz w:val="28"/>
          <w:szCs w:val="28"/>
        </w:rPr>
        <w:t xml:space="preserve">Муниципальное бюджетное  дошкольное образовательное учреждение  «Детский сад «Радуга» села Лаврентия»: (42736)22-8-77, </w:t>
      </w:r>
      <w:r w:rsidRPr="00674FC5">
        <w:rPr>
          <w:sz w:val="28"/>
          <w:szCs w:val="28"/>
          <w:lang w:val="en-US"/>
        </w:rPr>
        <w:t>e</w:t>
      </w:r>
      <w:r w:rsidRPr="00674FC5">
        <w:rPr>
          <w:sz w:val="28"/>
          <w:szCs w:val="28"/>
        </w:rPr>
        <w:t>-</w:t>
      </w:r>
      <w:r w:rsidRPr="00674FC5">
        <w:rPr>
          <w:sz w:val="28"/>
          <w:szCs w:val="28"/>
          <w:lang w:val="en-US"/>
        </w:rPr>
        <w:t>mail</w:t>
      </w:r>
      <w:r w:rsidRPr="00674FC5">
        <w:rPr>
          <w:sz w:val="28"/>
          <w:szCs w:val="28"/>
        </w:rPr>
        <w:t xml:space="preserve">: </w:t>
      </w:r>
      <w:hyperlink r:id="rId8" w:history="1">
        <w:r w:rsidRPr="00674FC5">
          <w:rPr>
            <w:rStyle w:val="a5"/>
            <w:sz w:val="28"/>
            <w:szCs w:val="28"/>
            <w:lang w:val="en-US"/>
          </w:rPr>
          <w:t>dsraduga</w:t>
        </w:r>
        <w:r w:rsidRPr="00674FC5">
          <w:rPr>
            <w:rStyle w:val="a5"/>
            <w:sz w:val="28"/>
            <w:szCs w:val="28"/>
          </w:rPr>
          <w:t>10@</w:t>
        </w:r>
        <w:r w:rsidRPr="00674FC5">
          <w:rPr>
            <w:rStyle w:val="a5"/>
            <w:sz w:val="28"/>
            <w:szCs w:val="28"/>
            <w:lang w:val="en-US"/>
          </w:rPr>
          <w:t>rambler</w:t>
        </w:r>
        <w:r w:rsidRPr="00674FC5">
          <w:rPr>
            <w:rStyle w:val="a5"/>
            <w:sz w:val="28"/>
            <w:szCs w:val="28"/>
          </w:rPr>
          <w:t>.</w:t>
        </w:r>
        <w:proofErr w:type="spellStart"/>
        <w:r w:rsidRPr="00674FC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74FC5">
        <w:rPr>
          <w:color w:val="0000FF"/>
          <w:sz w:val="28"/>
          <w:szCs w:val="28"/>
        </w:rPr>
        <w:t>;</w:t>
      </w:r>
    </w:p>
    <w:p w:rsidR="00674FC5" w:rsidRPr="00674FC5" w:rsidRDefault="00674FC5" w:rsidP="00674FC5">
      <w:pPr>
        <w:ind w:firstLine="708"/>
        <w:contextualSpacing/>
        <w:jc w:val="both"/>
        <w:rPr>
          <w:color w:val="0000FF"/>
          <w:sz w:val="28"/>
          <w:szCs w:val="28"/>
        </w:rPr>
      </w:pPr>
      <w:r w:rsidRPr="00674FC5">
        <w:rPr>
          <w:sz w:val="28"/>
          <w:szCs w:val="28"/>
        </w:rPr>
        <w:t xml:space="preserve">Муниципальное бюджетное дошкольное образовательное учреждение  «Детский сад «Солнышко» села Лорино»: (42736) 93-4-63, </w:t>
      </w:r>
      <w:hyperlink r:id="rId9" w:history="1">
        <w:r w:rsidRPr="00674FC5">
          <w:rPr>
            <w:rStyle w:val="a5"/>
            <w:sz w:val="28"/>
            <w:szCs w:val="28"/>
            <w:lang w:val="en-US"/>
          </w:rPr>
          <w:t>mdou</w:t>
        </w:r>
        <w:r w:rsidRPr="00674FC5">
          <w:rPr>
            <w:rStyle w:val="a5"/>
            <w:sz w:val="28"/>
            <w:szCs w:val="28"/>
          </w:rPr>
          <w:t>-</w:t>
        </w:r>
        <w:r w:rsidRPr="00674FC5">
          <w:rPr>
            <w:rStyle w:val="a5"/>
            <w:sz w:val="28"/>
            <w:szCs w:val="28"/>
            <w:lang w:val="en-US"/>
          </w:rPr>
          <w:t>lorino</w:t>
        </w:r>
        <w:r w:rsidRPr="00674FC5">
          <w:rPr>
            <w:rStyle w:val="a5"/>
            <w:sz w:val="28"/>
            <w:szCs w:val="28"/>
          </w:rPr>
          <w:t>@</w:t>
        </w:r>
        <w:r w:rsidRPr="00674FC5">
          <w:rPr>
            <w:rStyle w:val="a5"/>
            <w:sz w:val="28"/>
            <w:szCs w:val="28"/>
            <w:lang w:val="en-US"/>
          </w:rPr>
          <w:t>mail</w:t>
        </w:r>
        <w:r w:rsidRPr="00674FC5">
          <w:rPr>
            <w:rStyle w:val="a5"/>
            <w:sz w:val="28"/>
            <w:szCs w:val="28"/>
          </w:rPr>
          <w:t>.</w:t>
        </w:r>
        <w:proofErr w:type="spellStart"/>
        <w:r w:rsidRPr="00674FC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74FC5">
        <w:rPr>
          <w:color w:val="0000FF"/>
          <w:sz w:val="28"/>
          <w:szCs w:val="28"/>
        </w:rPr>
        <w:t>;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Муниципальное бюджетное  образовательное учреждение  «Школа-интернат среднего общего образования  села  Уэлен»: (42736) 95-4-48, </w:t>
      </w:r>
      <w:hyperlink r:id="rId10" w:history="1">
        <w:r w:rsidRPr="00674FC5">
          <w:rPr>
            <w:rStyle w:val="a5"/>
            <w:color w:val="0070C0"/>
            <w:sz w:val="28"/>
            <w:szCs w:val="28"/>
          </w:rPr>
          <w:t>school_</w:t>
        </w:r>
      </w:hyperlink>
      <w:r w:rsidRPr="00674FC5">
        <w:rPr>
          <w:color w:val="0070C0"/>
          <w:sz w:val="28"/>
          <w:szCs w:val="28"/>
          <w:lang w:val="en-US"/>
        </w:rPr>
        <w:t>uelen</w:t>
      </w:r>
      <w:r w:rsidRPr="00674FC5">
        <w:rPr>
          <w:color w:val="0070C0"/>
          <w:sz w:val="28"/>
          <w:szCs w:val="28"/>
        </w:rPr>
        <w:t>@mail.ru;</w:t>
      </w:r>
      <w:r w:rsidRPr="00674FC5">
        <w:rPr>
          <w:sz w:val="28"/>
          <w:szCs w:val="28"/>
        </w:rPr>
        <w:t xml:space="preserve">» </w:t>
      </w:r>
    </w:p>
    <w:p w:rsidR="00674FC5" w:rsidRPr="00674FC5" w:rsidRDefault="00674FC5" w:rsidP="00674FC5">
      <w:pPr>
        <w:ind w:firstLine="708"/>
        <w:contextualSpacing/>
        <w:jc w:val="both"/>
        <w:rPr>
          <w:color w:val="3366FF"/>
          <w:sz w:val="28"/>
          <w:szCs w:val="28"/>
          <w:u w:val="single"/>
        </w:rPr>
      </w:pPr>
      <w:r w:rsidRPr="00674FC5">
        <w:rPr>
          <w:sz w:val="28"/>
          <w:szCs w:val="28"/>
        </w:rPr>
        <w:t xml:space="preserve">Муниципальное  бюджетное образовательное учреждение «Центр образования села Нешкан»: (42736) 94-4-18, </w:t>
      </w:r>
      <w:hyperlink r:id="rId11" w:history="1">
        <w:r w:rsidRPr="00674FC5">
          <w:rPr>
            <w:rStyle w:val="a5"/>
            <w:sz w:val="28"/>
            <w:szCs w:val="28"/>
          </w:rPr>
          <w:t>school</w:t>
        </w:r>
        <w:r w:rsidRPr="00674FC5">
          <w:rPr>
            <w:rStyle w:val="a5"/>
            <w:sz w:val="28"/>
            <w:szCs w:val="28"/>
            <w:lang w:val="en-US"/>
          </w:rPr>
          <w:t>n</w:t>
        </w:r>
        <w:r w:rsidRPr="00674FC5">
          <w:rPr>
            <w:rStyle w:val="a5"/>
            <w:sz w:val="28"/>
            <w:szCs w:val="28"/>
          </w:rPr>
          <w:t>eshkan@yandex.ru</w:t>
        </w:r>
      </w:hyperlink>
      <w:r w:rsidRPr="00674FC5">
        <w:rPr>
          <w:color w:val="3366FF"/>
          <w:sz w:val="28"/>
          <w:szCs w:val="28"/>
          <w:u w:val="single"/>
        </w:rPr>
        <w:t>;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lastRenderedPageBreak/>
        <w:t xml:space="preserve">Муниципальное бюджетное образовательное учреждение «Центр образования села Инчоун»: (42736) 91-3-63, </w:t>
      </w:r>
      <w:hyperlink r:id="rId12" w:history="1">
        <w:r w:rsidRPr="00674FC5">
          <w:rPr>
            <w:rStyle w:val="a5"/>
            <w:sz w:val="28"/>
            <w:szCs w:val="28"/>
          </w:rPr>
          <w:t>school_</w:t>
        </w:r>
        <w:r w:rsidRPr="00674FC5">
          <w:rPr>
            <w:rStyle w:val="a5"/>
            <w:sz w:val="28"/>
            <w:szCs w:val="28"/>
            <w:lang w:val="en-US"/>
          </w:rPr>
          <w:t>inchoun</w:t>
        </w:r>
        <w:r w:rsidRPr="00674FC5">
          <w:rPr>
            <w:rStyle w:val="a5"/>
            <w:sz w:val="28"/>
            <w:szCs w:val="28"/>
          </w:rPr>
          <w:t>@</w:t>
        </w:r>
        <w:r w:rsidRPr="00674FC5">
          <w:rPr>
            <w:rStyle w:val="a5"/>
            <w:sz w:val="28"/>
            <w:szCs w:val="28"/>
            <w:lang w:val="en-US"/>
          </w:rPr>
          <w:t>mail</w:t>
        </w:r>
        <w:r w:rsidRPr="00674FC5">
          <w:rPr>
            <w:rStyle w:val="a5"/>
            <w:sz w:val="28"/>
            <w:szCs w:val="28"/>
          </w:rPr>
          <w:t>.</w:t>
        </w:r>
        <w:proofErr w:type="spellStart"/>
        <w:r w:rsidRPr="00674FC5">
          <w:rPr>
            <w:rStyle w:val="a5"/>
            <w:sz w:val="28"/>
            <w:szCs w:val="28"/>
          </w:rPr>
          <w:t>ru</w:t>
        </w:r>
        <w:proofErr w:type="spellEnd"/>
      </w:hyperlink>
      <w:r w:rsidRPr="00674FC5">
        <w:rPr>
          <w:color w:val="3366FF"/>
          <w:sz w:val="28"/>
          <w:szCs w:val="28"/>
          <w:u w:val="single"/>
        </w:rPr>
        <w:t>;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Муниципальное бюджетное образовательное учреждение «Центр образования села Энурмино»: (42736) 92-3-07, </w:t>
      </w:r>
      <w:hyperlink r:id="rId13" w:history="1">
        <w:r w:rsidRPr="00674FC5">
          <w:rPr>
            <w:rStyle w:val="a5"/>
            <w:color w:val="3366FF"/>
            <w:sz w:val="28"/>
            <w:szCs w:val="28"/>
          </w:rPr>
          <w:t>schoolenurmino 1@mail.ru</w:t>
        </w:r>
      </w:hyperlink>
      <w:r w:rsidRPr="00674FC5">
        <w:rPr>
          <w:sz w:val="28"/>
          <w:szCs w:val="28"/>
        </w:rPr>
        <w:t>.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График работы общеобразовательных организаций: 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понедельник - пятница      9.00 - 17.45 часов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обеденный перерыв         13.00 – 14.30  часов</w:t>
      </w:r>
    </w:p>
    <w:p w:rsidR="00674FC5" w:rsidRPr="00674FC5" w:rsidRDefault="00674FC5" w:rsidP="00674FC5">
      <w:pPr>
        <w:ind w:firstLine="708"/>
        <w:contextualSpacing/>
        <w:rPr>
          <w:sz w:val="28"/>
          <w:szCs w:val="28"/>
        </w:rPr>
      </w:pPr>
      <w:r w:rsidRPr="00674FC5">
        <w:rPr>
          <w:sz w:val="28"/>
          <w:szCs w:val="28"/>
        </w:rPr>
        <w:t>выходные дни: суббота и воскресенье;</w:t>
      </w:r>
    </w:p>
    <w:p w:rsidR="00674FC5" w:rsidRPr="00674FC5" w:rsidRDefault="00674FC5" w:rsidP="00674FC5">
      <w:pPr>
        <w:tabs>
          <w:tab w:val="right" w:pos="9638"/>
        </w:tabs>
        <w:ind w:firstLine="708"/>
        <w:jc w:val="both"/>
        <w:rPr>
          <w:sz w:val="26"/>
          <w:szCs w:val="26"/>
        </w:rPr>
      </w:pPr>
      <w:r w:rsidRPr="00674FC5">
        <w:rPr>
          <w:sz w:val="28"/>
          <w:szCs w:val="28"/>
        </w:rPr>
        <w:t>в) путем официального опубликования настоящего административного регламента  на официальных сайтах образовательных организаций;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г) при обращении по телефону в виде устного ответа на конкретный вопрос, содержащего запрашиваемую информацию;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д) при письменном обращении в форме письменных ответов на поставленные вопросы, в течение 30 дней в адрес заявителя посредством почтовой связи, по почтовому адресу, указанному в обращении;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е) при обращении, направленном в электронном виде, в течение 30 дней посредством электронной почты, по электронному адресу, указанному в обращении.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2.2.3.  При информировании по телефону, по электронной почте, по почте (путем обращения заявителя с письменным запросом о представлении информации) и при личном обращении заявителя сообщается следующая информация: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- контактные данные Управления, образовательных организаций  (почтовый адрес, адрес официального информационного </w:t>
      </w:r>
      <w:proofErr w:type="gramStart"/>
      <w:r w:rsidRPr="00674FC5">
        <w:rPr>
          <w:sz w:val="28"/>
          <w:szCs w:val="28"/>
        </w:rPr>
        <w:t>интернет-портала</w:t>
      </w:r>
      <w:proofErr w:type="gramEnd"/>
      <w:r w:rsidRPr="00674FC5">
        <w:rPr>
          <w:sz w:val="28"/>
          <w:szCs w:val="28"/>
        </w:rPr>
        <w:t>, номер телефона для справок, адрес электронной почты);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график работы Управления, образовательных организаций;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о процедуре предоставления муниципальной услуги;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о времени приема заявлений и о сроке предоставления услуги;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о порядке обжалования решений и действий (бездействия) должностных лиц Управления, образовательных организаций.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2.2.4.  На официальных сайтах образовательных организаций размещается следующая информация: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текст настоящего административного регламента;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 график работы образовательных организаций;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график приема;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порядок получения консультаций (справок) о предоставлении муниципальной услуги;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сведения о должностных лицах, уполномоченных рассматривать жалобы (претензии) заявителей на решения и действия (бездействие) образовательной организации, а также его ответственный специалист.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2.2.5.   В помещениях Управления, образовательных организаций  (на информационных стендах) размещается следующая информация: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- график работы, 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график приема;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lastRenderedPageBreak/>
        <w:t>- фамилия, имя, отчество должностных лиц, ответственных за предоставление муниципальной услуги.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2.2.6. Сведения о сроке завершения предоставления муниципальной услуги и способах получения информации сообщаются заявителю при подаче им заявления лично.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2.2.7. С момента представления заявления заявитель имеет право на получение сведений о ходе предоставления муниципальной услуги по телефону, электронной почте с использованием информационных ресурсов в сети Интернет, а также на личном приеме.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2.2.8. Основными требованиями к информированию заявителя являются: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достоверность представляемой информации;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четкость в изложении информации;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полнота информирования;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удобство и доступность получения информации;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оперативность представления информации.</w:t>
      </w:r>
    </w:p>
    <w:p w:rsidR="00674FC5" w:rsidRPr="00674FC5" w:rsidRDefault="00674FC5" w:rsidP="00674FC5">
      <w:pPr>
        <w:ind w:firstLine="708"/>
        <w:jc w:val="center"/>
        <w:rPr>
          <w:b/>
          <w:sz w:val="28"/>
          <w:szCs w:val="28"/>
        </w:rPr>
      </w:pPr>
      <w:r w:rsidRPr="00674FC5">
        <w:rPr>
          <w:b/>
          <w:sz w:val="28"/>
          <w:szCs w:val="28"/>
        </w:rPr>
        <w:t>2.3. Результат предоставления муниципальной услуги.</w:t>
      </w:r>
    </w:p>
    <w:p w:rsidR="00674FC5" w:rsidRPr="00674FC5" w:rsidRDefault="00674FC5" w:rsidP="00674F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FC5">
        <w:rPr>
          <w:bCs/>
          <w:sz w:val="28"/>
          <w:szCs w:val="28"/>
        </w:rPr>
        <w:t xml:space="preserve">Конечным результатом предоставления </w:t>
      </w:r>
      <w:r w:rsidRPr="00674FC5">
        <w:rPr>
          <w:sz w:val="28"/>
          <w:szCs w:val="28"/>
        </w:rPr>
        <w:t>муниципальной</w:t>
      </w:r>
      <w:r w:rsidRPr="00674FC5">
        <w:rPr>
          <w:bCs/>
          <w:sz w:val="28"/>
          <w:szCs w:val="28"/>
        </w:rPr>
        <w:t xml:space="preserve"> услуги </w:t>
      </w:r>
      <w:r w:rsidRPr="00674FC5">
        <w:rPr>
          <w:sz w:val="28"/>
          <w:szCs w:val="28"/>
        </w:rPr>
        <w:t>является: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издание приказа о зачислении ребёнка в муниципальную образовательную организацию, </w:t>
      </w:r>
      <w:r w:rsidRPr="00674FC5">
        <w:rPr>
          <w:rStyle w:val="a8"/>
          <w:sz w:val="28"/>
          <w:szCs w:val="28"/>
        </w:rPr>
        <w:t xml:space="preserve">осуществляющую  образовательную деятельность по образовательным программам дошкольного образования </w:t>
      </w:r>
      <w:r w:rsidRPr="00674FC5">
        <w:rPr>
          <w:sz w:val="28"/>
          <w:szCs w:val="28"/>
        </w:rPr>
        <w:t>(далее – дошкольная организация).</w:t>
      </w:r>
    </w:p>
    <w:p w:rsidR="00674FC5" w:rsidRPr="00674FC5" w:rsidRDefault="00674FC5" w:rsidP="00674FC5">
      <w:pPr>
        <w:ind w:firstLine="708"/>
        <w:jc w:val="center"/>
        <w:rPr>
          <w:b/>
          <w:sz w:val="28"/>
          <w:szCs w:val="28"/>
        </w:rPr>
      </w:pPr>
      <w:r w:rsidRPr="00674FC5">
        <w:rPr>
          <w:b/>
          <w:sz w:val="28"/>
          <w:szCs w:val="28"/>
        </w:rPr>
        <w:t>2.4. Срок предоставления муниципальной услуги.</w:t>
      </w:r>
    </w:p>
    <w:p w:rsidR="00674FC5" w:rsidRPr="00674FC5" w:rsidRDefault="00674FC5" w:rsidP="00674FC5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674FC5">
        <w:rPr>
          <w:rFonts w:ascii="Times New Roman" w:hAnsi="Times New Roman" w:cs="Times New Roman"/>
          <w:bCs/>
          <w:sz w:val="28"/>
          <w:szCs w:val="28"/>
        </w:rPr>
        <w:t xml:space="preserve">2.4.1.Общий срок предоставления муниципальной услуги определяется датой желаемого поступления ребенка в </w:t>
      </w:r>
      <w:r w:rsidRPr="00674FC5">
        <w:rPr>
          <w:rFonts w:ascii="Times New Roman" w:hAnsi="Times New Roman" w:cs="Times New Roman"/>
          <w:sz w:val="28"/>
          <w:szCs w:val="28"/>
        </w:rPr>
        <w:t>дошкольную организацию</w:t>
      </w:r>
      <w:r w:rsidRPr="00674FC5">
        <w:rPr>
          <w:rFonts w:ascii="Times New Roman" w:hAnsi="Times New Roman" w:cs="Times New Roman"/>
          <w:bCs/>
          <w:sz w:val="28"/>
          <w:szCs w:val="28"/>
        </w:rPr>
        <w:t>, указанной заявителем в заявлении</w:t>
      </w:r>
      <w:r w:rsidRPr="00674FC5">
        <w:rPr>
          <w:rFonts w:ascii="Times New Roman" w:hAnsi="Times New Roman" w:cs="Times New Roman"/>
          <w:bCs/>
          <w:color w:val="FF0000"/>
          <w:sz w:val="26"/>
          <w:szCs w:val="26"/>
        </w:rPr>
        <w:t>.</w:t>
      </w:r>
    </w:p>
    <w:p w:rsidR="00674FC5" w:rsidRPr="00674FC5" w:rsidRDefault="00674FC5" w:rsidP="00674FC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FC5">
        <w:rPr>
          <w:rFonts w:ascii="Times New Roman" w:hAnsi="Times New Roman" w:cs="Times New Roman"/>
          <w:bCs/>
          <w:sz w:val="28"/>
          <w:szCs w:val="28"/>
        </w:rPr>
        <w:t xml:space="preserve">В общий срок предоставления муниципальной услуги не входят периоды времени, затраченные заявителем на исправление и доработку документов. </w:t>
      </w:r>
    </w:p>
    <w:p w:rsidR="00674FC5" w:rsidRPr="00674FC5" w:rsidRDefault="00674FC5" w:rsidP="00674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C5">
        <w:rPr>
          <w:rFonts w:ascii="Times New Roman" w:hAnsi="Times New Roman" w:cs="Times New Roman"/>
          <w:bCs/>
          <w:sz w:val="28"/>
          <w:szCs w:val="28"/>
        </w:rPr>
        <w:t>Начало общего срока предоставления муниципальной услуги исчисляется с момента представления заявителем документов, предусмотренных подразделом 2.6. настоящего административного регламента</w:t>
      </w:r>
      <w:r w:rsidRPr="00674FC5">
        <w:rPr>
          <w:rFonts w:ascii="Times New Roman" w:hAnsi="Times New Roman" w:cs="Times New Roman"/>
          <w:sz w:val="28"/>
          <w:szCs w:val="28"/>
        </w:rPr>
        <w:t>.</w:t>
      </w:r>
    </w:p>
    <w:p w:rsidR="00674FC5" w:rsidRPr="00674FC5" w:rsidRDefault="00674FC5" w:rsidP="00674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C5">
        <w:rPr>
          <w:rFonts w:ascii="Times New Roman" w:hAnsi="Times New Roman" w:cs="Times New Roman"/>
          <w:sz w:val="28"/>
          <w:szCs w:val="28"/>
        </w:rPr>
        <w:t>Прием в дошкольную организацию осуществляется  в течение всего календарного года при наличии свободных мест.</w:t>
      </w:r>
    </w:p>
    <w:p w:rsidR="00674FC5" w:rsidRPr="00674FC5" w:rsidRDefault="00674FC5" w:rsidP="00674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C5">
        <w:rPr>
          <w:rFonts w:ascii="Times New Roman" w:hAnsi="Times New Roman" w:cs="Times New Roman"/>
          <w:sz w:val="28"/>
          <w:szCs w:val="28"/>
        </w:rPr>
        <w:t xml:space="preserve">Дети, родители которых не предоставили необходимые для приёма </w:t>
      </w:r>
      <w:r w:rsidRPr="00674FC5">
        <w:rPr>
          <w:rFonts w:ascii="Times New Roman" w:hAnsi="Times New Roman" w:cs="Times New Roman"/>
          <w:bCs/>
          <w:sz w:val="28"/>
          <w:szCs w:val="28"/>
        </w:rPr>
        <w:t xml:space="preserve">документы, предусмотренные подразделом 2.6. настоящего административного регламента, остаются на учёте детей, нуждающихся в предоставлении места в </w:t>
      </w:r>
      <w:r w:rsidRPr="00674FC5">
        <w:rPr>
          <w:rFonts w:ascii="Times New Roman" w:hAnsi="Times New Roman" w:cs="Times New Roman"/>
          <w:sz w:val="28"/>
          <w:szCs w:val="28"/>
        </w:rPr>
        <w:t xml:space="preserve">дошкольную </w:t>
      </w:r>
      <w:r w:rsidRPr="00674FC5">
        <w:rPr>
          <w:rFonts w:ascii="Times New Roman" w:hAnsi="Times New Roman" w:cs="Times New Roman"/>
          <w:bCs/>
          <w:sz w:val="28"/>
          <w:szCs w:val="28"/>
        </w:rPr>
        <w:t xml:space="preserve">организацию. Место в </w:t>
      </w:r>
      <w:r w:rsidRPr="00674FC5">
        <w:rPr>
          <w:rFonts w:ascii="Times New Roman" w:hAnsi="Times New Roman" w:cs="Times New Roman"/>
          <w:sz w:val="28"/>
          <w:szCs w:val="28"/>
        </w:rPr>
        <w:t xml:space="preserve">дошкольную </w:t>
      </w:r>
      <w:r w:rsidRPr="00674FC5">
        <w:rPr>
          <w:rFonts w:ascii="Times New Roman" w:hAnsi="Times New Roman" w:cs="Times New Roman"/>
          <w:bCs/>
          <w:sz w:val="28"/>
          <w:szCs w:val="28"/>
        </w:rPr>
        <w:t>организацию ребёнку предоставляется при освобождении мест в соответствующей возрастной группе в течение года.</w:t>
      </w:r>
    </w:p>
    <w:p w:rsidR="00674FC5" w:rsidRPr="00674FC5" w:rsidRDefault="00674FC5" w:rsidP="00674FC5">
      <w:pPr>
        <w:ind w:firstLine="708"/>
        <w:jc w:val="center"/>
        <w:rPr>
          <w:sz w:val="28"/>
          <w:szCs w:val="28"/>
        </w:rPr>
      </w:pPr>
      <w:r w:rsidRPr="00674FC5">
        <w:rPr>
          <w:b/>
          <w:sz w:val="28"/>
          <w:szCs w:val="28"/>
        </w:rPr>
        <w:t>2.5. Правовые основания для предоставления муниципальной услуги.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74FC5">
        <w:rPr>
          <w:sz w:val="28"/>
          <w:szCs w:val="28"/>
        </w:rPr>
        <w:t>с</w:t>
      </w:r>
      <w:proofErr w:type="gramEnd"/>
      <w:r w:rsidRPr="00674FC5">
        <w:rPr>
          <w:sz w:val="28"/>
          <w:szCs w:val="28"/>
        </w:rPr>
        <w:t>: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Конституцией Российской Федерации;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Конвенцией о правах ребенка, одобренной Генеральной Ассамблеей ООН 20.11.1989 г.;</w:t>
      </w:r>
    </w:p>
    <w:p w:rsidR="00674FC5" w:rsidRPr="00674FC5" w:rsidRDefault="00674FC5" w:rsidP="00674FC5">
      <w:pPr>
        <w:shd w:val="clear" w:color="auto" w:fill="FFFFFF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Федеральным законом от 24 июля 1998 г. № 124-ФЗ "Об основных гарантиях прав ребенка в Российской Федерации";</w:t>
      </w:r>
    </w:p>
    <w:p w:rsidR="00674FC5" w:rsidRPr="00674FC5" w:rsidRDefault="00674FC5" w:rsidP="00674FC5">
      <w:pPr>
        <w:shd w:val="clear" w:color="auto" w:fill="FFFFFF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lastRenderedPageBreak/>
        <w:t>Федеральным законом от 6 октября 2003 г. № 131-ФЗ "Об общих принципах организации местного самоуправления в Российской Федерации";</w:t>
      </w:r>
    </w:p>
    <w:p w:rsidR="00674FC5" w:rsidRPr="00674FC5" w:rsidRDefault="00674FC5" w:rsidP="00674FC5">
      <w:pPr>
        <w:shd w:val="clear" w:color="auto" w:fill="FFFFFF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Федеральным законом от 27 июля 2006 г. № 152-ФЗ "О персональных данных";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674FC5" w:rsidRPr="00674FC5" w:rsidRDefault="00674FC5" w:rsidP="00674FC5">
      <w:pPr>
        <w:shd w:val="clear" w:color="auto" w:fill="FFFFFF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Федеральным законом от 29 декабря 2012 г. № 273-ФЗ "Об образовании в Российской Федерации";</w:t>
      </w:r>
    </w:p>
    <w:p w:rsidR="00674FC5" w:rsidRPr="00674FC5" w:rsidRDefault="00674FC5" w:rsidP="00674FC5">
      <w:pPr>
        <w:shd w:val="clear" w:color="auto" w:fill="FFFFFF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Постановлением Главного государственного санитарного врача РФ от 15 мая  2013 г. № 26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организациях»;</w:t>
      </w:r>
    </w:p>
    <w:p w:rsidR="00674FC5" w:rsidRPr="00674FC5" w:rsidRDefault="00674FC5" w:rsidP="00674FC5">
      <w:pPr>
        <w:shd w:val="clear" w:color="auto" w:fill="FFFFFF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Приказом Министерства образования и науки Российской Федерации от 08.04.2014 г. № 293 «Об утверждении Порядка приема на </w:t>
      </w:r>
      <w:proofErr w:type="gramStart"/>
      <w:r w:rsidRPr="00674FC5">
        <w:rPr>
          <w:sz w:val="28"/>
          <w:szCs w:val="28"/>
        </w:rPr>
        <w:t>обучение по</w:t>
      </w:r>
      <w:proofErr w:type="gramEnd"/>
      <w:r w:rsidRPr="00674FC5">
        <w:rPr>
          <w:sz w:val="28"/>
          <w:szCs w:val="28"/>
        </w:rPr>
        <w:t xml:space="preserve"> образовательным программам дошкольного образования»; </w:t>
      </w:r>
    </w:p>
    <w:p w:rsidR="00674FC5" w:rsidRPr="00674FC5" w:rsidRDefault="00674FC5" w:rsidP="00674FC5">
      <w:pPr>
        <w:shd w:val="clear" w:color="auto" w:fill="FFFFFF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иными нормативными правовыми актами Российской Федерации, Чукотского автономного округа и муниципального образования Чукотский муниципальный район.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74FC5">
        <w:rPr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2.6.1. </w:t>
      </w:r>
      <w:proofErr w:type="gramStart"/>
      <w:r w:rsidRPr="00674FC5">
        <w:rPr>
          <w:rFonts w:eastAsia="SimSun"/>
          <w:kern w:val="1"/>
          <w:sz w:val="28"/>
          <w:szCs w:val="28"/>
          <w:lang w:eastAsia="hi-IN" w:bidi="hi-IN"/>
        </w:rPr>
        <w:t>При обращении за получением муниципальной услуги на этапе постановки на учет для зачисления</w:t>
      </w:r>
      <w:proofErr w:type="gramEnd"/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в </w:t>
      </w:r>
      <w:r w:rsidRPr="00674FC5">
        <w:rPr>
          <w:sz w:val="28"/>
          <w:szCs w:val="28"/>
        </w:rPr>
        <w:t xml:space="preserve">дошкольную организацию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заявитель представляет в Управление:</w:t>
      </w:r>
    </w:p>
    <w:p w:rsidR="00674FC5" w:rsidRPr="00674FC5" w:rsidRDefault="00674FC5" w:rsidP="00674FC5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1). </w:t>
      </w:r>
      <w:proofErr w:type="gramStart"/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Личное заявление о постановке на учет для зачисления в </w:t>
      </w:r>
      <w:r w:rsidRPr="00674FC5">
        <w:rPr>
          <w:sz w:val="28"/>
          <w:szCs w:val="28"/>
        </w:rPr>
        <w:t xml:space="preserve">дошкольную организацию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(далее – заявление о постановке на учет) </w:t>
      </w:r>
      <w:r w:rsidRPr="00674FC5">
        <w:rPr>
          <w:sz w:val="28"/>
          <w:szCs w:val="28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 10 Федерального закона от 25 июля 2002г.  № 115-ФЗ «О правовом положении иностранных граждан в Российской Федерации</w:t>
      </w:r>
      <w:proofErr w:type="gramEnd"/>
      <w:r w:rsidRPr="00674FC5">
        <w:rPr>
          <w:sz w:val="28"/>
          <w:szCs w:val="28"/>
        </w:rPr>
        <w:t xml:space="preserve">»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(приложение 1 к административному регламенту).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Управление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2). При наличии у родителей (законных представителей) права на внеочередное  или первоочередное устройство ребенка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,  дополнительно представляются документы, подтверждающие данное право,</w:t>
      </w:r>
      <w:r w:rsidRPr="00674FC5">
        <w:rPr>
          <w:bCs/>
          <w:sz w:val="28"/>
          <w:szCs w:val="28"/>
        </w:rPr>
        <w:t xml:space="preserve"> предусмотренные подпунктами 2.6.3 - 2.6.4.настоящего подраздела</w:t>
      </w:r>
      <w:r w:rsidRPr="00674FC5">
        <w:rPr>
          <w:sz w:val="28"/>
          <w:szCs w:val="28"/>
        </w:rPr>
        <w:t>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Перечень документов, необходимых для предоставления муниципальной услуги на этапе постановки на учет для зачисления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организацию, является исчерпывающим.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2.6.2. При обращении за получением муниципальной услуги на этапе зачисления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организацию заявитель представляет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организацию, в которую получено направление в рамках реализации муниципальной услуги по постановке на учет для зачисления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: 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1)</w:t>
      </w:r>
      <w:proofErr w:type="gramStart"/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.Личное заявление </w:t>
      </w:r>
      <w:r w:rsidRPr="00674FC5">
        <w:rPr>
          <w:rFonts w:eastAsia="SimSun"/>
          <w:sz w:val="28"/>
          <w:szCs w:val="28"/>
        </w:rPr>
        <w:t xml:space="preserve">о приёме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sz w:val="28"/>
          <w:szCs w:val="28"/>
        </w:rPr>
        <w:t>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(далее – заявление </w:t>
      </w:r>
      <w:r w:rsidRPr="00674FC5">
        <w:rPr>
          <w:rFonts w:eastAsia="SimSun"/>
          <w:sz w:val="28"/>
          <w:szCs w:val="28"/>
        </w:rPr>
        <w:t>о приёме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)  </w:t>
      </w:r>
      <w:r w:rsidRPr="00674FC5">
        <w:rPr>
          <w:sz w:val="28"/>
          <w:szCs w:val="28"/>
        </w:rPr>
        <w:t xml:space="preserve"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 10 Федерального закона от 25 июля 2002г.  № 115-ФЗ «О правовом положении иностранных граждан в Российской Федерации»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(приложение 6 к административному регламенту).</w:t>
      </w:r>
      <w:proofErr w:type="gramEnd"/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Дошкольная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2).оригинал</w:t>
      </w:r>
      <w:r w:rsidRPr="00674FC5">
        <w:rPr>
          <w:sz w:val="28"/>
          <w:szCs w:val="28"/>
        </w:rPr>
        <w:t xml:space="preserve"> свидетельства о рождении ребенка или документ, подтверждающий родство заявителя (или законность представления прав ребёнка); </w:t>
      </w:r>
      <w:r w:rsidRPr="00674FC5">
        <w:rPr>
          <w:sz w:val="28"/>
          <w:szCs w:val="28"/>
        </w:rPr>
        <w:tab/>
      </w:r>
    </w:p>
    <w:p w:rsidR="00674FC5" w:rsidRPr="00674FC5" w:rsidRDefault="00674FC5" w:rsidP="00674FC5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3).свидетельство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4).медицинское заключение о состоянии здоровья ребенка, впервые поступающего в </w:t>
      </w:r>
      <w:r w:rsidRPr="00674FC5">
        <w:rPr>
          <w:sz w:val="28"/>
          <w:szCs w:val="28"/>
        </w:rPr>
        <w:t xml:space="preserve">образовательную организацию 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Дети с ограниченными возможностями здоровья принимаются на </w:t>
      </w:r>
      <w:proofErr w:type="gramStart"/>
      <w:r w:rsidRPr="00674FC5">
        <w:rPr>
          <w:rFonts w:eastAsia="SimSun"/>
          <w:kern w:val="1"/>
          <w:sz w:val="28"/>
          <w:szCs w:val="28"/>
          <w:lang w:eastAsia="hi-IN" w:bidi="hi-IN"/>
        </w:rPr>
        <w:t>обучение</w:t>
      </w:r>
      <w:proofErr w:type="gramEnd"/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74FC5" w:rsidRPr="00674FC5" w:rsidRDefault="00674FC5" w:rsidP="00674FC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74FC5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74FC5" w:rsidRPr="00674FC5" w:rsidRDefault="00674FC5" w:rsidP="00674F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Копии предъявляемых при приёме документов хранятся в дошкольной организации на время обучения ребёнка. </w:t>
      </w:r>
    </w:p>
    <w:p w:rsidR="00674FC5" w:rsidRPr="00674FC5" w:rsidRDefault="00674FC5" w:rsidP="00674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C5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могут направить заявление о приеме в дошкольную организацию почтовым сообщением с уведомлением о вручении, посредством официального сайта учредителя образовательной организации в информационно-телекоммуникационной сети “Интернет”, федеральной государственной информационной системы “Единый портал государственных и муниципальных услуг (функций)”. При этом днем обращения за государственной услугой считается дата получения документов дошкольной организацией.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lastRenderedPageBreak/>
        <w:t>Оригинал паспорта или иного документа, удостоверяющего личность родителей (законных представителей), и другие документы предъявляются руководителю дошкольной организации или уполномоченному им должностному лицу не позднее, чем за три дня до начала посещения ребёнком дошкольной организации.</w:t>
      </w:r>
    </w:p>
    <w:p w:rsidR="00674FC5" w:rsidRPr="00674FC5" w:rsidRDefault="00674FC5" w:rsidP="00674FC5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2.6.3. Право на внеочередное обеспечение детей местами в дошкольных организациях в соответствии с действующим законодательством Российской Федерации и Чукотского автономного округа, предусмотрено для следующих категорий граждан: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для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для прокуроров;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для судей;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для сотрудников Следственного комитета Российской Федерации.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2.6.4. Первоочередное предоставление мест в дошкольных организациях предусмотрено: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для детей военнослужащих по месту жительства их семей;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для детей сотрудников полиции и некоторых иных категорий указанных граждан;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- для детей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674FC5">
        <w:rPr>
          <w:sz w:val="28"/>
          <w:szCs w:val="28"/>
        </w:rPr>
        <w:t>контролю за</w:t>
      </w:r>
      <w:proofErr w:type="gramEnd"/>
      <w:r w:rsidRPr="00674FC5">
        <w:rPr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 и некоторых иных категорий указанных граждан;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для детей из многодетных семей;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для детей-инвалидов и детей, один из родителей которых является инвалидом.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rFonts w:cs="Times New Roman CYR"/>
          <w:bCs/>
          <w:sz w:val="28"/>
          <w:szCs w:val="28"/>
        </w:rPr>
        <w:t>2.6.5.</w:t>
      </w:r>
      <w:r w:rsidRPr="00674FC5">
        <w:rPr>
          <w:sz w:val="28"/>
          <w:szCs w:val="28"/>
        </w:rPr>
        <w:t>Требование представления иных документов для приема детей в дошкольные организации в части, не урегулированной законодательством об образовании, не допускается.</w:t>
      </w:r>
    </w:p>
    <w:p w:rsidR="00674FC5" w:rsidRPr="00674FC5" w:rsidRDefault="00674FC5" w:rsidP="00674FC5">
      <w:pPr>
        <w:ind w:firstLine="708"/>
        <w:jc w:val="center"/>
        <w:rPr>
          <w:b/>
          <w:sz w:val="28"/>
          <w:szCs w:val="28"/>
        </w:rPr>
      </w:pPr>
      <w:r w:rsidRPr="00674FC5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both"/>
        <w:rPr>
          <w:color w:val="C00000"/>
          <w:sz w:val="26"/>
          <w:szCs w:val="26"/>
        </w:rPr>
      </w:pPr>
      <w:r w:rsidRPr="00674FC5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</w:t>
      </w:r>
      <w:r w:rsidRPr="00674FC5">
        <w:rPr>
          <w:color w:val="C00000"/>
          <w:sz w:val="26"/>
          <w:szCs w:val="26"/>
        </w:rPr>
        <w:t>.</w:t>
      </w:r>
    </w:p>
    <w:p w:rsidR="00674FC5" w:rsidRPr="00674FC5" w:rsidRDefault="00674FC5" w:rsidP="00674FC5">
      <w:pPr>
        <w:ind w:firstLine="708"/>
        <w:contextualSpacing/>
        <w:jc w:val="center"/>
        <w:rPr>
          <w:b/>
          <w:sz w:val="28"/>
          <w:szCs w:val="28"/>
        </w:rPr>
      </w:pPr>
      <w:r w:rsidRPr="00674FC5">
        <w:rPr>
          <w:b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674FC5" w:rsidRPr="00674FC5" w:rsidRDefault="00674FC5" w:rsidP="00674F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2.8.1. Основания для отказа в предоставлении </w:t>
      </w:r>
      <w:r w:rsidRPr="00674FC5">
        <w:rPr>
          <w:rFonts w:cs="Times New Roman CYR"/>
          <w:bCs/>
          <w:sz w:val="28"/>
          <w:szCs w:val="28"/>
        </w:rPr>
        <w:t>муниципальной</w:t>
      </w:r>
      <w:r w:rsidRPr="00674FC5">
        <w:rPr>
          <w:sz w:val="28"/>
          <w:szCs w:val="28"/>
        </w:rPr>
        <w:t xml:space="preserve"> услуги:</w:t>
      </w:r>
    </w:p>
    <w:p w:rsidR="00674FC5" w:rsidRPr="00674FC5" w:rsidRDefault="00674FC5" w:rsidP="00674F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несоответствие заявителя требованиям, указанным в подразделе 1.3 настоящего административного регламента;</w:t>
      </w:r>
    </w:p>
    <w:p w:rsidR="00674FC5" w:rsidRPr="00674FC5" w:rsidRDefault="00674FC5" w:rsidP="00674F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неисполнение заявителем требований к документам и их оформлению, предусмотренных подразделом  2.6 настоящего административного регламента;</w:t>
      </w:r>
    </w:p>
    <w:p w:rsidR="00674FC5" w:rsidRPr="00674FC5" w:rsidRDefault="00674FC5" w:rsidP="00674FC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74FC5">
        <w:rPr>
          <w:sz w:val="28"/>
          <w:szCs w:val="28"/>
        </w:rPr>
        <w:t xml:space="preserve">наличие противопоказаний у ребенка для посещения дошкольной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организации</w:t>
      </w:r>
      <w:r w:rsidRPr="00674FC5">
        <w:rPr>
          <w:sz w:val="28"/>
          <w:szCs w:val="28"/>
        </w:rPr>
        <w:t xml:space="preserve"> по состоянию здоровья</w:t>
      </w:r>
      <w:r w:rsidRPr="00674FC5">
        <w:rPr>
          <w:bCs/>
          <w:sz w:val="28"/>
          <w:szCs w:val="28"/>
        </w:rPr>
        <w:t>.</w:t>
      </w:r>
    </w:p>
    <w:p w:rsidR="00674FC5" w:rsidRPr="00674FC5" w:rsidRDefault="00674FC5" w:rsidP="00674FC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zh-CN"/>
        </w:rPr>
      </w:pPr>
      <w:r w:rsidRPr="00674FC5">
        <w:rPr>
          <w:bCs/>
          <w:sz w:val="28"/>
          <w:szCs w:val="28"/>
          <w:lang w:eastAsia="zh-CN"/>
        </w:rPr>
        <w:lastRenderedPageBreak/>
        <w:t xml:space="preserve">2.8.2. Основания для приостановления предоставления </w:t>
      </w:r>
      <w:r w:rsidRPr="00674FC5">
        <w:rPr>
          <w:rFonts w:cs="Times New Roman CYR"/>
          <w:bCs/>
          <w:sz w:val="28"/>
          <w:szCs w:val="28"/>
        </w:rPr>
        <w:t>муниципальной</w:t>
      </w:r>
      <w:r w:rsidRPr="00674FC5">
        <w:rPr>
          <w:bCs/>
          <w:sz w:val="28"/>
          <w:szCs w:val="28"/>
          <w:lang w:eastAsia="zh-CN"/>
        </w:rPr>
        <w:t xml:space="preserve"> услуги отсутствуют.</w:t>
      </w:r>
    </w:p>
    <w:p w:rsidR="00674FC5" w:rsidRPr="00674FC5" w:rsidRDefault="00674FC5" w:rsidP="00674F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2.8.3. Основания для прекращения предоставления </w:t>
      </w:r>
      <w:r w:rsidRPr="00674FC5">
        <w:rPr>
          <w:rFonts w:cs="Times New Roman CYR"/>
          <w:bCs/>
          <w:sz w:val="28"/>
          <w:szCs w:val="28"/>
        </w:rPr>
        <w:t>муниципальной</w:t>
      </w:r>
      <w:r w:rsidRPr="00674FC5">
        <w:rPr>
          <w:sz w:val="28"/>
          <w:szCs w:val="28"/>
        </w:rPr>
        <w:t xml:space="preserve"> услуги отсутствуют. </w:t>
      </w:r>
    </w:p>
    <w:p w:rsidR="00674FC5" w:rsidRPr="00674FC5" w:rsidRDefault="00674FC5" w:rsidP="00674FC5">
      <w:pPr>
        <w:ind w:firstLine="708"/>
        <w:contextualSpacing/>
        <w:jc w:val="both"/>
        <w:rPr>
          <w:b/>
          <w:sz w:val="28"/>
          <w:szCs w:val="28"/>
        </w:rPr>
      </w:pPr>
      <w:r w:rsidRPr="00674FC5">
        <w:rPr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Муниципальная услуга предоставляется Заявителям бесплатно.</w:t>
      </w:r>
    </w:p>
    <w:p w:rsidR="00674FC5" w:rsidRPr="00674FC5" w:rsidRDefault="00674FC5" w:rsidP="00674FC5">
      <w:pPr>
        <w:ind w:firstLine="708"/>
        <w:contextualSpacing/>
        <w:jc w:val="both"/>
        <w:rPr>
          <w:b/>
          <w:sz w:val="28"/>
          <w:szCs w:val="28"/>
        </w:rPr>
      </w:pPr>
      <w:r w:rsidRPr="00674FC5">
        <w:rPr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674FC5" w:rsidRPr="00674FC5" w:rsidRDefault="00674FC5" w:rsidP="00674FC5">
      <w:pPr>
        <w:ind w:firstLine="708"/>
        <w:contextualSpacing/>
        <w:jc w:val="both"/>
        <w:rPr>
          <w:b/>
          <w:sz w:val="28"/>
          <w:szCs w:val="28"/>
        </w:rPr>
      </w:pPr>
      <w:r w:rsidRPr="00674FC5">
        <w:rPr>
          <w:sz w:val="28"/>
          <w:szCs w:val="28"/>
        </w:rPr>
        <w:t xml:space="preserve">Ожидание заявителями при подаче заявления </w:t>
      </w:r>
      <w:r w:rsidRPr="00674FC5">
        <w:rPr>
          <w:color w:val="000000"/>
          <w:sz w:val="28"/>
          <w:szCs w:val="28"/>
        </w:rPr>
        <w:t xml:space="preserve">на предоставление муниципальной услуги </w:t>
      </w:r>
      <w:r w:rsidRPr="00674FC5">
        <w:rPr>
          <w:sz w:val="28"/>
          <w:szCs w:val="28"/>
        </w:rPr>
        <w:t>осуществляется в порядке живой очереди и не должно превышать 15 минут.</w:t>
      </w:r>
    </w:p>
    <w:p w:rsidR="00674FC5" w:rsidRPr="00674FC5" w:rsidRDefault="00674FC5" w:rsidP="00674FC5">
      <w:pPr>
        <w:ind w:firstLine="708"/>
        <w:contextualSpacing/>
        <w:jc w:val="both"/>
        <w:rPr>
          <w:b/>
          <w:sz w:val="28"/>
          <w:szCs w:val="28"/>
        </w:rPr>
      </w:pPr>
      <w:r w:rsidRPr="00674FC5">
        <w:rPr>
          <w:b/>
          <w:sz w:val="28"/>
          <w:szCs w:val="28"/>
        </w:rPr>
        <w:t xml:space="preserve">2.11. Срок регистрации запроса </w:t>
      </w:r>
      <w:hyperlink w:anchor="sub_2003" w:history="1">
        <w:r w:rsidRPr="00674FC5">
          <w:rPr>
            <w:b/>
            <w:sz w:val="28"/>
            <w:szCs w:val="28"/>
          </w:rPr>
          <w:t>Заявителя</w:t>
        </w:r>
      </w:hyperlink>
      <w:r w:rsidRPr="00674FC5">
        <w:rPr>
          <w:b/>
          <w:sz w:val="28"/>
          <w:szCs w:val="28"/>
        </w:rPr>
        <w:t xml:space="preserve"> о предоставлении муниципальной услуги:</w:t>
      </w:r>
    </w:p>
    <w:p w:rsidR="00674FC5" w:rsidRPr="00674FC5" w:rsidRDefault="00674FC5" w:rsidP="00674FC5">
      <w:pPr>
        <w:ind w:firstLine="708"/>
        <w:contextualSpacing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2.11.1. Заявление подлежит регистрации в день его получения, в течение 15 минут.</w:t>
      </w:r>
    </w:p>
    <w:p w:rsidR="00674FC5" w:rsidRPr="00674FC5" w:rsidRDefault="00674FC5" w:rsidP="00674FC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674FC5">
        <w:rPr>
          <w:sz w:val="28"/>
          <w:szCs w:val="28"/>
        </w:rPr>
        <w:t xml:space="preserve">2.11.2. </w:t>
      </w:r>
      <w:proofErr w:type="gramStart"/>
      <w:r w:rsidRPr="00674FC5">
        <w:rPr>
          <w:sz w:val="28"/>
          <w:szCs w:val="28"/>
        </w:rPr>
        <w:t xml:space="preserve">На заявлении, поступившем до 16 часов текущего дня, проставляется регистрационный номер с указанием даты поступления, на поступившем  после 16 часов  - регистрационный номер с датой следующего дня, поступившем  после 16 часов в пятницу или в выходные и праздничные дни – дата первого следующего за ними рабочего дня. </w:t>
      </w:r>
      <w:proofErr w:type="gramEnd"/>
    </w:p>
    <w:p w:rsidR="00674FC5" w:rsidRPr="00674FC5" w:rsidRDefault="00674FC5" w:rsidP="00674FC5">
      <w:pPr>
        <w:ind w:firstLine="708"/>
        <w:jc w:val="both"/>
        <w:rPr>
          <w:b/>
          <w:sz w:val="28"/>
          <w:szCs w:val="28"/>
        </w:rPr>
      </w:pPr>
      <w:r w:rsidRPr="00674FC5">
        <w:rPr>
          <w:b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2.12.1. Вход в здание Управления и здания дошкольных организаций и фасад зданий со стороны входа освещен.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2.12.2. Территория, прилегающая к зданию Управления и зданиям дошкольных организаций, окружена забором.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2.12.3.   </w:t>
      </w:r>
      <w:proofErr w:type="gramStart"/>
      <w:r w:rsidRPr="00674FC5">
        <w:rPr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дошкольных организаций, официальных сайтах дошкольных организаций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региональном Портале государственных и муниципальных услуг  (далее – Портал государственных и муниципальных услуг Чукотского автономного округа), а также предоставляется по</w:t>
      </w:r>
      <w:proofErr w:type="gramEnd"/>
      <w:r w:rsidRPr="00674FC5">
        <w:rPr>
          <w:sz w:val="28"/>
          <w:szCs w:val="28"/>
        </w:rPr>
        <w:t xml:space="preserve"> телефону и электронной почте по обращению Заявителя.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lastRenderedPageBreak/>
        <w:t>2.12.4. Места ожидания укомплектованы стульями, столами,  соответствуют комфортным условиям для Заявителей  и оптимальным условиям работы специалистов.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 2.12.5.  Прием Заявителя осуществляется ответственными должностными лицами.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2.12.6.Для обслуживания лиц с ограниченными возможностями создаются следующие условия: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беспрепятственный  доступ к объекту (зданию, помещению), в котором предоставляется услуга, а также беспрепятственное пользование средствами связи и информации;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возможность входа и выхода с объекта (здания, помещения), в котором предоставляется услуга, в том числе с использованием кресла-коляски;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места для информирования заявителей оборудуются информационными стендами, оформление визуальной, мультимедийной текстовой информации   о порядке предоставления государственной услуги должно соответствовать оптимальному зрительному и слуховому восприятию этой информации </w:t>
      </w:r>
      <w:proofErr w:type="gramStart"/>
      <w:r w:rsidRPr="00674FC5">
        <w:rPr>
          <w:sz w:val="28"/>
          <w:szCs w:val="28"/>
        </w:rPr>
        <w:t>заявителями</w:t>
      </w:r>
      <w:proofErr w:type="gramEnd"/>
      <w:r w:rsidRPr="00674FC5">
        <w:rPr>
          <w:sz w:val="28"/>
          <w:szCs w:val="28"/>
        </w:rPr>
        <w:t xml:space="preserve"> и расположена с учетом доступности для заявителей;</w:t>
      </w:r>
    </w:p>
    <w:p w:rsidR="00674FC5" w:rsidRPr="00674FC5" w:rsidRDefault="00674FC5" w:rsidP="00674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FC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74FC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74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FC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74FC5">
        <w:rPr>
          <w:rFonts w:ascii="Times New Roman" w:hAnsi="Times New Roman" w:cs="Times New Roman"/>
          <w:sz w:val="28"/>
          <w:szCs w:val="28"/>
        </w:rPr>
        <w:t xml:space="preserve">, допуск собаки-проводника при наличии документа, подтверждающего ее специальное обучение и выдаваемого по </w:t>
      </w:r>
      <w:hyperlink r:id="rId14" w:history="1">
        <w:r w:rsidRPr="00674FC5">
          <w:rPr>
            <w:rStyle w:val="a5"/>
            <w:rFonts w:ascii="Times New Roman" w:hAnsi="Times New Roman" w:cs="Times New Roman"/>
            <w:sz w:val="28"/>
            <w:szCs w:val="28"/>
          </w:rPr>
          <w:t>форме</w:t>
        </w:r>
      </w:hyperlink>
      <w:r w:rsidRPr="00674FC5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5" w:history="1">
        <w:r w:rsidRPr="00674FC5">
          <w:rPr>
            <w:rStyle w:val="a5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74FC5">
        <w:rPr>
          <w:rFonts w:ascii="Times New Roman" w:hAnsi="Times New Roman" w:cs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оказание работниками, предоставляющими государственную услугу населению, помощи инвалидам в преодолении барьеров, мешающих получению ими услуг наравне с другими лицами.</w:t>
      </w:r>
    </w:p>
    <w:p w:rsidR="00674FC5" w:rsidRPr="00674FC5" w:rsidRDefault="00674FC5" w:rsidP="00674FC5">
      <w:pPr>
        <w:ind w:firstLine="708"/>
        <w:jc w:val="both"/>
        <w:rPr>
          <w:b/>
          <w:sz w:val="28"/>
          <w:szCs w:val="28"/>
        </w:rPr>
      </w:pPr>
      <w:r w:rsidRPr="00674FC5">
        <w:rPr>
          <w:b/>
          <w:sz w:val="28"/>
          <w:szCs w:val="28"/>
        </w:rPr>
        <w:t>2.13. Показатели доступности и качества муниципальных услуг: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2.13.1. Показателями доступности и качества муниципальной услуги являются: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фактический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фактическое время, затраченное Заявителем на прохождение отдельных административных процедур в рамках предоставления муниципальной услуги, а также время, затраченное Заявителем на получение конечного результата муниципальной услуги;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- наличие или отсутствие жалоб у Заявителя;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 xml:space="preserve">- наличие или отсутствие отказа в предоставлении муниципальной услуги, причины отказа в предоставлении муниципальной услуги. 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74FC5">
        <w:rPr>
          <w:b/>
          <w:sz w:val="28"/>
          <w:szCs w:val="28"/>
        </w:rPr>
        <w:lastRenderedPageBreak/>
        <w:t xml:space="preserve">2.14. Иные требования, в том числе учитывающие особенности предоставления муниципальных услуг в </w:t>
      </w:r>
      <w:hyperlink w:anchor="sub_2005" w:history="1">
        <w:r w:rsidRPr="00674FC5">
          <w:rPr>
            <w:b/>
            <w:sz w:val="28"/>
            <w:szCs w:val="28"/>
          </w:rPr>
          <w:t>многофункциональных центрах</w:t>
        </w:r>
      </w:hyperlink>
      <w:r w:rsidRPr="00674FC5">
        <w:rPr>
          <w:b/>
          <w:sz w:val="28"/>
          <w:szCs w:val="28"/>
        </w:rPr>
        <w:t xml:space="preserve"> и особенности </w:t>
      </w:r>
      <w:hyperlink w:anchor="sub_206" w:history="1">
        <w:r w:rsidRPr="00674FC5">
          <w:rPr>
            <w:b/>
            <w:sz w:val="28"/>
            <w:szCs w:val="28"/>
          </w:rPr>
          <w:t>предоставления муниципальных услуг в электронной форме</w:t>
        </w:r>
      </w:hyperlink>
      <w:r w:rsidRPr="00674FC5">
        <w:rPr>
          <w:b/>
          <w:sz w:val="28"/>
          <w:szCs w:val="28"/>
        </w:rPr>
        <w:t>.</w:t>
      </w:r>
    </w:p>
    <w:p w:rsidR="00674FC5" w:rsidRPr="00674FC5" w:rsidRDefault="00674FC5" w:rsidP="00674FC5">
      <w:pPr>
        <w:ind w:firstLine="708"/>
        <w:jc w:val="both"/>
        <w:rPr>
          <w:sz w:val="28"/>
          <w:szCs w:val="28"/>
        </w:rPr>
      </w:pPr>
      <w:r w:rsidRPr="00674FC5">
        <w:rPr>
          <w:sz w:val="28"/>
          <w:szCs w:val="28"/>
        </w:rPr>
        <w:t>2.14.1. Иные требования, в том числе учитывающие особенности предоставления муниципальной услуги в электронной форме, не предъявляются.</w:t>
      </w:r>
    </w:p>
    <w:p w:rsidR="00674FC5" w:rsidRPr="00674FC5" w:rsidRDefault="00674FC5" w:rsidP="00674F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FC5">
        <w:rPr>
          <w:rFonts w:ascii="Times New Roman" w:hAnsi="Times New Roman" w:cs="Times New Roman"/>
          <w:sz w:val="28"/>
          <w:szCs w:val="28"/>
        </w:rPr>
        <w:t>2.14.2. Предоставление муниципальной услуги в многофункциональном центре предоставления государственных и муниципальных услуг не осуществляется.</w:t>
      </w:r>
    </w:p>
    <w:p w:rsidR="00674FC5" w:rsidRPr="00674FC5" w:rsidRDefault="00674FC5" w:rsidP="00674FC5">
      <w:pPr>
        <w:widowControl w:val="0"/>
        <w:suppressAutoHyphens/>
        <w:ind w:firstLine="708"/>
        <w:jc w:val="center"/>
        <w:rPr>
          <w:rFonts w:eastAsia="SimSun"/>
          <w:b/>
          <w:bCs/>
          <w:color w:val="FF0000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b/>
          <w:bCs/>
          <w:kern w:val="1"/>
          <w:sz w:val="28"/>
          <w:szCs w:val="28"/>
          <w:lang w:eastAsia="hi-IN" w:bidi="hi-IN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674FC5" w:rsidRPr="00674FC5" w:rsidRDefault="00674FC5" w:rsidP="00674FC5">
      <w:pPr>
        <w:widowControl w:val="0"/>
        <w:suppressAutoHyphens/>
        <w:ind w:firstLine="708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b/>
          <w:bCs/>
          <w:kern w:val="1"/>
          <w:sz w:val="28"/>
          <w:szCs w:val="28"/>
          <w:lang w:eastAsia="hi-IN" w:bidi="hi-IN"/>
        </w:rPr>
        <w:t>3.1. Состав и последовательность административных процедур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Предоставление муниципальной услуги осуществляется в два этапа и включает в себя следующие административные процедуры: 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3.1.1. На этапе постановки на учет для зачисления в </w:t>
      </w:r>
      <w:r w:rsidRPr="00674FC5">
        <w:rPr>
          <w:sz w:val="28"/>
          <w:szCs w:val="28"/>
        </w:rPr>
        <w:t>дошкольные организации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1). Прием (получение) Заявления </w:t>
      </w:r>
      <w:r w:rsidRPr="00674FC5">
        <w:rPr>
          <w:rFonts w:eastAsia="SimSun"/>
          <w:sz w:val="28"/>
          <w:szCs w:val="28"/>
        </w:rPr>
        <w:t xml:space="preserve">о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постановке на учет для зачисления в </w:t>
      </w:r>
      <w:r w:rsidRPr="00674FC5">
        <w:rPr>
          <w:sz w:val="28"/>
          <w:szCs w:val="28"/>
        </w:rPr>
        <w:t xml:space="preserve">дошкольную организацию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и документов, необходимых для предоставления муниципальной  услуги в Управлении;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both"/>
        <w:outlineLvl w:val="2"/>
        <w:rPr>
          <w:rFonts w:eastAsia="SimSun"/>
          <w:sz w:val="28"/>
          <w:szCs w:val="28"/>
        </w:rPr>
      </w:pPr>
      <w:r w:rsidRPr="00674FC5">
        <w:rPr>
          <w:rFonts w:eastAsia="SimSun"/>
          <w:sz w:val="28"/>
          <w:szCs w:val="28"/>
        </w:rPr>
        <w:t>2). Обработка документов, необходимых для предоставления муниципальной  услуги; п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остановка на учет для зачисления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организацию;</w:t>
      </w:r>
      <w:r w:rsidRPr="00674FC5">
        <w:rPr>
          <w:rFonts w:eastAsia="SimSun"/>
          <w:sz w:val="28"/>
          <w:szCs w:val="28"/>
        </w:rPr>
        <w:t xml:space="preserve"> направление заявителю уведомления, подтверждающего предоставление муниципальной услуги (отказ в предоставлении муниципальной услуги)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3).Формирование направления.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3.1.2. На этапе зачисления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организацию: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1). Прием (получение) заявления о приёме и документов, необходимых для предоставления муниципальной  услуги в </w:t>
      </w:r>
      <w:r w:rsidRPr="00674FC5">
        <w:rPr>
          <w:sz w:val="28"/>
          <w:szCs w:val="28"/>
        </w:rPr>
        <w:t xml:space="preserve">дошкольной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организации;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2).  Зачисление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организацию (отказ  в зачислении).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both"/>
        <w:outlineLvl w:val="2"/>
        <w:rPr>
          <w:rFonts w:eastAsia="SimSun"/>
          <w:sz w:val="28"/>
          <w:szCs w:val="28"/>
        </w:rPr>
      </w:pPr>
      <w:r w:rsidRPr="00674FC5">
        <w:rPr>
          <w:rFonts w:eastAsia="SimSun"/>
          <w:sz w:val="28"/>
          <w:szCs w:val="28"/>
        </w:rPr>
        <w:t xml:space="preserve">3).Информирование Управления о  зачислении ребенка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(отказ  в зачислении)</w:t>
      </w:r>
      <w:r w:rsidRPr="00674FC5">
        <w:rPr>
          <w:rFonts w:eastAsia="SimSun"/>
          <w:sz w:val="28"/>
          <w:szCs w:val="28"/>
        </w:rPr>
        <w:t>.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b/>
          <w:kern w:val="1"/>
          <w:sz w:val="28"/>
          <w:szCs w:val="28"/>
          <w:lang w:eastAsia="hi-IN" w:bidi="hi-IN"/>
        </w:rPr>
        <w:t xml:space="preserve">3.2.Прием (получение) заявления о постановке на учет для зачисления в дошкольную организацию и документов, необходимых для предоставления муниципальной  услуги в Управлении 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3.2.1. Основанием </w:t>
      </w:r>
      <w:proofErr w:type="gramStart"/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для начала выполнения административных  процедур на этапе постановки на учет для зачисления в </w:t>
      </w:r>
      <w:r w:rsidRPr="00674FC5">
        <w:rPr>
          <w:sz w:val="28"/>
          <w:szCs w:val="28"/>
        </w:rPr>
        <w:t>дошкольные организации</w:t>
      </w:r>
      <w:proofErr w:type="gramEnd"/>
      <w:r w:rsidRPr="00674FC5">
        <w:rPr>
          <w:sz w:val="28"/>
          <w:szCs w:val="28"/>
        </w:rPr>
        <w:t xml:space="preserve">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является поступление от заявителя личного заявления </w:t>
      </w:r>
      <w:r w:rsidRPr="00674FC5">
        <w:rPr>
          <w:rFonts w:eastAsia="SimSun"/>
          <w:sz w:val="28"/>
          <w:szCs w:val="28"/>
        </w:rPr>
        <w:t xml:space="preserve">о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постановке на учет для зачисления в </w:t>
      </w:r>
      <w:r w:rsidRPr="00674FC5">
        <w:rPr>
          <w:sz w:val="28"/>
          <w:szCs w:val="28"/>
        </w:rPr>
        <w:t xml:space="preserve">дошкольную организацию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и документов, необходимых для предоставления муниципальной услуги.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3.2.2.Должностное лицо Управления, ответственное за прием и регистрацию входящей документации, осуществляет прием  и регистрацию заявления </w:t>
      </w:r>
      <w:r w:rsidRPr="00674FC5">
        <w:rPr>
          <w:rFonts w:eastAsia="SimSun"/>
          <w:sz w:val="28"/>
          <w:szCs w:val="28"/>
        </w:rPr>
        <w:t xml:space="preserve">о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постановке на учет и документов в журнале входящей корреспонденции;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3.2.3.Максимальный срок выполнения административной процедуры составляет: при поступлении заявления </w:t>
      </w:r>
      <w:r w:rsidRPr="00674FC5">
        <w:rPr>
          <w:rFonts w:eastAsia="SimSun"/>
          <w:sz w:val="28"/>
          <w:szCs w:val="28"/>
        </w:rPr>
        <w:t xml:space="preserve">о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постановке на учет на личном приеме - 10 минут, в  случае подачи заявления </w:t>
      </w:r>
      <w:r w:rsidRPr="00674FC5">
        <w:rPr>
          <w:rFonts w:eastAsia="SimSun"/>
          <w:sz w:val="28"/>
          <w:szCs w:val="28"/>
        </w:rPr>
        <w:t xml:space="preserve">о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постановке на учет в электронной форме – в день поступления.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4). Результатом административной процедуры является:</w:t>
      </w:r>
    </w:p>
    <w:p w:rsidR="00674FC5" w:rsidRPr="00674FC5" w:rsidRDefault="00674FC5" w:rsidP="00674FC5">
      <w:pPr>
        <w:widowControl w:val="0"/>
        <w:tabs>
          <w:tab w:val="num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прием заявления </w:t>
      </w:r>
      <w:r w:rsidRPr="00674FC5">
        <w:rPr>
          <w:rFonts w:eastAsia="SimSun"/>
          <w:sz w:val="28"/>
          <w:szCs w:val="28"/>
        </w:rPr>
        <w:t xml:space="preserve">о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постановке на учет и документов от заявителя и передача принятых заявления </w:t>
      </w:r>
      <w:r w:rsidRPr="00674FC5">
        <w:rPr>
          <w:rFonts w:eastAsia="SimSun"/>
          <w:sz w:val="28"/>
          <w:szCs w:val="28"/>
        </w:rPr>
        <w:t xml:space="preserve">о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постановке на учет и документов должностному лицу Отдела образования и молодежной политики Управления, ответственному за постановку на учет.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ab/>
      </w:r>
    </w:p>
    <w:p w:rsidR="00674FC5" w:rsidRPr="00674FC5" w:rsidRDefault="00674FC5" w:rsidP="00674FC5">
      <w:pPr>
        <w:widowControl w:val="0"/>
        <w:tabs>
          <w:tab w:val="num" w:pos="1276"/>
        </w:tabs>
        <w:suppressAutoHyphens/>
        <w:ind w:firstLine="708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b/>
          <w:sz w:val="28"/>
          <w:szCs w:val="28"/>
        </w:rPr>
        <w:t>3.3. Обработка документов (информации), необходимых для предоставления муниципальной услуги.</w:t>
      </w:r>
      <w:r w:rsidRPr="00674FC5">
        <w:rPr>
          <w:rFonts w:eastAsia="SimSun"/>
          <w:b/>
          <w:kern w:val="1"/>
          <w:sz w:val="28"/>
          <w:szCs w:val="28"/>
          <w:lang w:eastAsia="hi-IN" w:bidi="hi-IN"/>
        </w:rPr>
        <w:t xml:space="preserve"> Постановка на учет для зачисления в образовательную организацию.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3.3.1. Основанием для начала выполнения административной процедуры является поступление пакета документов от должностного лица Управления, ответственного за прием и регистрацию входящей документации.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Должностным лицом, ответственным за выполнение административной процедуры, является должностное лицо Отдела образования и молодежной политики Управления, назначенное приказом Управления (далее - должностное лицо, ответственное за постановку на учет).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3.3.2.Должностное лицо, ответственное за постановку на учет, устанавливает: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желаемую дату зачисления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организацию;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права на внеочередное, первоочередное и преимущественное устройство ребенка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организацию;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при необходимости, наличие в </w:t>
      </w:r>
      <w:r w:rsidRPr="00674FC5">
        <w:rPr>
          <w:sz w:val="28"/>
          <w:szCs w:val="28"/>
        </w:rPr>
        <w:t xml:space="preserve">дошкольной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организации групп компенсирующей или оздоровительной направленности;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color w:val="C00000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3.3.3. Обеспечивает постановку на учет (регистрацию ребенка в  электронном реестре) (приложение  2 к административному регламенту).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3.3.4. Оформляет и выдает (направляет)  заявителю уведомление о постановке на учет для зачисления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организацию (приложение 3 к административному регламенту).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3.3.5. Максимальный срок выполнения административной процедуры составляет: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при поступлении заявления о постановке на учет на личном приеме – 15 минут с момента регистрации заявления о постановке на учет; 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при поступлении заявления о постановке на учет в электронной форме -  три рабочих дня </w:t>
      </w:r>
      <w:proofErr w:type="gramStart"/>
      <w:r w:rsidRPr="00674FC5">
        <w:rPr>
          <w:rFonts w:eastAsia="SimSun"/>
          <w:kern w:val="1"/>
          <w:sz w:val="28"/>
          <w:szCs w:val="28"/>
          <w:lang w:eastAsia="hi-IN" w:bidi="hi-IN"/>
        </w:rPr>
        <w:t>с даты поступления</w:t>
      </w:r>
      <w:proofErr w:type="gramEnd"/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заявления о постановке на учет.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3.3.6. Результатом административной процедуры является: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постановка ребенка на учет для зачисления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уведомление заявителя о постановке на учет для зачисления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674FC5" w:rsidRPr="00674FC5" w:rsidRDefault="00674FC5" w:rsidP="00674FC5">
      <w:pPr>
        <w:widowControl w:val="0"/>
        <w:suppressAutoHyphens/>
        <w:ind w:firstLine="708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b/>
          <w:bCs/>
          <w:kern w:val="1"/>
          <w:sz w:val="28"/>
          <w:szCs w:val="28"/>
          <w:lang w:eastAsia="hi-IN" w:bidi="hi-IN"/>
        </w:rPr>
        <w:t>3.4. Формирование направления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3.4.1. Основанием для начала выполнения административной процедуры является получение сведений об освобождении места в </w:t>
      </w:r>
      <w:r w:rsidRPr="00674FC5">
        <w:rPr>
          <w:sz w:val="28"/>
          <w:szCs w:val="28"/>
        </w:rPr>
        <w:t>дошкольной организации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lastRenderedPageBreak/>
        <w:t>3.4.2. Должностное лицо Отдела образования и молодежной политики Управления, ответственное за постановку на учет: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color w:val="C00000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1). Предлагает заявителям место в </w:t>
      </w:r>
      <w:r w:rsidRPr="00674FC5">
        <w:rPr>
          <w:sz w:val="28"/>
          <w:szCs w:val="28"/>
        </w:rPr>
        <w:t>дошкольной организации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в соответствии с данными  электронного реестра;</w:t>
      </w:r>
      <w:r w:rsidRPr="00674FC5">
        <w:rPr>
          <w:rFonts w:eastAsia="SimSun"/>
          <w:color w:val="C00000"/>
          <w:kern w:val="1"/>
          <w:sz w:val="28"/>
          <w:szCs w:val="28"/>
          <w:lang w:eastAsia="hi-IN" w:bidi="hi-IN"/>
        </w:rPr>
        <w:t xml:space="preserve">  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2). При наличии у родителей (законных представителей) права на внеочередное, первоочередное и преимущественное устройство ребенка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извещает заявителя о необходимости представить документы, подтверждающие данное право;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3). При предоставлении заявителем документов, подтверждающих право на внеочередное, первоочередное и преимущественное устройство ребенка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, осуществляет прием документов;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4). При отсутствии оснований для отказа в зачислении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, предусмотренных настоящим Регламентом: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оформляет направление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(приложение 4 к административному регламенту);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информирует заявителя о необходимости явиться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в течение 30 календарных дней для оформления личного дела ребенка;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по требованию заявителя обеспечивает направление ему копии направления;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вносит сведения о выданном направлении в «</w:t>
      </w:r>
      <w:r w:rsidRPr="00674FC5">
        <w:rPr>
          <w:bCs/>
          <w:sz w:val="28"/>
          <w:szCs w:val="28"/>
        </w:rPr>
        <w:t xml:space="preserve">Журнал учета выданных  направлений в дошкольные организации»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(приложение 5 к административному регламенту).  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3.4.3. Максимальный срок выполнения административной процедуры составляет три рабочих дня.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3.4.4. Результатом административной процедуры является: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уведомление заявителя о выдаче направления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,  а также о необходимости явиться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направление заявителю копии направления.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b/>
          <w:kern w:val="1"/>
          <w:sz w:val="28"/>
          <w:szCs w:val="28"/>
          <w:lang w:eastAsia="hi-IN" w:bidi="hi-IN"/>
        </w:rPr>
        <w:t>3.5. Прием (получение) заявления о приёме в дошкольную организацию и документов, необходимых для предоставления муниципальной  услуги в дошкольной организации.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3.5.1. Основанием для начала выполнения административных  процедур на этапе зачисления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организацию является поступление от заявителя заявления </w:t>
      </w:r>
      <w:r w:rsidRPr="00674FC5">
        <w:rPr>
          <w:rFonts w:eastAsia="SimSun"/>
          <w:sz w:val="28"/>
          <w:szCs w:val="28"/>
        </w:rPr>
        <w:t xml:space="preserve">о приёме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sz w:val="28"/>
          <w:szCs w:val="28"/>
        </w:rPr>
        <w:t>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и документов, необходимых для предоставления муниципальной услуги.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3.5.2. Должностное лицо </w:t>
      </w:r>
      <w:r w:rsidRPr="00674FC5">
        <w:rPr>
          <w:sz w:val="28"/>
          <w:szCs w:val="28"/>
        </w:rPr>
        <w:t xml:space="preserve">дошкольной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организации, ответственное за прием документов, осуществляет прием и регистрацию заявления </w:t>
      </w:r>
      <w:r w:rsidRPr="00674FC5">
        <w:rPr>
          <w:rFonts w:eastAsia="SimSun"/>
          <w:sz w:val="28"/>
          <w:szCs w:val="28"/>
        </w:rPr>
        <w:t xml:space="preserve">о приёме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sz w:val="28"/>
          <w:szCs w:val="28"/>
        </w:rPr>
        <w:t xml:space="preserve">организацию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и документов в журнале приема заявлений о приёме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организацию;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3.5.3.Должностное лицо </w:t>
      </w:r>
      <w:r w:rsidRPr="00674FC5">
        <w:rPr>
          <w:sz w:val="28"/>
          <w:szCs w:val="28"/>
        </w:rPr>
        <w:t xml:space="preserve">дошкольной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организации, ответственное за прием документов, выдаёт (направляет) родителям (законным представителям) расписку в получении документов, содержащую информацию о регистрационном номере заявления и перечне представленных документов (приложение 7 к административному регламенту).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3.5.4. Максимальный срок выполнения административной процедуры составляет: при поступлении заявления </w:t>
      </w:r>
      <w:r w:rsidRPr="00674FC5">
        <w:rPr>
          <w:rFonts w:eastAsia="SimSun"/>
          <w:sz w:val="28"/>
          <w:szCs w:val="28"/>
        </w:rPr>
        <w:t xml:space="preserve">о приёме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sz w:val="28"/>
          <w:szCs w:val="28"/>
        </w:rPr>
        <w:t>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и документов на личном приеме - 10 минут, в  случае подачи заявления </w:t>
      </w:r>
      <w:r w:rsidRPr="00674FC5">
        <w:rPr>
          <w:rFonts w:eastAsia="SimSun"/>
          <w:sz w:val="28"/>
          <w:szCs w:val="28"/>
        </w:rPr>
        <w:t xml:space="preserve">о приёме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sz w:val="28"/>
          <w:szCs w:val="28"/>
        </w:rPr>
        <w:t>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и документов в электронной форме – в день поступления.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Результатом административной процедуры является:</w:t>
      </w:r>
    </w:p>
    <w:p w:rsidR="00674FC5" w:rsidRPr="00674FC5" w:rsidRDefault="00674FC5" w:rsidP="00674FC5">
      <w:pPr>
        <w:widowControl w:val="0"/>
        <w:tabs>
          <w:tab w:val="num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прием заявления </w:t>
      </w:r>
      <w:r w:rsidRPr="00674FC5">
        <w:rPr>
          <w:rFonts w:eastAsia="SimSun"/>
          <w:sz w:val="28"/>
          <w:szCs w:val="28"/>
        </w:rPr>
        <w:t xml:space="preserve">о приёме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sz w:val="28"/>
          <w:szCs w:val="28"/>
        </w:rPr>
        <w:t xml:space="preserve">организацию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и документов от заявителя и передача принятых документов руководителю </w:t>
      </w:r>
      <w:r w:rsidRPr="00674FC5">
        <w:rPr>
          <w:sz w:val="28"/>
          <w:szCs w:val="28"/>
        </w:rPr>
        <w:t xml:space="preserve">дошкольной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организации для зачисления.</w:t>
      </w:r>
    </w:p>
    <w:p w:rsidR="00674FC5" w:rsidRPr="00674FC5" w:rsidRDefault="00674FC5" w:rsidP="00674FC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b/>
          <w:kern w:val="1"/>
          <w:sz w:val="28"/>
          <w:szCs w:val="28"/>
          <w:lang w:eastAsia="hi-IN" w:bidi="hi-IN"/>
        </w:rPr>
        <w:t xml:space="preserve">3.6. Зачисление в </w:t>
      </w:r>
      <w:r w:rsidRPr="00674FC5">
        <w:rPr>
          <w:b/>
          <w:sz w:val="28"/>
          <w:szCs w:val="28"/>
        </w:rPr>
        <w:t>дошкольную организацию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3.6.1. Основанием для начала выполнения административной процедуры является получение заявления </w:t>
      </w:r>
      <w:r w:rsidRPr="00674FC5">
        <w:rPr>
          <w:rFonts w:eastAsia="SimSun"/>
          <w:sz w:val="28"/>
          <w:szCs w:val="28"/>
        </w:rPr>
        <w:t xml:space="preserve">о приёме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sz w:val="28"/>
          <w:szCs w:val="28"/>
        </w:rPr>
        <w:t>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и документов, направления для зачисления в </w:t>
      </w:r>
      <w:r w:rsidRPr="00674FC5">
        <w:rPr>
          <w:sz w:val="28"/>
          <w:szCs w:val="28"/>
        </w:rPr>
        <w:t>дошкольную организацию.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3.6.2. Руководитель </w:t>
      </w:r>
      <w:r w:rsidRPr="00674FC5">
        <w:rPr>
          <w:sz w:val="28"/>
          <w:szCs w:val="28"/>
        </w:rPr>
        <w:t xml:space="preserve">дошкольной организации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при отсутствии оснований для отказа в зачислении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, предусмотренных настоящим Регламентом: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заключает договор с родителям</w:t>
      </w:r>
      <w:proofErr w:type="gramStart"/>
      <w:r w:rsidRPr="00674FC5">
        <w:rPr>
          <w:rFonts w:eastAsia="SimSun"/>
          <w:kern w:val="1"/>
          <w:sz w:val="28"/>
          <w:szCs w:val="28"/>
          <w:lang w:eastAsia="hi-IN" w:bidi="hi-IN"/>
        </w:rPr>
        <w:t>и(</w:t>
      </w:r>
      <w:proofErr w:type="gramEnd"/>
      <w:r w:rsidRPr="00674FC5">
        <w:rPr>
          <w:rFonts w:eastAsia="SimSun"/>
          <w:kern w:val="1"/>
          <w:sz w:val="28"/>
          <w:szCs w:val="28"/>
          <w:lang w:eastAsia="hi-IN" w:bidi="hi-IN"/>
        </w:rPr>
        <w:t>законными представителями ребенка);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в течение трех дней издает приказ о зачислении ребенка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в течение трёх дней размещает приказ о зачислении ребенка в </w:t>
      </w:r>
      <w:r w:rsidRPr="00674FC5">
        <w:rPr>
          <w:sz w:val="28"/>
          <w:szCs w:val="28"/>
        </w:rPr>
        <w:t>дошкольную организацию на информационном стенде организации и на официальном сайте дошкольной организации в сети Интернет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заводит личное дело на зачисленного ребёнка.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3.6.3.  Руководитель </w:t>
      </w:r>
      <w:r w:rsidRPr="00674FC5">
        <w:rPr>
          <w:sz w:val="28"/>
          <w:szCs w:val="28"/>
        </w:rPr>
        <w:t>дошкольной организации при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наличии оснований для отказа в зачислении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, предусмотренных настоящим Регламентом: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информирует Управление о наличии оснований для отказа в зачислении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оформляет и направляет заявителю, в том числе и в электронной форме, уведомление об отказе в зачислении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(приложение 8 к административному регламенту) с указанием причин отказа;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3.6.4. Максимальный срок выполнения административной процедуры составляет три рабочих дня.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3.6.5. Результатом административной процедуры является: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издание приказа о зачислении ребенка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уведомление заявителю об отказе в зачислении в </w:t>
      </w:r>
      <w:r w:rsidRPr="00674FC5">
        <w:rPr>
          <w:sz w:val="28"/>
          <w:szCs w:val="28"/>
        </w:rPr>
        <w:t>дошкольную организацию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информирование Управления о зачислении 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или о наличии оснований для отказа в зачислении  в </w:t>
      </w:r>
      <w:r w:rsidRPr="00674FC5">
        <w:rPr>
          <w:sz w:val="28"/>
          <w:szCs w:val="28"/>
        </w:rPr>
        <w:t>дошкольную организацию.</w:t>
      </w:r>
    </w:p>
    <w:p w:rsidR="00674FC5" w:rsidRPr="00674FC5" w:rsidRDefault="00674FC5" w:rsidP="00674FC5">
      <w:pPr>
        <w:autoSpaceDE w:val="0"/>
        <w:autoSpaceDN w:val="0"/>
        <w:adjustRightInd w:val="0"/>
        <w:ind w:firstLine="708"/>
        <w:jc w:val="both"/>
        <w:outlineLvl w:val="2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b/>
          <w:kern w:val="1"/>
          <w:sz w:val="28"/>
          <w:szCs w:val="28"/>
          <w:lang w:eastAsia="hi-IN" w:bidi="hi-IN"/>
        </w:rPr>
        <w:t>3.7. Информирование Управления о зачислении ребёнка (отказ в зачислении).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3.7.1.Руководитель</w:t>
      </w:r>
      <w:r w:rsidRPr="00674FC5">
        <w:rPr>
          <w:sz w:val="28"/>
          <w:szCs w:val="28"/>
        </w:rPr>
        <w:t xml:space="preserve">дошкольнойорганизацииобеспечивает информирование Управления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о зачислении ребёнка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или о наличии оснований для отказа в зачислении  в </w:t>
      </w:r>
      <w:r w:rsidRPr="00674FC5">
        <w:rPr>
          <w:sz w:val="28"/>
          <w:szCs w:val="28"/>
        </w:rPr>
        <w:t xml:space="preserve">дошкольную организацию в порядке делопроизводства должностному лицу Управления, </w:t>
      </w:r>
      <w:r w:rsidRPr="00674FC5">
        <w:rPr>
          <w:sz w:val="28"/>
          <w:szCs w:val="28"/>
        </w:rPr>
        <w:lastRenderedPageBreak/>
        <w:t>ответственному за приём и регистрацию входящей документации.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sz w:val="28"/>
          <w:szCs w:val="28"/>
        </w:rPr>
        <w:t xml:space="preserve">3.7.2.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Должностное лицо Управления, ответственное за постановку на учет, после получения информации </w:t>
      </w:r>
      <w:r w:rsidRPr="00674FC5">
        <w:rPr>
          <w:sz w:val="28"/>
          <w:szCs w:val="28"/>
        </w:rPr>
        <w:t xml:space="preserve">дошкольной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организации: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1) снимает ребенка с учета </w:t>
      </w:r>
      <w:proofErr w:type="gramStart"/>
      <w:r w:rsidRPr="00674FC5">
        <w:rPr>
          <w:rFonts w:eastAsia="SimSun"/>
          <w:kern w:val="1"/>
          <w:sz w:val="28"/>
          <w:szCs w:val="28"/>
          <w:lang w:eastAsia="hi-IN" w:bidi="hi-IN"/>
        </w:rPr>
        <w:t>нуждающихся</w:t>
      </w:r>
      <w:proofErr w:type="gramEnd"/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 в зачислении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организацию в случае зачисления ребёнка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организацию;</w:t>
      </w:r>
    </w:p>
    <w:p w:rsidR="00674FC5" w:rsidRPr="00674FC5" w:rsidRDefault="00674FC5" w:rsidP="00674FC5">
      <w:pPr>
        <w:widowControl w:val="0"/>
        <w:tabs>
          <w:tab w:val="left" w:pos="1276"/>
        </w:tabs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2) </w:t>
      </w:r>
      <w:r w:rsidRPr="00674FC5">
        <w:rPr>
          <w:sz w:val="28"/>
          <w:szCs w:val="28"/>
        </w:rPr>
        <w:t xml:space="preserve">оставляет ребёнка на учете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нуждающихся в зачислении в </w:t>
      </w:r>
      <w:r w:rsidRPr="00674FC5">
        <w:rPr>
          <w:sz w:val="28"/>
          <w:szCs w:val="28"/>
        </w:rPr>
        <w:t xml:space="preserve">дошкольную 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 xml:space="preserve">организацию до освобождения мест в соответствующей возрастной группе в течение года в случае отказа  в зачислении  в </w:t>
      </w:r>
      <w:r w:rsidRPr="00674FC5">
        <w:rPr>
          <w:sz w:val="28"/>
          <w:szCs w:val="28"/>
        </w:rPr>
        <w:t>дошкольную организацию</w:t>
      </w:r>
      <w:r w:rsidRPr="00674FC5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3.7.3. Максимальный срок выполнения административной процедуры составляет один рабочий день.</w:t>
      </w:r>
    </w:p>
    <w:p w:rsidR="00674FC5" w:rsidRPr="00674FC5" w:rsidRDefault="00674FC5" w:rsidP="00674FC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kern w:val="1"/>
          <w:sz w:val="28"/>
          <w:szCs w:val="28"/>
          <w:lang w:eastAsia="hi-IN" w:bidi="hi-IN"/>
        </w:rPr>
        <w:t>3.7.4. Результатом административной процедуры является: ведение Журнала учета детей, нуждающихся в зачислении в дошкольные организации.</w:t>
      </w:r>
    </w:p>
    <w:p w:rsidR="00674FC5" w:rsidRPr="00430D61" w:rsidRDefault="00674FC5" w:rsidP="00674FC5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430D61">
        <w:rPr>
          <w:b/>
          <w:sz w:val="28"/>
          <w:szCs w:val="28"/>
        </w:rPr>
        <w:t>4. Права и обязанности должностных лиц при оказании муниципальной услуги</w:t>
      </w:r>
    </w:p>
    <w:p w:rsidR="00674FC5" w:rsidRPr="00430D61" w:rsidRDefault="00674FC5" w:rsidP="00674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>4.1</w:t>
      </w:r>
      <w:proofErr w:type="gramStart"/>
      <w:r w:rsidRPr="00430D61">
        <w:rPr>
          <w:sz w:val="28"/>
          <w:szCs w:val="28"/>
        </w:rPr>
        <w:t xml:space="preserve"> П</w:t>
      </w:r>
      <w:proofErr w:type="gramEnd"/>
      <w:r w:rsidRPr="00430D61">
        <w:rPr>
          <w:sz w:val="28"/>
          <w:szCs w:val="28"/>
        </w:rPr>
        <w:t>ри оказании муниципальной услуги, должностное лицо имеет право:</w:t>
      </w:r>
    </w:p>
    <w:p w:rsidR="00674FC5" w:rsidRPr="00430D61" w:rsidRDefault="00674FC5" w:rsidP="00674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>- запрашивать у Заявителей предусмотренные законодательством  документы;</w:t>
      </w:r>
    </w:p>
    <w:p w:rsidR="00674FC5" w:rsidRPr="00430D61" w:rsidRDefault="00674FC5" w:rsidP="00674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>- организовывать проверку подлинности предоставленных заявителями документов;</w:t>
      </w:r>
    </w:p>
    <w:p w:rsidR="00674FC5" w:rsidRPr="00430D61" w:rsidRDefault="00674FC5" w:rsidP="00674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>4.2</w:t>
      </w:r>
      <w:proofErr w:type="gramStart"/>
      <w:r w:rsidRPr="00430D61">
        <w:rPr>
          <w:sz w:val="28"/>
          <w:szCs w:val="28"/>
        </w:rPr>
        <w:t xml:space="preserve"> П</w:t>
      </w:r>
      <w:proofErr w:type="gramEnd"/>
      <w:r w:rsidRPr="00430D61">
        <w:rPr>
          <w:sz w:val="28"/>
          <w:szCs w:val="28"/>
        </w:rPr>
        <w:t>ри оказании муниципальной услуги, должностное лицо обязано:</w:t>
      </w:r>
    </w:p>
    <w:p w:rsidR="00674FC5" w:rsidRPr="00430D61" w:rsidRDefault="00674FC5" w:rsidP="00674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>- при обращении заявителя предоставить максимально полную информацию в рамках правил предоставления муниципальной услуги;</w:t>
      </w:r>
    </w:p>
    <w:p w:rsidR="00674FC5" w:rsidRPr="00430D61" w:rsidRDefault="00674FC5" w:rsidP="00674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>- информировать заявителей об условиях предоставления муниципальной услуги;</w:t>
      </w:r>
    </w:p>
    <w:p w:rsidR="00674FC5" w:rsidRPr="00430D61" w:rsidRDefault="00674FC5" w:rsidP="00674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>- при необходимости оказать содействие заявителю в формировании необходимых документов с целью оказания услуги.</w:t>
      </w:r>
    </w:p>
    <w:p w:rsidR="00674FC5" w:rsidRPr="00430D61" w:rsidRDefault="00674FC5" w:rsidP="00674FC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30D61">
        <w:rPr>
          <w:b/>
          <w:sz w:val="28"/>
          <w:szCs w:val="28"/>
        </w:rPr>
        <w:t xml:space="preserve">5. Формы </w:t>
      </w:r>
      <w:proofErr w:type="gramStart"/>
      <w:r w:rsidRPr="00430D61">
        <w:rPr>
          <w:b/>
          <w:sz w:val="28"/>
          <w:szCs w:val="28"/>
        </w:rPr>
        <w:t>контроля за</w:t>
      </w:r>
      <w:proofErr w:type="gramEnd"/>
      <w:r w:rsidRPr="00430D61">
        <w:rPr>
          <w:b/>
          <w:sz w:val="28"/>
          <w:szCs w:val="28"/>
        </w:rPr>
        <w:t xml:space="preserve"> исполнением регламента</w:t>
      </w:r>
    </w:p>
    <w:p w:rsidR="00674FC5" w:rsidRPr="00430D61" w:rsidRDefault="00674FC5" w:rsidP="00674FC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430D61">
        <w:rPr>
          <w:sz w:val="28"/>
          <w:szCs w:val="28"/>
        </w:rPr>
        <w:t xml:space="preserve">5.1. </w:t>
      </w:r>
      <w:proofErr w:type="gramStart"/>
      <w:r w:rsidRPr="00430D61">
        <w:rPr>
          <w:sz w:val="28"/>
          <w:szCs w:val="28"/>
        </w:rPr>
        <w:t>Органом</w:t>
      </w:r>
      <w:proofErr w:type="gramEnd"/>
      <w:r w:rsidRPr="00430D61">
        <w:rPr>
          <w:sz w:val="28"/>
          <w:szCs w:val="28"/>
        </w:rPr>
        <w:t xml:space="preserve"> контролирующим предоставление муниципальной услуги является Управление социальной политики администрации муниципального образования Чукотский муниципальный район – 689300, Чукотский автономный округ, Чукотский район, с. Лаврентия, ул. Советская, д. 15. </w:t>
      </w:r>
    </w:p>
    <w:p w:rsidR="00674FC5" w:rsidRPr="00430D61" w:rsidRDefault="00674FC5" w:rsidP="00674FC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430D61">
        <w:rPr>
          <w:sz w:val="28"/>
          <w:szCs w:val="28"/>
        </w:rPr>
        <w:t xml:space="preserve">График работы: </w:t>
      </w:r>
    </w:p>
    <w:p w:rsidR="00674FC5" w:rsidRPr="00430D61" w:rsidRDefault="00674FC5" w:rsidP="00674FC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430D61">
        <w:rPr>
          <w:sz w:val="28"/>
          <w:szCs w:val="28"/>
        </w:rPr>
        <w:t>понедельник - пятница         09.00 - 18.45 часов</w:t>
      </w:r>
    </w:p>
    <w:p w:rsidR="00674FC5" w:rsidRPr="00430D61" w:rsidRDefault="00674FC5" w:rsidP="00674FC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430D61">
        <w:rPr>
          <w:sz w:val="28"/>
          <w:szCs w:val="28"/>
        </w:rPr>
        <w:t>обеденный перерыв             13.00 – 14.30  часов</w:t>
      </w:r>
    </w:p>
    <w:p w:rsidR="00674FC5" w:rsidRPr="00430D61" w:rsidRDefault="00674FC5" w:rsidP="00674FC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430D61">
        <w:rPr>
          <w:sz w:val="28"/>
          <w:szCs w:val="28"/>
        </w:rPr>
        <w:t>выходные дни: суббота и воскресенье</w:t>
      </w:r>
    </w:p>
    <w:p w:rsidR="00674FC5" w:rsidRPr="006A3AD6" w:rsidRDefault="00674FC5" w:rsidP="00674FC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proofErr w:type="gramStart"/>
      <w:r w:rsidRPr="00430D61">
        <w:rPr>
          <w:sz w:val="28"/>
          <w:szCs w:val="28"/>
          <w:lang w:val="en-US"/>
        </w:rPr>
        <w:t>e</w:t>
      </w:r>
      <w:r w:rsidRPr="006A3AD6">
        <w:rPr>
          <w:sz w:val="28"/>
          <w:szCs w:val="28"/>
        </w:rPr>
        <w:t>-</w:t>
      </w:r>
      <w:r w:rsidRPr="00430D61">
        <w:rPr>
          <w:sz w:val="28"/>
          <w:szCs w:val="28"/>
          <w:lang w:val="en-US"/>
        </w:rPr>
        <w:t>mail</w:t>
      </w:r>
      <w:proofErr w:type="gramEnd"/>
      <w:r w:rsidRPr="006A3AD6">
        <w:rPr>
          <w:sz w:val="28"/>
          <w:szCs w:val="28"/>
        </w:rPr>
        <w:t xml:space="preserve">: </w:t>
      </w:r>
      <w:hyperlink r:id="rId16" w:history="1">
        <w:r w:rsidRPr="00430D61">
          <w:rPr>
            <w:rStyle w:val="a5"/>
            <w:color w:val="auto"/>
            <w:sz w:val="28"/>
            <w:szCs w:val="28"/>
            <w:lang w:val="en-US"/>
          </w:rPr>
          <w:t>chukotroo</w:t>
        </w:r>
        <w:r w:rsidRPr="006A3AD6">
          <w:rPr>
            <w:rStyle w:val="a5"/>
            <w:color w:val="auto"/>
            <w:sz w:val="28"/>
            <w:szCs w:val="28"/>
          </w:rPr>
          <w:t>@</w:t>
        </w:r>
        <w:r w:rsidRPr="00430D61">
          <w:rPr>
            <w:rStyle w:val="a5"/>
            <w:color w:val="auto"/>
            <w:sz w:val="28"/>
            <w:szCs w:val="28"/>
            <w:lang w:val="en-US"/>
          </w:rPr>
          <w:t>rambler</w:t>
        </w:r>
        <w:r w:rsidRPr="006A3AD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430D6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A3AD6">
        <w:rPr>
          <w:sz w:val="28"/>
          <w:szCs w:val="28"/>
        </w:rPr>
        <w:t>;</w:t>
      </w:r>
    </w:p>
    <w:p w:rsidR="00674FC5" w:rsidRPr="00430D61" w:rsidRDefault="00674FC5" w:rsidP="00674FC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430D61">
        <w:rPr>
          <w:sz w:val="28"/>
          <w:szCs w:val="28"/>
        </w:rPr>
        <w:t xml:space="preserve">веб-сайт: </w:t>
      </w:r>
      <w:hyperlink r:id="rId17" w:history="1">
        <w:r w:rsidRPr="00430D61">
          <w:rPr>
            <w:rStyle w:val="a5"/>
            <w:color w:val="auto"/>
            <w:sz w:val="28"/>
            <w:szCs w:val="28"/>
            <w:lang w:val="en-US"/>
          </w:rPr>
          <w:t>www</w:t>
        </w:r>
        <w:r w:rsidRPr="00430D6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430D61">
          <w:rPr>
            <w:rStyle w:val="a5"/>
            <w:color w:val="auto"/>
            <w:sz w:val="28"/>
            <w:szCs w:val="28"/>
            <w:lang w:val="en-US"/>
          </w:rPr>
          <w:t>chukotraion</w:t>
        </w:r>
        <w:proofErr w:type="spellEnd"/>
        <w:r w:rsidRPr="00430D61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430D6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30D61">
        <w:rPr>
          <w:sz w:val="28"/>
          <w:szCs w:val="28"/>
        </w:rPr>
        <w:t>;</w:t>
      </w:r>
    </w:p>
    <w:p w:rsidR="00674FC5" w:rsidRPr="00430D61" w:rsidRDefault="00674FC5" w:rsidP="00674FC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430D61">
        <w:rPr>
          <w:sz w:val="28"/>
          <w:szCs w:val="28"/>
        </w:rPr>
        <w:t>контактные телефоны:</w:t>
      </w:r>
    </w:p>
    <w:p w:rsidR="00674FC5" w:rsidRPr="00430D61" w:rsidRDefault="00674FC5" w:rsidP="00674FC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430D61">
        <w:rPr>
          <w:sz w:val="28"/>
          <w:szCs w:val="28"/>
        </w:rPr>
        <w:t>Начальник управления: (42736) 2-20-73;</w:t>
      </w:r>
    </w:p>
    <w:p w:rsidR="00674FC5" w:rsidRPr="00430D61" w:rsidRDefault="00674FC5" w:rsidP="00674FC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430D61">
        <w:rPr>
          <w:sz w:val="28"/>
          <w:szCs w:val="28"/>
        </w:rPr>
        <w:t>Заместитель начальника Управления, начальник отдела образования и молодежной политики: (42736) 2-28-26;</w:t>
      </w:r>
    </w:p>
    <w:p w:rsidR="00674FC5" w:rsidRPr="00430D61" w:rsidRDefault="00674FC5" w:rsidP="00674FC5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430D61">
        <w:rPr>
          <w:sz w:val="28"/>
          <w:szCs w:val="28"/>
        </w:rPr>
        <w:t>Методический отдел: (42736) 2-26-18.</w:t>
      </w:r>
    </w:p>
    <w:p w:rsidR="00674FC5" w:rsidRPr="00430D61" w:rsidRDefault="00674FC5" w:rsidP="00674FC5">
      <w:pPr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>5.2. Текущий контроль осуществляется  путем проведения  проверок соблюдения и исполнения специалистами регламента, иных нормативных  правовых актов  Российской Федерации.</w:t>
      </w:r>
    </w:p>
    <w:p w:rsidR="00674FC5" w:rsidRPr="00430D61" w:rsidRDefault="00674FC5" w:rsidP="00674FC5">
      <w:pPr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lastRenderedPageBreak/>
        <w:t>5.3. Должностные лица образовательной организации,  осуществляющие  предоставление информации об оказании муниципальной услуги, предусмотренной настоящим регламентом, несут установленную законодательством Российской Федерации, Чукотского автономного округа ответственность за организацию работы по исполнению муниципальной услуги в соответствии с административным регламентом.</w:t>
      </w:r>
    </w:p>
    <w:p w:rsidR="00674FC5" w:rsidRPr="00430D61" w:rsidRDefault="00674FC5" w:rsidP="00674FC5">
      <w:pPr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 xml:space="preserve">5.4. </w:t>
      </w:r>
      <w:proofErr w:type="gramStart"/>
      <w:r w:rsidRPr="00430D61">
        <w:rPr>
          <w:sz w:val="28"/>
          <w:szCs w:val="28"/>
        </w:rPr>
        <w:t>Контроль за</w:t>
      </w:r>
      <w:proofErr w:type="gramEnd"/>
      <w:r w:rsidRPr="00430D61">
        <w:rPr>
          <w:sz w:val="28"/>
          <w:szCs w:val="28"/>
        </w:rPr>
        <w:t xml:space="preserve"> полнотой и качеством оказания муниципальной услуги включает в себя проведение проверок, выявление и устранение нарушений порядка и сроков оказания услуги, рассмотрение обращений заявителей в ходе оказания услуги, содержащих жалобы на действие (бездействие) работников образовательных учреждений.</w:t>
      </w:r>
    </w:p>
    <w:p w:rsidR="00674FC5" w:rsidRPr="00430D61" w:rsidRDefault="00674FC5" w:rsidP="00674FC5">
      <w:pPr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>5.5.Проверки полноты и качества исполнения функции  осуществляются комиссией, которая формируется  на основании приказа начальника Управления социальной политики администрации муниципального образования Чукотский муниципальный район. Результат деятельности комиссии  оформляется в виде акта, в котором отмечаются  выявленные недостатки  и предложения по их устранению. Акт  подписывается  председателем комиссии, утверждается.</w:t>
      </w:r>
    </w:p>
    <w:p w:rsidR="00674FC5" w:rsidRPr="00430D61" w:rsidRDefault="00674FC5" w:rsidP="00674FC5">
      <w:pPr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 xml:space="preserve">5.6. Специалист, уполномоченный принимать документы, несет персональную ответственность за соблюдение сроков и порядка приема документов, предоставляемых заявителем, а также за полноту, грамотность и достоверность проведенного консультирования. </w:t>
      </w:r>
    </w:p>
    <w:p w:rsidR="00674FC5" w:rsidRPr="00430D61" w:rsidRDefault="00674FC5" w:rsidP="00674FC5">
      <w:pPr>
        <w:ind w:firstLine="709"/>
        <w:jc w:val="center"/>
        <w:rPr>
          <w:b/>
          <w:bCs/>
          <w:sz w:val="28"/>
          <w:szCs w:val="28"/>
        </w:rPr>
      </w:pPr>
      <w:r w:rsidRPr="00430D61">
        <w:rPr>
          <w:b/>
          <w:bCs/>
          <w:sz w:val="28"/>
          <w:szCs w:val="28"/>
        </w:rPr>
        <w:t xml:space="preserve">6. </w:t>
      </w:r>
      <w:proofErr w:type="gramStart"/>
      <w:r w:rsidRPr="00430D6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муниципальных служащих</w:t>
      </w:r>
      <w:proofErr w:type="gramEnd"/>
    </w:p>
    <w:p w:rsidR="00674FC5" w:rsidRPr="00430D61" w:rsidRDefault="00674FC5" w:rsidP="00674FC5">
      <w:pPr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>6.1. Граждане  вправе обжаловать действия (бездействие) и решения, принимаемые в ходе предоставления муниципальной услуги.</w:t>
      </w:r>
    </w:p>
    <w:p w:rsidR="00674FC5" w:rsidRPr="00430D61" w:rsidRDefault="00674FC5" w:rsidP="00674FC5">
      <w:pPr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 xml:space="preserve">6.2. Граждане вправе обратиться с жалобой лично (устно) или направить письменное  заявление или жалобу (далее - письменное обращение) начальнику Управления социальной политики администрации муниципального образования Чукотский муниципальный район. </w:t>
      </w:r>
    </w:p>
    <w:p w:rsidR="00674FC5" w:rsidRPr="00430D61" w:rsidRDefault="00674FC5" w:rsidP="00674FC5">
      <w:pPr>
        <w:ind w:firstLine="540"/>
        <w:jc w:val="both"/>
        <w:rPr>
          <w:sz w:val="28"/>
          <w:szCs w:val="28"/>
        </w:rPr>
      </w:pPr>
      <w:r w:rsidRPr="00430D61">
        <w:rPr>
          <w:sz w:val="28"/>
          <w:szCs w:val="28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674FC5" w:rsidRPr="00430D61" w:rsidRDefault="00674FC5" w:rsidP="00674FC5">
      <w:pPr>
        <w:ind w:firstLine="540"/>
        <w:jc w:val="both"/>
        <w:rPr>
          <w:sz w:val="28"/>
          <w:szCs w:val="28"/>
        </w:rPr>
      </w:pPr>
      <w:r w:rsidRPr="00430D61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</w:t>
      </w:r>
      <w:proofErr w:type="gramStart"/>
      <w:r w:rsidRPr="00430D61">
        <w:rPr>
          <w:sz w:val="28"/>
          <w:szCs w:val="28"/>
        </w:rPr>
        <w:t>о-</w:t>
      </w:r>
      <w:proofErr w:type="gramEnd"/>
      <w:r w:rsidRPr="00430D61">
        <w:rPr>
          <w:sz w:val="28"/>
          <w:szCs w:val="28"/>
        </w:rPr>
        <w:t xml:space="preserve"> телекоммуникационной сети «Интернет», официального сайта органа, предоставляющего муниципальную услугу или официального сайта Чукотского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4FC5" w:rsidRPr="00430D61" w:rsidRDefault="00674FC5" w:rsidP="00674FC5">
      <w:pPr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>6.3. В случае</w:t>
      </w:r>
      <w:proofErr w:type="gramStart"/>
      <w:r w:rsidRPr="00430D61">
        <w:rPr>
          <w:sz w:val="28"/>
          <w:szCs w:val="28"/>
        </w:rPr>
        <w:t>,</w:t>
      </w:r>
      <w:proofErr w:type="gramEnd"/>
      <w:r w:rsidRPr="00430D61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</w:t>
      </w:r>
      <w:r w:rsidRPr="00430D61">
        <w:rPr>
          <w:sz w:val="28"/>
          <w:szCs w:val="28"/>
        </w:rPr>
        <w:lastRenderedPageBreak/>
        <w:t>устно в ходе личного приема. В остальных случаях, по существу поставленных в обращении вопросов дается письменный ответ.</w:t>
      </w:r>
    </w:p>
    <w:p w:rsidR="00674FC5" w:rsidRPr="00430D61" w:rsidRDefault="00674FC5" w:rsidP="00674FC5">
      <w:pPr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 xml:space="preserve">6.4. </w:t>
      </w:r>
      <w:proofErr w:type="gramStart"/>
      <w:r w:rsidRPr="00430D61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30D61">
        <w:rPr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674FC5" w:rsidRDefault="00674FC5" w:rsidP="00674FC5">
      <w:pPr>
        <w:ind w:firstLine="709"/>
        <w:jc w:val="both"/>
        <w:rPr>
          <w:sz w:val="28"/>
          <w:szCs w:val="28"/>
        </w:rPr>
      </w:pPr>
      <w:r w:rsidRPr="00430D61">
        <w:rPr>
          <w:sz w:val="28"/>
          <w:szCs w:val="28"/>
        </w:rPr>
        <w:t xml:space="preserve">6.5. Действие (бездействие) должностных лиц могут быть </w:t>
      </w:r>
      <w:proofErr w:type="gramStart"/>
      <w:r w:rsidRPr="00430D61">
        <w:rPr>
          <w:sz w:val="28"/>
          <w:szCs w:val="28"/>
        </w:rPr>
        <w:t>обжалованы</w:t>
      </w:r>
      <w:proofErr w:type="gramEnd"/>
      <w:r w:rsidRPr="00430D61">
        <w:rPr>
          <w:sz w:val="28"/>
          <w:szCs w:val="28"/>
        </w:rPr>
        <w:t xml:space="preserve"> гражданами в судебном порядке в соответствии с действующим законодательством.</w:t>
      </w:r>
    </w:p>
    <w:p w:rsidR="00674FC5" w:rsidRPr="00674FC5" w:rsidRDefault="00674FC5" w:rsidP="00674FC5">
      <w:pPr>
        <w:ind w:firstLine="709"/>
        <w:jc w:val="both"/>
        <w:rPr>
          <w:i/>
          <w:sz w:val="28"/>
          <w:szCs w:val="28"/>
        </w:rPr>
      </w:pPr>
      <w:r w:rsidRPr="00674FC5">
        <w:rPr>
          <w:i/>
          <w:sz w:val="28"/>
          <w:szCs w:val="28"/>
        </w:rPr>
        <w:t>6.6</w:t>
      </w:r>
      <w:proofErr w:type="gramStart"/>
      <w:r w:rsidRPr="00674FC5">
        <w:rPr>
          <w:i/>
          <w:sz w:val="28"/>
          <w:szCs w:val="28"/>
        </w:rPr>
        <w:t xml:space="preserve"> В</w:t>
      </w:r>
      <w:proofErr w:type="gramEnd"/>
      <w:r w:rsidRPr="00674FC5">
        <w:rPr>
          <w:i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74FC5" w:rsidRPr="00674FC5" w:rsidRDefault="00674FC5" w:rsidP="00674FC5">
      <w:pPr>
        <w:ind w:firstLine="709"/>
        <w:jc w:val="both"/>
        <w:rPr>
          <w:i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Default="00674FC5" w:rsidP="00674FC5">
      <w:pPr>
        <w:rPr>
          <w:bCs/>
          <w:sz w:val="28"/>
          <w:szCs w:val="28"/>
        </w:rPr>
      </w:pPr>
    </w:p>
    <w:p w:rsidR="00674FC5" w:rsidRPr="00674FC5" w:rsidRDefault="00674FC5" w:rsidP="00674FC5">
      <w:pPr>
        <w:rPr>
          <w:bCs/>
          <w:sz w:val="28"/>
          <w:szCs w:val="28"/>
        </w:rPr>
      </w:pPr>
    </w:p>
    <w:p w:rsidR="00674FC5" w:rsidRPr="00674FC5" w:rsidRDefault="00674FC5" w:rsidP="00674FC5">
      <w:pPr>
        <w:ind w:left="5103"/>
        <w:jc w:val="right"/>
        <w:rPr>
          <w:sz w:val="28"/>
          <w:szCs w:val="28"/>
        </w:rPr>
      </w:pPr>
      <w:r w:rsidRPr="00674FC5">
        <w:rPr>
          <w:bCs/>
          <w:sz w:val="28"/>
          <w:szCs w:val="28"/>
        </w:rPr>
        <w:lastRenderedPageBreak/>
        <w:t>Приложение 1</w:t>
      </w:r>
    </w:p>
    <w:p w:rsidR="00674FC5" w:rsidRPr="00674FC5" w:rsidRDefault="00674FC5" w:rsidP="00674FC5">
      <w:pPr>
        <w:suppressAutoHyphens/>
        <w:ind w:left="5103"/>
        <w:jc w:val="both"/>
        <w:rPr>
          <w:bCs/>
          <w:sz w:val="28"/>
          <w:szCs w:val="28"/>
        </w:rPr>
      </w:pPr>
      <w:r w:rsidRPr="00674FC5">
        <w:rPr>
          <w:bCs/>
          <w:sz w:val="28"/>
          <w:szCs w:val="28"/>
        </w:rPr>
        <w:t xml:space="preserve">к </w:t>
      </w:r>
      <w:hyperlink r:id="rId18" w:anchor="sub_1000#sub_1000" w:history="1">
        <w:r w:rsidRPr="00674FC5">
          <w:rPr>
            <w:rStyle w:val="a5"/>
            <w:bCs/>
            <w:sz w:val="28"/>
            <w:szCs w:val="28"/>
          </w:rPr>
          <w:t>административному регламенту</w:t>
        </w:r>
      </w:hyperlink>
      <w:r w:rsidRPr="00674FC5">
        <w:rPr>
          <w:sz w:val="28"/>
          <w:szCs w:val="28"/>
        </w:rPr>
        <w:t xml:space="preserve"> </w:t>
      </w:r>
      <w:r w:rsidRPr="00674FC5">
        <w:rPr>
          <w:bCs/>
          <w:sz w:val="28"/>
          <w:szCs w:val="28"/>
        </w:rPr>
        <w:t xml:space="preserve">предоставления муниципальной услуги </w:t>
      </w:r>
      <w:r w:rsidRPr="00674FC5">
        <w:rPr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674FC5" w:rsidRPr="00674FC5" w:rsidRDefault="00674FC5" w:rsidP="00674FC5"/>
    <w:p w:rsidR="00674FC5" w:rsidRPr="00674FC5" w:rsidRDefault="00674FC5" w:rsidP="00674FC5">
      <w:pPr>
        <w:jc w:val="right"/>
      </w:pPr>
      <w:r w:rsidRPr="00674FC5">
        <w:t>Начальнику Управления социальной политики</w:t>
      </w:r>
    </w:p>
    <w:p w:rsidR="00674FC5" w:rsidRPr="00674FC5" w:rsidRDefault="00674FC5" w:rsidP="00674FC5">
      <w:pPr>
        <w:jc w:val="right"/>
        <w:rPr>
          <w:b/>
        </w:rPr>
      </w:pPr>
      <w:r w:rsidRPr="00674FC5">
        <w:t xml:space="preserve">администрации МО </w:t>
      </w:r>
      <w:proofErr w:type="gramStart"/>
      <w:r w:rsidRPr="00674FC5">
        <w:t>Чукотский</w:t>
      </w:r>
      <w:proofErr w:type="gramEnd"/>
      <w:r w:rsidRPr="00674FC5">
        <w:t xml:space="preserve"> МР</w:t>
      </w:r>
    </w:p>
    <w:p w:rsidR="00674FC5" w:rsidRPr="00674FC5" w:rsidRDefault="00674FC5" w:rsidP="00674FC5">
      <w:pPr>
        <w:jc w:val="right"/>
      </w:pPr>
      <w:r w:rsidRPr="00674FC5">
        <w:rPr>
          <w:b/>
        </w:rPr>
        <w:t>_________________________________</w:t>
      </w: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                           Фамилия ________________________________________</w:t>
      </w: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                           Имя ____________________________________________</w:t>
      </w: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                           Отчество ________________________________________</w:t>
      </w: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74FC5">
        <w:rPr>
          <w:rFonts w:ascii="Times New Roman" w:hAnsi="Times New Roman" w:cs="Times New Roman"/>
          <w:sz w:val="24"/>
          <w:szCs w:val="24"/>
        </w:rPr>
        <w:t>(родителя (законного представителя)</w:t>
      </w:r>
      <w:proofErr w:type="gramEnd"/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74FC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74FC5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                           Контактный телефон ______________________________</w:t>
      </w:r>
    </w:p>
    <w:p w:rsidR="00674FC5" w:rsidRPr="00674FC5" w:rsidRDefault="00674FC5" w:rsidP="00674FC5">
      <w:pPr>
        <w:jc w:val="right"/>
        <w:rPr>
          <w:b/>
        </w:rPr>
      </w:pPr>
      <w:r w:rsidRPr="00674FC5">
        <w:t xml:space="preserve">                           e-</w:t>
      </w:r>
      <w:proofErr w:type="spellStart"/>
      <w:r w:rsidRPr="00674FC5">
        <w:t>mail</w:t>
      </w:r>
      <w:proofErr w:type="spellEnd"/>
      <w:r w:rsidRPr="00674FC5">
        <w:t xml:space="preserve"> __________________________________________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color w:val="C00000"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jc w:val="center"/>
        <w:rPr>
          <w:rFonts w:eastAsia="SimSun" w:cs="Courier New"/>
          <w:b/>
          <w:kern w:val="1"/>
          <w:szCs w:val="20"/>
          <w:lang w:eastAsia="hi-IN" w:bidi="hi-IN"/>
        </w:rPr>
      </w:pPr>
      <w:r w:rsidRPr="00674FC5">
        <w:rPr>
          <w:rFonts w:eastAsia="SimSun" w:cs="Courier New"/>
          <w:b/>
          <w:kern w:val="1"/>
          <w:szCs w:val="20"/>
          <w:lang w:eastAsia="hi-IN" w:bidi="hi-IN"/>
        </w:rPr>
        <w:t>ЗАЯВЛЕНИЕ</w:t>
      </w:r>
    </w:p>
    <w:p w:rsidR="00674FC5" w:rsidRPr="00674FC5" w:rsidRDefault="00674FC5" w:rsidP="00674FC5">
      <w:pPr>
        <w:widowControl w:val="0"/>
        <w:tabs>
          <w:tab w:val="center" w:pos="4819"/>
          <w:tab w:val="left" w:pos="7890"/>
        </w:tabs>
        <w:suppressAutoHyphens/>
        <w:spacing w:line="100" w:lineRule="atLeast"/>
        <w:jc w:val="center"/>
        <w:rPr>
          <w:rFonts w:eastAsia="SimSun" w:cs="Courier New"/>
          <w:b/>
          <w:kern w:val="1"/>
          <w:szCs w:val="20"/>
          <w:lang w:eastAsia="hi-IN" w:bidi="hi-IN"/>
        </w:rPr>
      </w:pPr>
      <w:r w:rsidRPr="00674FC5">
        <w:rPr>
          <w:rFonts w:eastAsia="SimSun"/>
          <w:sz w:val="28"/>
          <w:szCs w:val="28"/>
        </w:rPr>
        <w:t xml:space="preserve">о постановке на учет для зачисления в </w:t>
      </w: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образовательную организацию, реализующую образовательную программу  дошкольного образования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 w:cs="Courier New"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lang w:eastAsia="hi-IN" w:bidi="hi-IN"/>
        </w:rPr>
      </w:pP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 xml:space="preserve">Прошу предоставить муниципальную  услугу по постановке </w:t>
      </w:r>
      <w:r w:rsidRPr="00674FC5">
        <w:rPr>
          <w:sz w:val="28"/>
          <w:szCs w:val="28"/>
        </w:rPr>
        <w:t>моего</w:t>
      </w: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 xml:space="preserve"> ребенка </w:t>
      </w:r>
      <w:r w:rsidRPr="00674FC5">
        <w:rPr>
          <w:rFonts w:eastAsia="SimSun" w:cs="Courier New"/>
          <w:kern w:val="1"/>
          <w:lang w:eastAsia="hi-IN" w:bidi="hi-IN"/>
        </w:rPr>
        <w:t>________________________________________________________________________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lang w:eastAsia="hi-IN" w:bidi="hi-IN"/>
        </w:rPr>
      </w:pPr>
      <w:r w:rsidRPr="00674FC5">
        <w:rPr>
          <w:rFonts w:eastAsia="SimSun" w:cs="Courier New"/>
          <w:kern w:val="1"/>
          <w:lang w:eastAsia="hi-IN" w:bidi="hi-IN"/>
        </w:rPr>
        <w:t xml:space="preserve">              (фамилия, имя, отчество ребенка)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sz w:val="28"/>
          <w:szCs w:val="28"/>
          <w:lang w:eastAsia="hi-IN" w:bidi="hi-IN"/>
        </w:rPr>
      </w:pP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дата рождения ребенка  (</w:t>
      </w:r>
      <w:proofErr w:type="spellStart"/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чч</w:t>
      </w:r>
      <w:proofErr w:type="spellEnd"/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. мм</w:t>
      </w:r>
      <w:proofErr w:type="gramStart"/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.</w:t>
      </w:r>
      <w:proofErr w:type="gramEnd"/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г</w:t>
      </w:r>
      <w:proofErr w:type="gramEnd"/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г.):  ___.____. 20___г.,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sz w:val="28"/>
          <w:szCs w:val="28"/>
          <w:lang w:eastAsia="hi-IN" w:bidi="hi-IN"/>
        </w:rPr>
      </w:pP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на учет для зачисления в образовательную организацию, реализующую образовательную программу  дошкольного образования.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sz w:val="28"/>
          <w:szCs w:val="28"/>
          <w:lang w:eastAsia="hi-IN" w:bidi="hi-IN"/>
        </w:rPr>
      </w:pP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Желаемая дата поступления ребенка  в ОУ (</w:t>
      </w:r>
      <w:proofErr w:type="spellStart"/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чч.мм</w:t>
      </w:r>
      <w:proofErr w:type="gramStart"/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.г</w:t>
      </w:r>
      <w:proofErr w:type="gramEnd"/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г</w:t>
      </w:r>
      <w:proofErr w:type="spellEnd"/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.):  ___.___. 20___.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lang w:eastAsia="hi-IN" w:bidi="hi-IN"/>
        </w:rPr>
      </w:pP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Наличие права на внеочередное, первоочередное, преимущественное устройство в ОУ:</w:t>
      </w:r>
      <w:r w:rsidRPr="00674FC5">
        <w:rPr>
          <w:rFonts w:eastAsia="SimSun" w:cs="Courier New"/>
          <w:kern w:val="1"/>
          <w:lang w:eastAsia="hi-IN" w:bidi="hi-IN"/>
        </w:rPr>
        <w:t>____________________________________________________________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 w:cs="Courier New"/>
          <w:kern w:val="1"/>
          <w:lang w:eastAsia="hi-IN" w:bidi="hi-IN"/>
        </w:rPr>
      </w:pPr>
      <w:r w:rsidRPr="00674FC5">
        <w:rPr>
          <w:rFonts w:eastAsia="SimSun" w:cs="Courier New"/>
          <w:kern w:val="1"/>
          <w:lang w:eastAsia="hi-IN" w:bidi="hi-IN"/>
        </w:rPr>
        <w:t>_____________________________________________________________________________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sz w:val="28"/>
          <w:szCs w:val="28"/>
          <w:lang w:eastAsia="hi-IN" w:bidi="hi-IN"/>
        </w:rPr>
      </w:pP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Данные о родителях: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sz w:val="22"/>
          <w:szCs w:val="22"/>
          <w:lang w:eastAsia="hi-IN" w:bidi="hi-IN"/>
        </w:rPr>
      </w:pPr>
      <w:r w:rsidRPr="00674FC5">
        <w:rPr>
          <w:rFonts w:eastAsia="SimSun" w:cs="Courier New"/>
          <w:kern w:val="1"/>
          <w:sz w:val="22"/>
          <w:szCs w:val="22"/>
          <w:lang w:eastAsia="hi-IN" w:bidi="hi-IN"/>
        </w:rPr>
        <w:t>Обязательны к заполнению данные по одному из родителей (законных представителей)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 w:cs="Courier New"/>
          <w:kern w:val="1"/>
          <w:sz w:val="28"/>
          <w:szCs w:val="28"/>
          <w:lang w:eastAsia="hi-IN" w:bidi="hi-IN"/>
        </w:rPr>
      </w:pP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ФИО родителя (законного представителя)  ____________________________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 w:cs="Courier New"/>
          <w:kern w:val="1"/>
          <w:sz w:val="28"/>
          <w:szCs w:val="28"/>
          <w:lang w:eastAsia="hi-IN" w:bidi="hi-IN"/>
        </w:rPr>
      </w:pP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________________________________________________________________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sz w:val="28"/>
          <w:szCs w:val="28"/>
          <w:lang w:eastAsia="hi-IN" w:bidi="hi-IN"/>
        </w:rPr>
      </w:pP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Результат предоставления муниципальной услуги (отказ в предоставлении муниципальной услуги)  прошу (</w:t>
      </w:r>
      <w:proofErr w:type="gramStart"/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нужное</w:t>
      </w:r>
      <w:proofErr w:type="gramEnd"/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 xml:space="preserve"> подчеркнуть):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sz w:val="28"/>
          <w:szCs w:val="28"/>
          <w:lang w:eastAsia="hi-IN" w:bidi="hi-IN"/>
        </w:rPr>
      </w:pP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- вручить мне лично в форме документа на бумажном носителе;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sz w:val="28"/>
          <w:szCs w:val="28"/>
          <w:lang w:eastAsia="hi-IN" w:bidi="hi-IN"/>
        </w:rPr>
      </w:pP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- направить по электронной почте в форме электронного документа;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 w:cs="Courier New"/>
          <w:bCs/>
          <w:kern w:val="1"/>
          <w:lang w:eastAsia="hi-IN" w:bidi="hi-IN"/>
        </w:rPr>
      </w:pPr>
      <w:r w:rsidRPr="00674FC5">
        <w:rPr>
          <w:rFonts w:eastAsia="SimSun" w:cs="Courier New"/>
          <w:kern w:val="1"/>
          <w:lang w:eastAsia="hi-IN" w:bidi="hi-IN"/>
        </w:rPr>
        <w:t>(З</w:t>
      </w:r>
      <w:r w:rsidRPr="00674FC5">
        <w:rPr>
          <w:rFonts w:eastAsia="SimSun" w:cs="Courier New"/>
          <w:bCs/>
          <w:kern w:val="1"/>
          <w:lang w:eastAsia="hi-IN" w:bidi="hi-IN"/>
        </w:rPr>
        <w:t xml:space="preserve">аявитель вправе выбрать одну из указанных форм получения результата предоставления муниципальной услуги).  </w:t>
      </w:r>
    </w:p>
    <w:p w:rsidR="00674FC5" w:rsidRPr="00674FC5" w:rsidRDefault="00674FC5" w:rsidP="00674FC5">
      <w:pPr>
        <w:pStyle w:val="aa"/>
        <w:spacing w:before="0" w:beforeAutospacing="0" w:after="0" w:afterAutospacing="0"/>
        <w:jc w:val="both"/>
      </w:pPr>
    </w:p>
    <w:p w:rsidR="00674FC5" w:rsidRPr="00674FC5" w:rsidRDefault="00674FC5" w:rsidP="00674FC5">
      <w:pPr>
        <w:pStyle w:val="aa"/>
        <w:spacing w:before="0" w:beforeAutospacing="0" w:after="0" w:afterAutospacing="0"/>
        <w:jc w:val="both"/>
      </w:pPr>
      <w:r w:rsidRPr="00674FC5">
        <w:t xml:space="preserve">Согласно </w:t>
      </w:r>
      <w:hyperlink r:id="rId19" w:history="1">
        <w:r w:rsidRPr="00674FC5">
          <w:rPr>
            <w:rStyle w:val="a5"/>
          </w:rPr>
          <w:t>Федеральному закону</w:t>
        </w:r>
      </w:hyperlink>
      <w:r w:rsidRPr="00674FC5">
        <w:t xml:space="preserve"> от 27.07.2006 №152-ФЗ «О персональных данных» даю свое согласие на обработку персональных данных моего ребенка любым не запрещающим </w:t>
      </w:r>
      <w:r w:rsidRPr="00674FC5">
        <w:lastRenderedPageBreak/>
        <w:t xml:space="preserve">законом способом.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 </w:t>
      </w:r>
    </w:p>
    <w:p w:rsidR="00674FC5" w:rsidRPr="00674FC5" w:rsidRDefault="00674FC5" w:rsidP="00674FC5">
      <w:pPr>
        <w:jc w:val="both"/>
      </w:pPr>
      <w:r w:rsidRPr="00674FC5">
        <w:t xml:space="preserve">Настоящее согласие действует </w:t>
      </w:r>
      <w:r w:rsidRPr="00674FC5">
        <w:rPr>
          <w:rStyle w:val="a9"/>
        </w:rPr>
        <w:t>до отзыва</w:t>
      </w:r>
      <w:r w:rsidRPr="00674FC5">
        <w:t>.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sz w:val="28"/>
          <w:szCs w:val="28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sz w:val="28"/>
          <w:szCs w:val="28"/>
          <w:lang w:eastAsia="hi-IN" w:bidi="hi-IN"/>
        </w:rPr>
      </w:pP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С заявлением  представляются документы: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sz w:val="28"/>
          <w:szCs w:val="28"/>
          <w:lang w:eastAsia="hi-IN" w:bidi="hi-IN"/>
        </w:rPr>
      </w:pP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1).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sz w:val="28"/>
          <w:szCs w:val="28"/>
          <w:lang w:eastAsia="hi-IN" w:bidi="hi-IN"/>
        </w:rPr>
      </w:pP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2).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sz w:val="28"/>
          <w:szCs w:val="28"/>
          <w:lang w:eastAsia="hi-IN" w:bidi="hi-IN"/>
        </w:rPr>
      </w:pPr>
      <w:r w:rsidRPr="00674FC5">
        <w:rPr>
          <w:rFonts w:eastAsia="SimSun" w:cs="Courier New"/>
          <w:kern w:val="1"/>
          <w:sz w:val="28"/>
          <w:szCs w:val="28"/>
          <w:lang w:eastAsia="hi-IN" w:bidi="hi-IN"/>
        </w:rPr>
        <w:t>3).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sz w:val="28"/>
          <w:szCs w:val="28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lang w:eastAsia="hi-IN" w:bidi="hi-IN"/>
        </w:rPr>
      </w:pPr>
      <w:r w:rsidRPr="00674FC5">
        <w:rPr>
          <w:rFonts w:eastAsia="SimSun" w:cs="Courier New"/>
          <w:kern w:val="1"/>
          <w:lang w:eastAsia="hi-IN" w:bidi="hi-IN"/>
        </w:rPr>
        <w:t xml:space="preserve">Подпись                                                                      </w:t>
      </w:r>
    </w:p>
    <w:p w:rsidR="00674FC5" w:rsidRPr="00674FC5" w:rsidRDefault="00674FC5" w:rsidP="00674FC5">
      <w:pPr>
        <w:widowControl w:val="0"/>
        <w:tabs>
          <w:tab w:val="left" w:pos="5865"/>
        </w:tabs>
        <w:suppressAutoHyphens/>
        <w:spacing w:line="100" w:lineRule="atLeast"/>
        <w:ind w:firstLine="540"/>
        <w:jc w:val="both"/>
        <w:rPr>
          <w:rFonts w:eastAsia="SimSun" w:cs="Courier New"/>
          <w:kern w:val="1"/>
          <w:lang w:eastAsia="hi-IN" w:bidi="hi-IN"/>
        </w:rPr>
      </w:pPr>
      <w:r w:rsidRPr="00674FC5">
        <w:rPr>
          <w:rFonts w:eastAsia="SimSun" w:cs="Courier New"/>
          <w:kern w:val="1"/>
          <w:lang w:eastAsia="hi-IN" w:bidi="hi-IN"/>
        </w:rPr>
        <w:t>_____________________                                              ___________________________</w:t>
      </w:r>
    </w:p>
    <w:p w:rsidR="00674FC5" w:rsidRPr="00674FC5" w:rsidRDefault="00674FC5" w:rsidP="00674FC5">
      <w:pPr>
        <w:widowControl w:val="0"/>
        <w:tabs>
          <w:tab w:val="left" w:pos="5865"/>
        </w:tabs>
        <w:suppressAutoHyphens/>
        <w:spacing w:line="100" w:lineRule="atLeast"/>
        <w:ind w:firstLine="540"/>
        <w:jc w:val="both"/>
        <w:rPr>
          <w:rFonts w:eastAsia="SimSun" w:cs="Courier New"/>
          <w:kern w:val="1"/>
          <w:lang w:eastAsia="hi-IN" w:bidi="hi-IN"/>
        </w:rPr>
      </w:pPr>
      <w:r w:rsidRPr="00674FC5">
        <w:rPr>
          <w:rFonts w:eastAsia="SimSun" w:cs="Courier New"/>
          <w:kern w:val="1"/>
          <w:lang w:eastAsia="hi-IN" w:bidi="hi-IN"/>
        </w:rPr>
        <w:t>(расшифровка подписи)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lang w:eastAsia="hi-IN" w:bidi="hi-IN"/>
        </w:rPr>
      </w:pPr>
      <w:r w:rsidRPr="00674FC5">
        <w:rPr>
          <w:rFonts w:eastAsia="SimSun" w:cs="Courier New"/>
          <w:kern w:val="1"/>
          <w:lang w:eastAsia="hi-IN" w:bidi="hi-IN"/>
        </w:rPr>
        <w:t>Дата _________________</w:t>
      </w:r>
    </w:p>
    <w:p w:rsidR="00674FC5" w:rsidRPr="00674FC5" w:rsidRDefault="00674FC5" w:rsidP="00674FC5">
      <w:pPr>
        <w:widowControl w:val="0"/>
        <w:suppressAutoHyphens/>
        <w:rPr>
          <w:rFonts w:ascii="Courier New" w:eastAsia="SimSun" w:hAnsi="Courier New" w:cs="Courier New"/>
          <w:kern w:val="1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rPr>
          <w:rFonts w:ascii="Courier New" w:eastAsia="SimSun" w:hAnsi="Courier New" w:cs="Courier New"/>
          <w:kern w:val="1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rPr>
          <w:rFonts w:ascii="Courier New" w:eastAsia="SimSun" w:hAnsi="Courier New" w:cs="Courier New"/>
          <w:kern w:val="1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 w:cs="Courier New"/>
          <w:kern w:val="1"/>
          <w:lang w:eastAsia="hi-IN" w:bidi="hi-IN"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jc w:val="both"/>
        <w:rPr>
          <w:bCs/>
        </w:rPr>
      </w:pPr>
    </w:p>
    <w:p w:rsidR="00674FC5" w:rsidRPr="00674FC5" w:rsidRDefault="00674FC5" w:rsidP="00674FC5">
      <w:pPr>
        <w:tabs>
          <w:tab w:val="left" w:pos="5103"/>
        </w:tabs>
        <w:ind w:left="4962"/>
        <w:jc w:val="right"/>
        <w:rPr>
          <w:bCs/>
        </w:rPr>
        <w:sectPr w:rsidR="00674FC5" w:rsidRPr="00674FC5" w:rsidSect="00B632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4FC5" w:rsidRPr="00674FC5" w:rsidRDefault="00674FC5" w:rsidP="00674FC5">
      <w:pPr>
        <w:tabs>
          <w:tab w:val="left" w:pos="5103"/>
        </w:tabs>
        <w:ind w:left="4962"/>
        <w:jc w:val="right"/>
        <w:rPr>
          <w:sz w:val="28"/>
          <w:szCs w:val="28"/>
        </w:rPr>
      </w:pPr>
      <w:r w:rsidRPr="00674FC5">
        <w:rPr>
          <w:bCs/>
          <w:sz w:val="28"/>
          <w:szCs w:val="28"/>
        </w:rPr>
        <w:lastRenderedPageBreak/>
        <w:t>Приложение 2</w:t>
      </w:r>
    </w:p>
    <w:p w:rsidR="00674FC5" w:rsidRPr="00674FC5" w:rsidRDefault="00674FC5" w:rsidP="00674FC5">
      <w:pPr>
        <w:tabs>
          <w:tab w:val="left" w:pos="10065"/>
        </w:tabs>
        <w:ind w:left="10065"/>
        <w:jc w:val="both"/>
        <w:rPr>
          <w:sz w:val="28"/>
          <w:szCs w:val="28"/>
        </w:rPr>
      </w:pPr>
      <w:r w:rsidRPr="00674FC5">
        <w:rPr>
          <w:bCs/>
          <w:sz w:val="28"/>
          <w:szCs w:val="28"/>
        </w:rPr>
        <w:t xml:space="preserve">к </w:t>
      </w:r>
      <w:hyperlink r:id="rId20" w:anchor="sub_1000#sub_1000" w:history="1">
        <w:r w:rsidRPr="00674FC5">
          <w:rPr>
            <w:rStyle w:val="a5"/>
            <w:bCs/>
            <w:sz w:val="28"/>
            <w:szCs w:val="28"/>
          </w:rPr>
          <w:t>административному регламенту</w:t>
        </w:r>
      </w:hyperlink>
      <w:r w:rsidRPr="00674FC5">
        <w:rPr>
          <w:sz w:val="28"/>
          <w:szCs w:val="28"/>
        </w:rPr>
        <w:t xml:space="preserve"> </w:t>
      </w:r>
      <w:r w:rsidRPr="00674FC5">
        <w:rPr>
          <w:bCs/>
          <w:sz w:val="28"/>
          <w:szCs w:val="28"/>
        </w:rPr>
        <w:t xml:space="preserve">предоставления муниципальной услуги </w:t>
      </w:r>
      <w:r w:rsidRPr="00674FC5">
        <w:rPr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674FC5" w:rsidRPr="00674FC5" w:rsidRDefault="00674FC5" w:rsidP="00674FC5">
      <w:pPr>
        <w:jc w:val="both"/>
      </w:pPr>
    </w:p>
    <w:p w:rsidR="00674FC5" w:rsidRPr="00674FC5" w:rsidRDefault="00674FC5" w:rsidP="00674FC5">
      <w:pPr>
        <w:jc w:val="center"/>
        <w:rPr>
          <w:b/>
          <w:bCs/>
          <w:sz w:val="28"/>
          <w:szCs w:val="28"/>
        </w:rPr>
      </w:pPr>
      <w:r w:rsidRPr="00674FC5">
        <w:rPr>
          <w:b/>
          <w:bCs/>
          <w:sz w:val="28"/>
          <w:szCs w:val="28"/>
        </w:rPr>
        <w:t xml:space="preserve">Реестр детей, нуждающихся в определении </w:t>
      </w:r>
    </w:p>
    <w:p w:rsidR="00674FC5" w:rsidRPr="00674FC5" w:rsidRDefault="00674FC5" w:rsidP="00674FC5">
      <w:pPr>
        <w:jc w:val="center"/>
        <w:rPr>
          <w:b/>
          <w:bCs/>
          <w:sz w:val="28"/>
          <w:szCs w:val="28"/>
        </w:rPr>
      </w:pPr>
      <w:r w:rsidRPr="00674FC5">
        <w:rPr>
          <w:b/>
          <w:bCs/>
          <w:sz w:val="28"/>
          <w:szCs w:val="28"/>
        </w:rPr>
        <w:t xml:space="preserve">в образовательную организацию, реализующую основную общеобразовательную </w:t>
      </w:r>
    </w:p>
    <w:p w:rsidR="00674FC5" w:rsidRPr="00674FC5" w:rsidRDefault="00674FC5" w:rsidP="00674FC5">
      <w:pPr>
        <w:jc w:val="center"/>
        <w:rPr>
          <w:b/>
          <w:bCs/>
          <w:sz w:val="28"/>
          <w:szCs w:val="28"/>
        </w:rPr>
      </w:pPr>
      <w:r w:rsidRPr="00674FC5">
        <w:rPr>
          <w:b/>
          <w:bCs/>
          <w:sz w:val="28"/>
          <w:szCs w:val="28"/>
        </w:rPr>
        <w:t>программу дошкольного образования</w:t>
      </w:r>
    </w:p>
    <w:p w:rsidR="00674FC5" w:rsidRPr="00674FC5" w:rsidRDefault="00674FC5" w:rsidP="00674FC5">
      <w:pPr>
        <w:jc w:val="center"/>
        <w:rPr>
          <w:rFonts w:ascii="Arial" w:hAnsi="Arial" w:cs="Arial"/>
          <w:b/>
          <w:bCs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92"/>
        <w:gridCol w:w="1134"/>
        <w:gridCol w:w="1276"/>
        <w:gridCol w:w="1134"/>
        <w:gridCol w:w="1275"/>
        <w:gridCol w:w="1701"/>
        <w:gridCol w:w="1560"/>
        <w:gridCol w:w="1984"/>
        <w:gridCol w:w="1276"/>
        <w:gridCol w:w="1276"/>
        <w:gridCol w:w="1417"/>
      </w:tblGrid>
      <w:tr w:rsidR="00674FC5" w:rsidRPr="00674FC5" w:rsidTr="0005466B">
        <w:tc>
          <w:tcPr>
            <w:tcW w:w="498" w:type="dxa"/>
            <w:vAlign w:val="center"/>
          </w:tcPr>
          <w:p w:rsidR="00674FC5" w:rsidRPr="00674FC5" w:rsidRDefault="00674FC5" w:rsidP="0005466B">
            <w:pPr>
              <w:jc w:val="center"/>
              <w:rPr>
                <w:sz w:val="20"/>
                <w:szCs w:val="20"/>
              </w:rPr>
            </w:pPr>
            <w:r w:rsidRPr="00674FC5">
              <w:rPr>
                <w:sz w:val="20"/>
                <w:szCs w:val="20"/>
              </w:rPr>
              <w:t xml:space="preserve">№ </w:t>
            </w:r>
            <w:proofErr w:type="spellStart"/>
            <w:r w:rsidRPr="00674FC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</w:tcPr>
          <w:p w:rsidR="00674FC5" w:rsidRPr="00674FC5" w:rsidRDefault="00674FC5" w:rsidP="0005466B">
            <w:pPr>
              <w:jc w:val="center"/>
              <w:rPr>
                <w:sz w:val="20"/>
                <w:szCs w:val="20"/>
              </w:rPr>
            </w:pPr>
            <w:r w:rsidRPr="00674FC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134" w:type="dxa"/>
            <w:vAlign w:val="center"/>
          </w:tcPr>
          <w:p w:rsidR="00674FC5" w:rsidRPr="00674FC5" w:rsidRDefault="00674FC5" w:rsidP="0005466B">
            <w:pPr>
              <w:jc w:val="center"/>
              <w:rPr>
                <w:sz w:val="20"/>
                <w:szCs w:val="20"/>
              </w:rPr>
            </w:pPr>
            <w:r w:rsidRPr="00674FC5">
              <w:rPr>
                <w:sz w:val="20"/>
                <w:szCs w:val="20"/>
              </w:rPr>
              <w:t>Дата   регистрации</w:t>
            </w:r>
          </w:p>
        </w:tc>
        <w:tc>
          <w:tcPr>
            <w:tcW w:w="1276" w:type="dxa"/>
            <w:vAlign w:val="center"/>
          </w:tcPr>
          <w:p w:rsidR="00674FC5" w:rsidRPr="00674FC5" w:rsidRDefault="00674FC5" w:rsidP="0005466B">
            <w:pPr>
              <w:jc w:val="center"/>
              <w:rPr>
                <w:sz w:val="20"/>
                <w:szCs w:val="20"/>
              </w:rPr>
            </w:pPr>
            <w:r w:rsidRPr="00674FC5">
              <w:rPr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  <w:vAlign w:val="center"/>
          </w:tcPr>
          <w:p w:rsidR="00674FC5" w:rsidRPr="00674FC5" w:rsidRDefault="00674FC5" w:rsidP="0005466B">
            <w:pPr>
              <w:jc w:val="center"/>
              <w:rPr>
                <w:sz w:val="20"/>
                <w:szCs w:val="20"/>
              </w:rPr>
            </w:pPr>
            <w:r w:rsidRPr="00674FC5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1275" w:type="dxa"/>
            <w:vAlign w:val="center"/>
          </w:tcPr>
          <w:p w:rsidR="00674FC5" w:rsidRPr="00674FC5" w:rsidRDefault="00674FC5" w:rsidP="0005466B">
            <w:pPr>
              <w:jc w:val="center"/>
              <w:rPr>
                <w:sz w:val="20"/>
                <w:szCs w:val="20"/>
              </w:rPr>
            </w:pPr>
            <w:r w:rsidRPr="00674FC5">
              <w:rPr>
                <w:sz w:val="20"/>
                <w:szCs w:val="20"/>
              </w:rPr>
              <w:t>Почтовый индекс, домашний адрес, телефон</w:t>
            </w:r>
          </w:p>
        </w:tc>
        <w:tc>
          <w:tcPr>
            <w:tcW w:w="1701" w:type="dxa"/>
            <w:vAlign w:val="center"/>
          </w:tcPr>
          <w:p w:rsidR="00674FC5" w:rsidRPr="00674FC5" w:rsidRDefault="00674FC5" w:rsidP="0005466B">
            <w:pPr>
              <w:jc w:val="center"/>
              <w:rPr>
                <w:sz w:val="20"/>
                <w:szCs w:val="20"/>
              </w:rPr>
            </w:pPr>
            <w:r w:rsidRPr="00674FC5">
              <w:rPr>
                <w:sz w:val="20"/>
                <w:szCs w:val="20"/>
              </w:rPr>
              <w:t xml:space="preserve">Информация о родителях (законных представителях): ФИО, телефон (домашний, рабочий, мобильный), </w:t>
            </w:r>
          </w:p>
          <w:p w:rsidR="00674FC5" w:rsidRPr="00674FC5" w:rsidRDefault="00674FC5" w:rsidP="0005466B">
            <w:pPr>
              <w:jc w:val="center"/>
              <w:rPr>
                <w:sz w:val="20"/>
                <w:szCs w:val="20"/>
              </w:rPr>
            </w:pPr>
            <w:r w:rsidRPr="00674FC5">
              <w:rPr>
                <w:sz w:val="20"/>
                <w:szCs w:val="20"/>
                <w:lang w:val="en-US"/>
              </w:rPr>
              <w:t>e</w:t>
            </w:r>
            <w:r w:rsidRPr="00674FC5">
              <w:rPr>
                <w:sz w:val="20"/>
                <w:szCs w:val="20"/>
              </w:rPr>
              <w:t>-</w:t>
            </w:r>
            <w:r w:rsidRPr="00674FC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560" w:type="dxa"/>
          </w:tcPr>
          <w:p w:rsidR="00674FC5" w:rsidRPr="00674FC5" w:rsidRDefault="00674FC5" w:rsidP="0005466B">
            <w:pPr>
              <w:jc w:val="center"/>
              <w:rPr>
                <w:sz w:val="20"/>
                <w:szCs w:val="20"/>
              </w:rPr>
            </w:pPr>
            <w:r w:rsidRPr="00674FC5">
              <w:rPr>
                <w:sz w:val="20"/>
                <w:szCs w:val="20"/>
              </w:rPr>
              <w:t>Потребность по здоровью</w:t>
            </w:r>
          </w:p>
        </w:tc>
        <w:tc>
          <w:tcPr>
            <w:tcW w:w="1984" w:type="dxa"/>
            <w:vAlign w:val="center"/>
          </w:tcPr>
          <w:p w:rsidR="00674FC5" w:rsidRPr="00674FC5" w:rsidRDefault="00674FC5" w:rsidP="0005466B">
            <w:pPr>
              <w:jc w:val="center"/>
              <w:rPr>
                <w:sz w:val="20"/>
                <w:szCs w:val="20"/>
              </w:rPr>
            </w:pPr>
            <w:r w:rsidRPr="00674FC5">
              <w:rPr>
                <w:sz w:val="20"/>
                <w:szCs w:val="20"/>
              </w:rPr>
              <w:t>Вид льготы, документы,  подтверждающие право на первоочередное (внеочередное) устройство ребенка в МДОУ</w:t>
            </w:r>
            <w:proofErr w:type="gramStart"/>
            <w:r w:rsidRPr="00674FC5">
              <w:rPr>
                <w:sz w:val="20"/>
                <w:szCs w:val="20"/>
              </w:rPr>
              <w:t xml:space="preserve"> (№,  </w:t>
            </w:r>
            <w:proofErr w:type="gramEnd"/>
            <w:r w:rsidRPr="00674FC5">
              <w:rPr>
                <w:sz w:val="20"/>
                <w:szCs w:val="20"/>
              </w:rPr>
              <w:t>дата выдачи, кем выдан документ)</w:t>
            </w:r>
          </w:p>
          <w:p w:rsidR="00674FC5" w:rsidRPr="00674FC5" w:rsidRDefault="00674FC5" w:rsidP="00054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4FC5" w:rsidRPr="00674FC5" w:rsidRDefault="00674FC5" w:rsidP="0005466B">
            <w:pPr>
              <w:jc w:val="center"/>
              <w:rPr>
                <w:sz w:val="20"/>
                <w:szCs w:val="20"/>
              </w:rPr>
            </w:pPr>
            <w:r w:rsidRPr="00674FC5">
              <w:rPr>
                <w:sz w:val="20"/>
                <w:szCs w:val="20"/>
              </w:rPr>
              <w:t>Дата желаемого зачисления</w:t>
            </w:r>
          </w:p>
        </w:tc>
        <w:tc>
          <w:tcPr>
            <w:tcW w:w="1276" w:type="dxa"/>
            <w:vAlign w:val="center"/>
          </w:tcPr>
          <w:p w:rsidR="00674FC5" w:rsidRPr="00674FC5" w:rsidRDefault="00674FC5" w:rsidP="0005466B">
            <w:pPr>
              <w:jc w:val="center"/>
              <w:rPr>
                <w:sz w:val="20"/>
                <w:szCs w:val="20"/>
              </w:rPr>
            </w:pPr>
            <w:r w:rsidRPr="00674FC5">
              <w:rPr>
                <w:sz w:val="20"/>
                <w:szCs w:val="20"/>
              </w:rPr>
              <w:t>Дата выдачи направления для зачисления в МБДОУ</w:t>
            </w:r>
          </w:p>
        </w:tc>
        <w:tc>
          <w:tcPr>
            <w:tcW w:w="1417" w:type="dxa"/>
            <w:vAlign w:val="center"/>
          </w:tcPr>
          <w:p w:rsidR="00674FC5" w:rsidRPr="00674FC5" w:rsidRDefault="00674FC5" w:rsidP="0005466B">
            <w:pPr>
              <w:jc w:val="center"/>
              <w:rPr>
                <w:sz w:val="20"/>
                <w:szCs w:val="20"/>
              </w:rPr>
            </w:pPr>
            <w:r w:rsidRPr="00674FC5">
              <w:rPr>
                <w:sz w:val="20"/>
                <w:szCs w:val="20"/>
              </w:rPr>
              <w:t xml:space="preserve">Сведения об отказе в зачислении в МБДОУ </w:t>
            </w:r>
          </w:p>
        </w:tc>
      </w:tr>
      <w:tr w:rsidR="00674FC5" w:rsidRPr="00674FC5" w:rsidTr="0005466B">
        <w:tc>
          <w:tcPr>
            <w:tcW w:w="498" w:type="dxa"/>
            <w:vAlign w:val="center"/>
          </w:tcPr>
          <w:p w:rsidR="00674FC5" w:rsidRPr="00674FC5" w:rsidRDefault="00674FC5" w:rsidP="0005466B">
            <w:pPr>
              <w:jc w:val="center"/>
            </w:pPr>
            <w:r w:rsidRPr="00674FC5">
              <w:t>1</w:t>
            </w:r>
          </w:p>
        </w:tc>
        <w:tc>
          <w:tcPr>
            <w:tcW w:w="992" w:type="dxa"/>
          </w:tcPr>
          <w:p w:rsidR="00674FC5" w:rsidRPr="00674FC5" w:rsidRDefault="00674FC5" w:rsidP="000546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4FC5" w:rsidRPr="00674FC5" w:rsidRDefault="00674FC5" w:rsidP="0005466B">
            <w:pPr>
              <w:jc w:val="center"/>
            </w:pPr>
            <w:r w:rsidRPr="00674FC5">
              <w:t>2</w:t>
            </w:r>
          </w:p>
        </w:tc>
        <w:tc>
          <w:tcPr>
            <w:tcW w:w="1276" w:type="dxa"/>
            <w:vAlign w:val="center"/>
          </w:tcPr>
          <w:p w:rsidR="00674FC5" w:rsidRPr="00674FC5" w:rsidRDefault="00674FC5" w:rsidP="0005466B">
            <w:pPr>
              <w:jc w:val="center"/>
            </w:pPr>
            <w:r w:rsidRPr="00674FC5">
              <w:t>3</w:t>
            </w:r>
          </w:p>
        </w:tc>
        <w:tc>
          <w:tcPr>
            <w:tcW w:w="1134" w:type="dxa"/>
            <w:vAlign w:val="center"/>
          </w:tcPr>
          <w:p w:rsidR="00674FC5" w:rsidRPr="00674FC5" w:rsidRDefault="00674FC5" w:rsidP="0005466B">
            <w:pPr>
              <w:jc w:val="center"/>
            </w:pPr>
            <w:r w:rsidRPr="00674FC5">
              <w:t>4</w:t>
            </w:r>
          </w:p>
        </w:tc>
        <w:tc>
          <w:tcPr>
            <w:tcW w:w="1275" w:type="dxa"/>
            <w:vAlign w:val="center"/>
          </w:tcPr>
          <w:p w:rsidR="00674FC5" w:rsidRPr="00674FC5" w:rsidRDefault="00674FC5" w:rsidP="0005466B">
            <w:pPr>
              <w:jc w:val="center"/>
            </w:pPr>
            <w:r w:rsidRPr="00674FC5">
              <w:t>5</w:t>
            </w:r>
          </w:p>
        </w:tc>
        <w:tc>
          <w:tcPr>
            <w:tcW w:w="1701" w:type="dxa"/>
            <w:vAlign w:val="center"/>
          </w:tcPr>
          <w:p w:rsidR="00674FC5" w:rsidRPr="00674FC5" w:rsidRDefault="00674FC5" w:rsidP="0005466B">
            <w:pPr>
              <w:jc w:val="center"/>
            </w:pPr>
            <w:r w:rsidRPr="00674FC5">
              <w:t>6</w:t>
            </w:r>
          </w:p>
        </w:tc>
        <w:tc>
          <w:tcPr>
            <w:tcW w:w="1560" w:type="dxa"/>
          </w:tcPr>
          <w:p w:rsidR="00674FC5" w:rsidRPr="00674FC5" w:rsidRDefault="00674FC5" w:rsidP="0005466B">
            <w:pPr>
              <w:jc w:val="center"/>
            </w:pPr>
          </w:p>
        </w:tc>
        <w:tc>
          <w:tcPr>
            <w:tcW w:w="1984" w:type="dxa"/>
            <w:vAlign w:val="center"/>
          </w:tcPr>
          <w:p w:rsidR="00674FC5" w:rsidRPr="00674FC5" w:rsidRDefault="00674FC5" w:rsidP="0005466B">
            <w:pPr>
              <w:jc w:val="center"/>
            </w:pPr>
            <w:r w:rsidRPr="00674FC5">
              <w:t>7</w:t>
            </w:r>
          </w:p>
        </w:tc>
        <w:tc>
          <w:tcPr>
            <w:tcW w:w="1276" w:type="dxa"/>
          </w:tcPr>
          <w:p w:rsidR="00674FC5" w:rsidRPr="00674FC5" w:rsidRDefault="00674FC5" w:rsidP="0005466B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4FC5" w:rsidRPr="00674FC5" w:rsidRDefault="00674FC5" w:rsidP="0005466B">
            <w:pPr>
              <w:jc w:val="center"/>
            </w:pPr>
            <w:r w:rsidRPr="00674FC5">
              <w:t>8</w:t>
            </w:r>
          </w:p>
        </w:tc>
        <w:tc>
          <w:tcPr>
            <w:tcW w:w="1417" w:type="dxa"/>
            <w:vAlign w:val="center"/>
          </w:tcPr>
          <w:p w:rsidR="00674FC5" w:rsidRPr="00674FC5" w:rsidRDefault="00674FC5" w:rsidP="0005466B">
            <w:pPr>
              <w:jc w:val="center"/>
            </w:pPr>
            <w:r w:rsidRPr="00674FC5">
              <w:t>9</w:t>
            </w:r>
          </w:p>
        </w:tc>
      </w:tr>
      <w:tr w:rsidR="00674FC5" w:rsidRPr="00674FC5" w:rsidTr="0005466B">
        <w:tc>
          <w:tcPr>
            <w:tcW w:w="498" w:type="dxa"/>
            <w:vAlign w:val="center"/>
          </w:tcPr>
          <w:p w:rsidR="00674FC5" w:rsidRPr="00674FC5" w:rsidRDefault="00674FC5" w:rsidP="0005466B">
            <w:pPr>
              <w:jc w:val="center"/>
            </w:pPr>
          </w:p>
        </w:tc>
        <w:tc>
          <w:tcPr>
            <w:tcW w:w="992" w:type="dxa"/>
          </w:tcPr>
          <w:p w:rsidR="00674FC5" w:rsidRPr="00674FC5" w:rsidRDefault="00674FC5" w:rsidP="000546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4FC5" w:rsidRPr="00674FC5" w:rsidRDefault="00674FC5" w:rsidP="0005466B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4FC5" w:rsidRPr="00674FC5" w:rsidRDefault="00674FC5" w:rsidP="0005466B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4FC5" w:rsidRPr="00674FC5" w:rsidRDefault="00674FC5" w:rsidP="0005466B">
            <w:pPr>
              <w:jc w:val="center"/>
            </w:pPr>
          </w:p>
        </w:tc>
        <w:tc>
          <w:tcPr>
            <w:tcW w:w="1275" w:type="dxa"/>
            <w:vAlign w:val="center"/>
          </w:tcPr>
          <w:p w:rsidR="00674FC5" w:rsidRPr="00674FC5" w:rsidRDefault="00674FC5" w:rsidP="000546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4FC5" w:rsidRPr="00674FC5" w:rsidRDefault="00674FC5" w:rsidP="0005466B">
            <w:pPr>
              <w:jc w:val="center"/>
            </w:pPr>
          </w:p>
        </w:tc>
        <w:tc>
          <w:tcPr>
            <w:tcW w:w="1560" w:type="dxa"/>
          </w:tcPr>
          <w:p w:rsidR="00674FC5" w:rsidRPr="00674FC5" w:rsidRDefault="00674FC5" w:rsidP="0005466B">
            <w:pPr>
              <w:jc w:val="center"/>
            </w:pPr>
          </w:p>
        </w:tc>
        <w:tc>
          <w:tcPr>
            <w:tcW w:w="1984" w:type="dxa"/>
            <w:vAlign w:val="center"/>
          </w:tcPr>
          <w:p w:rsidR="00674FC5" w:rsidRPr="00674FC5" w:rsidRDefault="00674FC5" w:rsidP="0005466B">
            <w:pPr>
              <w:jc w:val="center"/>
            </w:pPr>
          </w:p>
        </w:tc>
        <w:tc>
          <w:tcPr>
            <w:tcW w:w="1276" w:type="dxa"/>
          </w:tcPr>
          <w:p w:rsidR="00674FC5" w:rsidRPr="00674FC5" w:rsidRDefault="00674FC5" w:rsidP="0005466B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4FC5" w:rsidRPr="00674FC5" w:rsidRDefault="00674FC5" w:rsidP="0005466B">
            <w:pPr>
              <w:jc w:val="center"/>
            </w:pPr>
          </w:p>
        </w:tc>
        <w:tc>
          <w:tcPr>
            <w:tcW w:w="1417" w:type="dxa"/>
            <w:vAlign w:val="center"/>
          </w:tcPr>
          <w:p w:rsidR="00674FC5" w:rsidRPr="00674FC5" w:rsidRDefault="00674FC5" w:rsidP="0005466B">
            <w:pPr>
              <w:jc w:val="center"/>
            </w:pPr>
          </w:p>
        </w:tc>
      </w:tr>
    </w:tbl>
    <w:p w:rsidR="00674FC5" w:rsidRPr="00674FC5" w:rsidRDefault="00674FC5" w:rsidP="00674FC5">
      <w:pPr>
        <w:jc w:val="both"/>
        <w:sectPr w:rsidR="00674FC5" w:rsidRPr="00674FC5" w:rsidSect="00B632EF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674FC5" w:rsidRPr="00674FC5" w:rsidRDefault="00674FC5" w:rsidP="00674FC5">
      <w:pPr>
        <w:ind w:left="6120"/>
        <w:jc w:val="right"/>
        <w:rPr>
          <w:sz w:val="28"/>
          <w:szCs w:val="28"/>
        </w:rPr>
      </w:pPr>
      <w:r w:rsidRPr="00674FC5">
        <w:rPr>
          <w:bCs/>
          <w:sz w:val="28"/>
          <w:szCs w:val="28"/>
        </w:rPr>
        <w:lastRenderedPageBreak/>
        <w:t>Приложение 3</w:t>
      </w:r>
    </w:p>
    <w:p w:rsidR="00674FC5" w:rsidRPr="00674FC5" w:rsidRDefault="00674FC5" w:rsidP="00674FC5">
      <w:pPr>
        <w:suppressAutoHyphens/>
        <w:ind w:left="5387"/>
        <w:jc w:val="both"/>
        <w:rPr>
          <w:bCs/>
          <w:sz w:val="28"/>
          <w:szCs w:val="28"/>
        </w:rPr>
      </w:pPr>
      <w:r w:rsidRPr="00674FC5">
        <w:rPr>
          <w:bCs/>
          <w:sz w:val="28"/>
          <w:szCs w:val="28"/>
        </w:rPr>
        <w:t xml:space="preserve">к </w:t>
      </w:r>
      <w:hyperlink r:id="rId21" w:anchor="sub_1000#sub_1000" w:history="1">
        <w:r w:rsidRPr="00674FC5">
          <w:rPr>
            <w:rStyle w:val="a5"/>
            <w:bCs/>
            <w:sz w:val="28"/>
            <w:szCs w:val="28"/>
          </w:rPr>
          <w:t>административному регламенту</w:t>
        </w:r>
      </w:hyperlink>
    </w:p>
    <w:p w:rsidR="00674FC5" w:rsidRPr="00674FC5" w:rsidRDefault="00674FC5" w:rsidP="00674FC5">
      <w:pPr>
        <w:suppressAutoHyphens/>
        <w:ind w:left="5387"/>
        <w:jc w:val="both"/>
        <w:rPr>
          <w:b/>
          <w:sz w:val="28"/>
          <w:szCs w:val="28"/>
        </w:rPr>
      </w:pPr>
      <w:r w:rsidRPr="00674FC5">
        <w:rPr>
          <w:bCs/>
          <w:sz w:val="28"/>
          <w:szCs w:val="28"/>
        </w:rPr>
        <w:t xml:space="preserve">предоставления муниципальной услуги </w:t>
      </w:r>
      <w:r w:rsidRPr="00674FC5">
        <w:rPr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674FC5" w:rsidRPr="00674FC5" w:rsidRDefault="00674FC5" w:rsidP="00674FC5">
      <w:pPr>
        <w:jc w:val="both"/>
        <w:rPr>
          <w:bCs/>
          <w:sz w:val="28"/>
          <w:szCs w:val="28"/>
        </w:rPr>
      </w:pPr>
    </w:p>
    <w:p w:rsidR="00674FC5" w:rsidRPr="00674FC5" w:rsidRDefault="00674FC5" w:rsidP="00674FC5">
      <w:pPr>
        <w:ind w:left="6120"/>
        <w:jc w:val="both"/>
        <w:rPr>
          <w:bCs/>
          <w:sz w:val="28"/>
          <w:szCs w:val="28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74FC5">
        <w:rPr>
          <w:rFonts w:eastAsia="SimSun"/>
          <w:b/>
          <w:kern w:val="1"/>
          <w:sz w:val="28"/>
          <w:szCs w:val="28"/>
          <w:lang w:eastAsia="hi-IN" w:bidi="hi-IN"/>
        </w:rPr>
        <w:t>УВЕДОМЛЕНИЕ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proofErr w:type="gramStart"/>
      <w:r w:rsidRPr="00674FC5">
        <w:rPr>
          <w:rFonts w:eastAsia="SimSun"/>
          <w:b/>
          <w:kern w:val="1"/>
          <w:sz w:val="28"/>
          <w:szCs w:val="28"/>
          <w:lang w:eastAsia="hi-IN" w:bidi="hi-IN"/>
        </w:rPr>
        <w:t xml:space="preserve">о приеме заявления о постановке детей на учет </w:t>
      </w:r>
      <w:r w:rsidRPr="00674FC5">
        <w:rPr>
          <w:rFonts w:eastAsia="SimSun"/>
          <w:b/>
          <w:bCs/>
          <w:kern w:val="1"/>
          <w:sz w:val="28"/>
          <w:szCs w:val="28"/>
          <w:lang w:eastAsia="hi-IN" w:bidi="hi-IN"/>
        </w:rPr>
        <w:t>для зачисления в образовательную организацию</w:t>
      </w:r>
      <w:proofErr w:type="gramEnd"/>
      <w:r w:rsidRPr="00674FC5">
        <w:rPr>
          <w:rFonts w:eastAsia="SimSun"/>
          <w:b/>
          <w:bCs/>
          <w:kern w:val="1"/>
          <w:sz w:val="28"/>
          <w:szCs w:val="28"/>
          <w:lang w:eastAsia="hi-IN" w:bidi="hi-IN"/>
        </w:rPr>
        <w:t>, реализующую образовательную программу дошкольного образования.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b/>
          <w:kern w:val="1"/>
          <w:szCs w:val="20"/>
          <w:lang w:eastAsia="hi-IN" w:bidi="hi-IN"/>
        </w:rPr>
      </w:pPr>
      <w:r w:rsidRPr="00674FC5">
        <w:rPr>
          <w:rFonts w:eastAsia="SimSun"/>
          <w:b/>
          <w:kern w:val="1"/>
          <w:szCs w:val="20"/>
          <w:lang w:eastAsia="hi-IN" w:bidi="hi-IN"/>
        </w:rPr>
        <w:t>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b/>
          <w:kern w:val="1"/>
          <w:szCs w:val="20"/>
          <w:lang w:eastAsia="hi-IN" w:bidi="hi-IN"/>
        </w:rPr>
      </w:pPr>
      <w:r w:rsidRPr="00674FC5">
        <w:rPr>
          <w:rFonts w:eastAsia="SimSun"/>
          <w:b/>
          <w:kern w:val="1"/>
          <w:szCs w:val="20"/>
          <w:lang w:eastAsia="hi-IN" w:bidi="hi-IN"/>
        </w:rPr>
        <w:t>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>Фамилия, имя, отчество, адрес заявителя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>Управлением социальной политики администрации муниципального образования Чукотский муниципальный район  рассмотрено заявление на предоставление муниципальной услуги по постановке на учет ребенка ________________________________________________________________________________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>(</w:t>
      </w:r>
      <w:proofErr w:type="spellStart"/>
      <w:r w:rsidRPr="00674FC5">
        <w:rPr>
          <w:rFonts w:eastAsia="SimSun"/>
          <w:kern w:val="1"/>
          <w:szCs w:val="20"/>
          <w:lang w:eastAsia="hi-IN" w:bidi="hi-IN"/>
        </w:rPr>
        <w:t>ф.и.</w:t>
      </w:r>
      <w:proofErr w:type="gramStart"/>
      <w:r w:rsidRPr="00674FC5">
        <w:rPr>
          <w:rFonts w:eastAsia="SimSun"/>
          <w:kern w:val="1"/>
          <w:szCs w:val="20"/>
          <w:lang w:eastAsia="hi-IN" w:bidi="hi-IN"/>
        </w:rPr>
        <w:t>о</w:t>
      </w:r>
      <w:proofErr w:type="gramEnd"/>
      <w:r w:rsidRPr="00674FC5">
        <w:rPr>
          <w:rFonts w:eastAsia="SimSun"/>
          <w:kern w:val="1"/>
          <w:szCs w:val="20"/>
          <w:lang w:eastAsia="hi-IN" w:bidi="hi-IN"/>
        </w:rPr>
        <w:t>.</w:t>
      </w:r>
      <w:proofErr w:type="spellEnd"/>
      <w:r w:rsidRPr="00674FC5">
        <w:rPr>
          <w:rFonts w:eastAsia="SimSun"/>
          <w:kern w:val="1"/>
          <w:szCs w:val="20"/>
          <w:lang w:eastAsia="hi-IN" w:bidi="hi-IN"/>
        </w:rPr>
        <w:t xml:space="preserve">, </w:t>
      </w:r>
      <w:proofErr w:type="gramStart"/>
      <w:r w:rsidRPr="00674FC5">
        <w:rPr>
          <w:rFonts w:eastAsia="SimSun"/>
          <w:kern w:val="1"/>
          <w:szCs w:val="20"/>
          <w:lang w:eastAsia="hi-IN" w:bidi="hi-IN"/>
        </w:rPr>
        <w:t>дата</w:t>
      </w:r>
      <w:proofErr w:type="gramEnd"/>
      <w:r w:rsidRPr="00674FC5">
        <w:rPr>
          <w:rFonts w:eastAsia="SimSun"/>
          <w:kern w:val="1"/>
          <w:szCs w:val="20"/>
          <w:lang w:eastAsia="hi-IN" w:bidi="hi-IN"/>
        </w:rPr>
        <w:t xml:space="preserve"> рождения ребенка)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 xml:space="preserve">для зачисления в </w:t>
      </w:r>
      <w:r w:rsidRPr="00674FC5">
        <w:t>образовательные организации, реализующие образовательную программу дошкольного образования</w:t>
      </w:r>
      <w:r w:rsidRPr="00674FC5">
        <w:rPr>
          <w:rFonts w:eastAsia="SimSun"/>
          <w:kern w:val="1"/>
          <w:szCs w:val="20"/>
          <w:lang w:eastAsia="hi-IN" w:bidi="hi-IN"/>
        </w:rPr>
        <w:t>, поступивший «___» __________________ 20 ____ г.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 xml:space="preserve"> _____________________________________________________________________________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 xml:space="preserve"> _____________________________________________________________________________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center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 xml:space="preserve">(на личном приеме,  </w:t>
      </w:r>
      <w:r w:rsidRPr="00674FC5">
        <w:rPr>
          <w:rFonts w:eastAsia="SimSun" w:cs="Courier New"/>
          <w:kern w:val="1"/>
          <w:szCs w:val="20"/>
          <w:lang w:eastAsia="hi-IN" w:bidi="hi-IN"/>
        </w:rPr>
        <w:t>по электронной почте в форме электронного документа)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proofErr w:type="gramStart"/>
      <w:r w:rsidRPr="00674FC5">
        <w:rPr>
          <w:rFonts w:eastAsia="SimSun"/>
          <w:kern w:val="1"/>
          <w:szCs w:val="20"/>
          <w:lang w:eastAsia="hi-IN" w:bidi="hi-IN"/>
        </w:rPr>
        <w:t>Ребенок поставлен на учет для зачисления в следующие МБДОУ (наименование и адрес МБДОУ):</w:t>
      </w:r>
      <w:proofErr w:type="gramEnd"/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>1.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>2.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>3.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bCs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bCs/>
          <w:kern w:val="1"/>
          <w:szCs w:val="20"/>
          <w:lang w:eastAsia="hi-IN" w:bidi="hi-IN"/>
        </w:rPr>
      </w:pPr>
      <w:r w:rsidRPr="00674FC5">
        <w:rPr>
          <w:rFonts w:eastAsia="SimSun"/>
          <w:bCs/>
          <w:kern w:val="1"/>
          <w:szCs w:val="20"/>
          <w:lang w:eastAsia="hi-IN" w:bidi="hi-IN"/>
        </w:rPr>
        <w:t xml:space="preserve">При поступлении заявления и документов, необходимых для предоставления муниципальной услуги, в форме электронных документов, заявитель обязан в течение 30 календарных дней </w:t>
      </w:r>
      <w:proofErr w:type="gramStart"/>
      <w:r w:rsidRPr="00674FC5">
        <w:rPr>
          <w:rFonts w:eastAsia="SimSun"/>
          <w:bCs/>
          <w:kern w:val="1"/>
          <w:szCs w:val="20"/>
          <w:lang w:eastAsia="hi-IN" w:bidi="hi-IN"/>
        </w:rPr>
        <w:t>с даты регистрации</w:t>
      </w:r>
      <w:proofErr w:type="gramEnd"/>
      <w:r w:rsidRPr="00674FC5">
        <w:rPr>
          <w:rFonts w:eastAsia="SimSun"/>
          <w:bCs/>
          <w:kern w:val="1"/>
          <w:szCs w:val="20"/>
          <w:lang w:eastAsia="hi-IN" w:bidi="hi-IN"/>
        </w:rPr>
        <w:t xml:space="preserve"> ребёнка в электронном реестре представить оригиналы документов, подтверждающих сведения, указанные в заявлении, по адресу: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>________________________________________________________________________________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>Должностное лицо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 xml:space="preserve">____________________________________________________________ 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 xml:space="preserve">(наименование должности и подпись должностного лица)                             (фамилия, </w:t>
      </w:r>
      <w:proofErr w:type="spellStart"/>
      <w:r w:rsidRPr="00674FC5">
        <w:rPr>
          <w:rFonts w:eastAsia="SimSun"/>
          <w:kern w:val="1"/>
          <w:szCs w:val="20"/>
          <w:lang w:eastAsia="hi-IN" w:bidi="hi-IN"/>
        </w:rPr>
        <w:t>и.</w:t>
      </w:r>
      <w:proofErr w:type="gramStart"/>
      <w:r w:rsidRPr="00674FC5">
        <w:rPr>
          <w:rFonts w:eastAsia="SimSun"/>
          <w:kern w:val="1"/>
          <w:szCs w:val="20"/>
          <w:lang w:eastAsia="hi-IN" w:bidi="hi-IN"/>
        </w:rPr>
        <w:t>о</w:t>
      </w:r>
      <w:proofErr w:type="spellEnd"/>
      <w:proofErr w:type="gramEnd"/>
      <w:r w:rsidRPr="00674FC5">
        <w:rPr>
          <w:rFonts w:eastAsia="SimSun"/>
          <w:kern w:val="1"/>
          <w:szCs w:val="20"/>
          <w:lang w:eastAsia="hi-IN" w:bidi="hi-IN"/>
        </w:rPr>
        <w:t>.)</w:t>
      </w:r>
    </w:p>
    <w:p w:rsidR="00674FC5" w:rsidRPr="00674FC5" w:rsidRDefault="00674FC5" w:rsidP="00674FC5">
      <w:pPr>
        <w:ind w:left="5103"/>
        <w:jc w:val="right"/>
        <w:rPr>
          <w:bCs/>
          <w:sz w:val="28"/>
          <w:szCs w:val="28"/>
        </w:rPr>
      </w:pPr>
    </w:p>
    <w:p w:rsidR="00674FC5" w:rsidRPr="00674FC5" w:rsidRDefault="00674FC5" w:rsidP="00674FC5">
      <w:pPr>
        <w:ind w:left="5103"/>
        <w:jc w:val="right"/>
        <w:rPr>
          <w:sz w:val="28"/>
          <w:szCs w:val="28"/>
        </w:rPr>
      </w:pPr>
      <w:r w:rsidRPr="00674FC5">
        <w:rPr>
          <w:bCs/>
          <w:sz w:val="28"/>
          <w:szCs w:val="28"/>
        </w:rPr>
        <w:lastRenderedPageBreak/>
        <w:t>Приложение 4</w:t>
      </w:r>
    </w:p>
    <w:p w:rsidR="00674FC5" w:rsidRPr="00674FC5" w:rsidRDefault="00674FC5" w:rsidP="00674FC5">
      <w:pPr>
        <w:suppressAutoHyphens/>
        <w:ind w:left="5103"/>
        <w:jc w:val="both"/>
        <w:rPr>
          <w:bCs/>
          <w:sz w:val="28"/>
          <w:szCs w:val="28"/>
        </w:rPr>
      </w:pPr>
      <w:r w:rsidRPr="00674FC5">
        <w:rPr>
          <w:bCs/>
          <w:sz w:val="28"/>
          <w:szCs w:val="28"/>
        </w:rPr>
        <w:t xml:space="preserve">к </w:t>
      </w:r>
      <w:hyperlink r:id="rId22" w:anchor="sub_1000#sub_1000" w:history="1">
        <w:r w:rsidRPr="00674FC5">
          <w:rPr>
            <w:rStyle w:val="a5"/>
            <w:bCs/>
            <w:sz w:val="28"/>
            <w:szCs w:val="28"/>
          </w:rPr>
          <w:t>административному регламенту</w:t>
        </w:r>
      </w:hyperlink>
      <w:r w:rsidRPr="00674FC5">
        <w:rPr>
          <w:bCs/>
          <w:sz w:val="28"/>
          <w:szCs w:val="28"/>
        </w:rPr>
        <w:t xml:space="preserve"> предоставления муниципальной </w:t>
      </w:r>
      <w:proofErr w:type="spellStart"/>
      <w:r w:rsidRPr="00674FC5">
        <w:rPr>
          <w:bCs/>
          <w:sz w:val="28"/>
          <w:szCs w:val="28"/>
        </w:rPr>
        <w:t>услуги</w:t>
      </w:r>
      <w:proofErr w:type="gramStart"/>
      <w:r w:rsidRPr="00674FC5">
        <w:rPr>
          <w:sz w:val="28"/>
          <w:szCs w:val="28"/>
        </w:rPr>
        <w:t>«П</w:t>
      </w:r>
      <w:proofErr w:type="gramEnd"/>
      <w:r w:rsidRPr="00674FC5">
        <w:rPr>
          <w:sz w:val="28"/>
          <w:szCs w:val="28"/>
        </w:rPr>
        <w:t>рием</w:t>
      </w:r>
      <w:proofErr w:type="spellEnd"/>
      <w:r w:rsidRPr="00674FC5">
        <w:rPr>
          <w:sz w:val="28"/>
          <w:szCs w:val="28"/>
        </w:rPr>
        <w:t xml:space="preserve"> заявлений, постановка на учет и зачисление детей в образовательную организацию,  реализующую образовательную программу дошкольного образования»</w:t>
      </w: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4FC5" w:rsidRPr="00674FC5" w:rsidRDefault="00674FC5" w:rsidP="00674FC5">
      <w:pPr>
        <w:pStyle w:val="ad"/>
        <w:jc w:val="center"/>
        <w:rPr>
          <w:sz w:val="28"/>
        </w:rPr>
      </w:pPr>
      <w:r w:rsidRPr="00674FC5">
        <w:rPr>
          <w:noProof/>
          <w:lang w:eastAsia="ru-RU"/>
        </w:rPr>
        <w:drawing>
          <wp:inline distT="0" distB="0" distL="0" distR="0" wp14:anchorId="7493DAF0" wp14:editId="674316F5">
            <wp:extent cx="619125" cy="708637"/>
            <wp:effectExtent l="0" t="0" r="0" b="0"/>
            <wp:docPr id="3" name="Рисунок 2" descr="Описание: Описание: Описание: Описание: Описание: 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ЧМР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C5" w:rsidRPr="00674FC5" w:rsidRDefault="00674FC5" w:rsidP="00674FC5">
      <w:pPr>
        <w:jc w:val="center"/>
      </w:pPr>
      <w:r w:rsidRPr="00674FC5">
        <w:t>УПРАВЛЕНИЕ СОЦИАЛЬНОЙ ПОЛИТИКИ АДМИНИСТРАЦИИ МУНИЦИПАЛЬНОГО ОБРАЗОВАНИЯ ЧУКОТСКИЙ МУНИЦИПАЛЬНЫЙ РАЙОН</w:t>
      </w:r>
    </w:p>
    <w:p w:rsidR="00674FC5" w:rsidRPr="00674FC5" w:rsidRDefault="00674FC5" w:rsidP="00674FC5">
      <w:pPr>
        <w:pStyle w:val="ab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proofErr w:type="gramStart"/>
      <w:r w:rsidRPr="00674FC5">
        <w:rPr>
          <w:rFonts w:ascii="Arial" w:hAnsi="Arial" w:cs="Arial"/>
          <w:sz w:val="18"/>
          <w:szCs w:val="18"/>
        </w:rPr>
        <w:t>689300, Чукотский автономный округ, Чукотский район, с. Лаврентия, ул. Советская, д. 15</w:t>
      </w:r>
      <w:r w:rsidRPr="00674FC5">
        <w:rPr>
          <w:rFonts w:ascii="Arial" w:hAnsi="Arial" w:cs="Arial"/>
          <w:sz w:val="18"/>
          <w:szCs w:val="18"/>
        </w:rPr>
        <w:br/>
        <w:t>Факс: 2-27-74, 2-22-94; телефон: 2-7-74, 2-20-73,</w:t>
      </w:r>
      <w:proofErr w:type="gramEnd"/>
    </w:p>
    <w:p w:rsidR="00674FC5" w:rsidRPr="00674FC5" w:rsidRDefault="00674FC5" w:rsidP="00674F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FC5" w:rsidRPr="00674FC5" w:rsidRDefault="00674FC5" w:rsidP="00674F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C5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674FC5" w:rsidRPr="00674FC5" w:rsidRDefault="00674FC5" w:rsidP="00674F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C5">
        <w:rPr>
          <w:rFonts w:ascii="Times New Roman" w:hAnsi="Times New Roman" w:cs="Times New Roman"/>
          <w:b/>
          <w:sz w:val="24"/>
          <w:szCs w:val="24"/>
        </w:rPr>
        <w:t xml:space="preserve">для зачисления муниципальную образовательную организацию,  реализующую образовательную программу дошкольного образования </w:t>
      </w:r>
    </w:p>
    <w:p w:rsidR="00674FC5" w:rsidRPr="00674FC5" w:rsidRDefault="00674FC5" w:rsidP="00674F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FC5" w:rsidRPr="00674FC5" w:rsidRDefault="00674FC5" w:rsidP="00674F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74FC5" w:rsidRPr="00674FC5" w:rsidRDefault="00674FC5" w:rsidP="00674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FC5" w:rsidRPr="00674FC5" w:rsidRDefault="00674FC5" w:rsidP="00674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>Направляется __________________________________________________________________</w:t>
      </w:r>
    </w:p>
    <w:p w:rsidR="00674FC5" w:rsidRPr="00674FC5" w:rsidRDefault="00674FC5" w:rsidP="00674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>(Ф.И.О ребенка, дата рождения)</w:t>
      </w:r>
    </w:p>
    <w:p w:rsidR="00674FC5" w:rsidRPr="00674FC5" w:rsidRDefault="00674FC5" w:rsidP="00674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для  зачисления </w:t>
      </w:r>
      <w:proofErr w:type="gramStart"/>
      <w:r w:rsidRPr="00674F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4F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674FC5" w:rsidRPr="00674FC5" w:rsidRDefault="00674FC5" w:rsidP="00674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674FC5" w:rsidRPr="00674FC5" w:rsidRDefault="00674FC5" w:rsidP="00674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FC5" w:rsidRPr="00674FC5" w:rsidRDefault="00674FC5" w:rsidP="00674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>с «_____» ________________20____г.</w:t>
      </w:r>
    </w:p>
    <w:p w:rsidR="00674FC5" w:rsidRPr="00674FC5" w:rsidRDefault="00674FC5" w:rsidP="00674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4FC5" w:rsidRPr="00674FC5" w:rsidRDefault="00674FC5" w:rsidP="00674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</w:t>
      </w:r>
    </w:p>
    <w:p w:rsidR="00674FC5" w:rsidRPr="00674FC5" w:rsidRDefault="00674FC5" w:rsidP="00674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и молодежной политики: </w:t>
      </w:r>
    </w:p>
    <w:p w:rsidR="00674FC5" w:rsidRPr="00674FC5" w:rsidRDefault="00674FC5" w:rsidP="00674FC5">
      <w:pPr>
        <w:pStyle w:val="ConsPlusNonformat"/>
        <w:tabs>
          <w:tab w:val="left" w:pos="160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ab/>
      </w:r>
    </w:p>
    <w:p w:rsidR="00674FC5" w:rsidRPr="00674FC5" w:rsidRDefault="00674FC5" w:rsidP="00674F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>_______________                                    __________________________________________</w:t>
      </w:r>
    </w:p>
    <w:p w:rsidR="00674FC5" w:rsidRPr="00674FC5" w:rsidRDefault="00674FC5" w:rsidP="00674F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                              (расшифровка подписи)</w:t>
      </w:r>
    </w:p>
    <w:p w:rsidR="00674FC5" w:rsidRPr="00674FC5" w:rsidRDefault="00674FC5" w:rsidP="00674F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C5" w:rsidRPr="00674FC5" w:rsidRDefault="00674FC5" w:rsidP="00674F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"___" _______ 20_____ г.                       </w:t>
      </w:r>
    </w:p>
    <w:p w:rsidR="00674FC5" w:rsidRPr="00674FC5" w:rsidRDefault="00674FC5" w:rsidP="00674F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FC5" w:rsidRPr="00674FC5" w:rsidRDefault="00674FC5" w:rsidP="00674FC5">
      <w:pPr>
        <w:ind w:left="6120"/>
        <w:jc w:val="both"/>
      </w:pPr>
    </w:p>
    <w:p w:rsidR="00674FC5" w:rsidRPr="00674FC5" w:rsidRDefault="00674FC5" w:rsidP="00674FC5">
      <w:pPr>
        <w:widowControl w:val="0"/>
        <w:suppressAutoHyphens/>
        <w:jc w:val="both"/>
        <w:rPr>
          <w:rFonts w:eastAsia="SimSun" w:cs="Courier New"/>
          <w:bCs/>
          <w:kern w:val="1"/>
          <w:szCs w:val="20"/>
          <w:lang w:eastAsia="hi-IN" w:bidi="hi-IN"/>
        </w:rPr>
      </w:pPr>
      <w:r w:rsidRPr="00674FC5">
        <w:rPr>
          <w:rFonts w:eastAsia="SimSun" w:cs="Courier New"/>
          <w:b/>
          <w:bCs/>
          <w:kern w:val="1"/>
          <w:szCs w:val="20"/>
          <w:lang w:eastAsia="hi-IN" w:bidi="hi-IN"/>
        </w:rPr>
        <w:t xml:space="preserve">Внимание! </w:t>
      </w:r>
      <w:r w:rsidRPr="00674FC5">
        <w:rPr>
          <w:rFonts w:eastAsia="SimSun" w:cs="Courier New"/>
          <w:bCs/>
          <w:kern w:val="1"/>
          <w:szCs w:val="20"/>
          <w:lang w:eastAsia="hi-IN" w:bidi="hi-IN"/>
        </w:rPr>
        <w:t xml:space="preserve">Заявителю необходимо явиться в образовательную организацию в течение 30 календарных дней </w:t>
      </w:r>
      <w:proofErr w:type="gramStart"/>
      <w:r w:rsidRPr="00674FC5">
        <w:rPr>
          <w:rFonts w:eastAsia="SimSun" w:cs="Courier New"/>
          <w:kern w:val="1"/>
          <w:szCs w:val="20"/>
          <w:lang w:eastAsia="hi-IN" w:bidi="hi-IN"/>
        </w:rPr>
        <w:t>с даты получения</w:t>
      </w:r>
      <w:proofErr w:type="gramEnd"/>
      <w:r w:rsidRPr="00674FC5">
        <w:rPr>
          <w:rFonts w:eastAsia="SimSun" w:cs="Courier New"/>
          <w:kern w:val="1"/>
          <w:szCs w:val="20"/>
          <w:lang w:eastAsia="hi-IN" w:bidi="hi-IN"/>
        </w:rPr>
        <w:t xml:space="preserve"> направления для оформления личного дела ребенка.</w:t>
      </w:r>
    </w:p>
    <w:p w:rsidR="00674FC5" w:rsidRPr="00674FC5" w:rsidRDefault="00674FC5" w:rsidP="00674FC5">
      <w:pPr>
        <w:ind w:left="6120"/>
        <w:jc w:val="both"/>
      </w:pPr>
    </w:p>
    <w:p w:rsidR="00674FC5" w:rsidRPr="00674FC5" w:rsidRDefault="00674FC5" w:rsidP="00674FC5">
      <w:pPr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4FC5" w:rsidRPr="00674FC5" w:rsidRDefault="00674FC5" w:rsidP="00674FC5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  <w:sectPr w:rsidR="00674FC5" w:rsidRPr="00674FC5" w:rsidSect="00B632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4FC5" w:rsidRPr="00674FC5" w:rsidRDefault="00674FC5" w:rsidP="00674FC5">
      <w:pPr>
        <w:jc w:val="right"/>
        <w:rPr>
          <w:sz w:val="28"/>
          <w:szCs w:val="28"/>
        </w:rPr>
      </w:pPr>
      <w:r w:rsidRPr="00674FC5">
        <w:rPr>
          <w:bCs/>
          <w:sz w:val="28"/>
          <w:szCs w:val="28"/>
        </w:rPr>
        <w:lastRenderedPageBreak/>
        <w:t>Приложение 5</w:t>
      </w:r>
    </w:p>
    <w:p w:rsidR="00674FC5" w:rsidRPr="00674FC5" w:rsidRDefault="00674FC5" w:rsidP="00674FC5">
      <w:pPr>
        <w:suppressAutoHyphens/>
        <w:ind w:left="10348"/>
        <w:jc w:val="both"/>
        <w:rPr>
          <w:bCs/>
          <w:sz w:val="28"/>
          <w:szCs w:val="28"/>
        </w:rPr>
      </w:pPr>
      <w:r w:rsidRPr="00674FC5">
        <w:rPr>
          <w:bCs/>
          <w:sz w:val="28"/>
          <w:szCs w:val="28"/>
        </w:rPr>
        <w:t xml:space="preserve">к </w:t>
      </w:r>
      <w:hyperlink r:id="rId24" w:anchor="sub_1000#sub_1000" w:history="1">
        <w:r w:rsidRPr="00674FC5">
          <w:rPr>
            <w:rStyle w:val="a5"/>
            <w:bCs/>
            <w:sz w:val="28"/>
            <w:szCs w:val="28"/>
          </w:rPr>
          <w:t>административному регламенту</w:t>
        </w:r>
      </w:hyperlink>
      <w:r w:rsidRPr="00674FC5">
        <w:rPr>
          <w:bCs/>
          <w:sz w:val="28"/>
          <w:szCs w:val="28"/>
        </w:rPr>
        <w:t xml:space="preserve"> предоставления муниципальной </w:t>
      </w:r>
      <w:proofErr w:type="spellStart"/>
      <w:r w:rsidRPr="00674FC5">
        <w:rPr>
          <w:bCs/>
          <w:sz w:val="28"/>
          <w:szCs w:val="28"/>
        </w:rPr>
        <w:t>услуги</w:t>
      </w:r>
      <w:proofErr w:type="gramStart"/>
      <w:r w:rsidRPr="00674FC5">
        <w:rPr>
          <w:sz w:val="28"/>
          <w:szCs w:val="28"/>
        </w:rPr>
        <w:t>«П</w:t>
      </w:r>
      <w:proofErr w:type="gramEnd"/>
      <w:r w:rsidRPr="00674FC5">
        <w:rPr>
          <w:sz w:val="28"/>
          <w:szCs w:val="28"/>
        </w:rPr>
        <w:t>рием</w:t>
      </w:r>
      <w:proofErr w:type="spellEnd"/>
      <w:r w:rsidRPr="00674FC5">
        <w:rPr>
          <w:sz w:val="28"/>
          <w:szCs w:val="28"/>
        </w:rPr>
        <w:t xml:space="preserve"> заявлений, постановка на учет и зачисление детей в образовательную организацию,  реализующую образовательную программу дошкольного образования»</w:t>
      </w:r>
    </w:p>
    <w:p w:rsidR="00674FC5" w:rsidRPr="00674FC5" w:rsidRDefault="00674FC5" w:rsidP="00674FC5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4FC5" w:rsidRPr="00674FC5" w:rsidRDefault="00674FC5" w:rsidP="00674F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FC5">
        <w:rPr>
          <w:rFonts w:ascii="Times New Roman" w:hAnsi="Times New Roman" w:cs="Times New Roman"/>
          <w:b/>
          <w:bCs/>
          <w:sz w:val="28"/>
          <w:szCs w:val="28"/>
        </w:rPr>
        <w:t>Журнал учета выданных направлений в дошкольные организации.</w:t>
      </w:r>
    </w:p>
    <w:p w:rsidR="00674FC5" w:rsidRPr="00674FC5" w:rsidRDefault="00674FC5" w:rsidP="00674FC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342"/>
        <w:gridCol w:w="1984"/>
        <w:gridCol w:w="1985"/>
        <w:gridCol w:w="2976"/>
        <w:gridCol w:w="2410"/>
        <w:gridCol w:w="3119"/>
      </w:tblGrid>
      <w:tr w:rsidR="00674FC5" w:rsidRPr="00674FC5" w:rsidTr="0005466B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74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74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F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674FC5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направления</w:t>
            </w:r>
            <w:r w:rsidRPr="00674FC5">
              <w:rPr>
                <w:rFonts w:ascii="Times New Roman" w:hAnsi="Times New Roman" w:cs="Times New Roman"/>
                <w:sz w:val="24"/>
                <w:szCs w:val="24"/>
              </w:rPr>
              <w:br/>
              <w:t>в МБДОУ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5"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  <w:r w:rsidRPr="00674FC5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5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674FC5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  <w:r w:rsidRPr="00674FC5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FC5">
              <w:rPr>
                <w:rFonts w:ascii="Times New Roman" w:hAnsi="Times New Roman" w:cs="Times New Roman"/>
                <w:sz w:val="24"/>
                <w:szCs w:val="24"/>
              </w:rPr>
              <w:t>Основание (дата</w:t>
            </w:r>
            <w:r w:rsidRPr="00674F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постановки на  </w:t>
            </w:r>
            <w:r w:rsidRPr="00674F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очередь,       </w:t>
            </w:r>
            <w:r w:rsidRPr="00674FC5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674FC5">
              <w:rPr>
                <w:rFonts w:ascii="Times New Roman" w:hAnsi="Times New Roman" w:cs="Times New Roman"/>
                <w:sz w:val="24"/>
                <w:szCs w:val="24"/>
              </w:rPr>
              <w:br/>
              <w:t>номер (с учетом</w:t>
            </w:r>
            <w:r w:rsidRPr="00674FC5">
              <w:rPr>
                <w:rFonts w:ascii="Times New Roman" w:hAnsi="Times New Roman" w:cs="Times New Roman"/>
                <w:sz w:val="24"/>
                <w:szCs w:val="24"/>
              </w:rPr>
              <w:br/>
              <w:t>льготы)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5">
              <w:rPr>
                <w:rFonts w:ascii="Times New Roman" w:hAnsi="Times New Roman" w:cs="Times New Roman"/>
                <w:sz w:val="24"/>
                <w:szCs w:val="24"/>
              </w:rPr>
              <w:t>Дата выдачи      направления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5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  <w:r w:rsidRPr="00674F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    </w:t>
            </w:r>
            <w:r w:rsidRPr="00674FC5">
              <w:rPr>
                <w:rFonts w:ascii="Times New Roman" w:hAnsi="Times New Roman" w:cs="Times New Roman"/>
                <w:sz w:val="24"/>
                <w:szCs w:val="24"/>
              </w:rPr>
              <w:br/>
              <w:t>(родителя)</w:t>
            </w:r>
          </w:p>
        </w:tc>
      </w:tr>
      <w:tr w:rsidR="00674FC5" w:rsidRPr="00674FC5" w:rsidTr="0005466B">
        <w:trPr>
          <w:trHeight w:val="351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4FC5" w:rsidRPr="00674FC5" w:rsidTr="0005466B">
        <w:trPr>
          <w:trHeight w:val="351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C5" w:rsidRPr="00674FC5" w:rsidRDefault="00674FC5" w:rsidP="00054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674FC5" w:rsidRPr="00674FC5" w:rsidSect="00B632EF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674FC5" w:rsidRPr="00674FC5" w:rsidRDefault="00674FC5" w:rsidP="00674FC5">
      <w:pPr>
        <w:ind w:left="5103"/>
        <w:jc w:val="right"/>
        <w:rPr>
          <w:sz w:val="28"/>
          <w:szCs w:val="28"/>
        </w:rPr>
      </w:pPr>
      <w:r w:rsidRPr="00674FC5">
        <w:rPr>
          <w:bCs/>
          <w:sz w:val="28"/>
          <w:szCs w:val="28"/>
        </w:rPr>
        <w:lastRenderedPageBreak/>
        <w:t>Приложение 6</w:t>
      </w:r>
    </w:p>
    <w:p w:rsidR="00674FC5" w:rsidRPr="00674FC5" w:rsidRDefault="00674FC5" w:rsidP="00674FC5">
      <w:pPr>
        <w:suppressAutoHyphens/>
        <w:ind w:left="3969"/>
        <w:jc w:val="both"/>
        <w:rPr>
          <w:bCs/>
          <w:sz w:val="28"/>
          <w:szCs w:val="28"/>
        </w:rPr>
      </w:pPr>
      <w:r w:rsidRPr="00674FC5">
        <w:rPr>
          <w:bCs/>
          <w:sz w:val="28"/>
          <w:szCs w:val="28"/>
        </w:rPr>
        <w:t xml:space="preserve">к </w:t>
      </w:r>
      <w:hyperlink r:id="rId25" w:anchor="sub_1000#sub_1000" w:history="1">
        <w:r w:rsidRPr="00674FC5">
          <w:rPr>
            <w:rStyle w:val="a5"/>
            <w:bCs/>
            <w:sz w:val="28"/>
            <w:szCs w:val="28"/>
          </w:rPr>
          <w:t>административному регламенту</w:t>
        </w:r>
      </w:hyperlink>
      <w:r w:rsidRPr="00674FC5">
        <w:rPr>
          <w:bCs/>
          <w:sz w:val="28"/>
          <w:szCs w:val="28"/>
        </w:rPr>
        <w:t xml:space="preserve"> предоставления муниципальной </w:t>
      </w:r>
      <w:proofErr w:type="spellStart"/>
      <w:r w:rsidRPr="00674FC5">
        <w:rPr>
          <w:bCs/>
          <w:sz w:val="28"/>
          <w:szCs w:val="28"/>
        </w:rPr>
        <w:t>услуги</w:t>
      </w:r>
      <w:proofErr w:type="gramStart"/>
      <w:r w:rsidRPr="00674FC5">
        <w:rPr>
          <w:sz w:val="28"/>
          <w:szCs w:val="28"/>
        </w:rPr>
        <w:t>«П</w:t>
      </w:r>
      <w:proofErr w:type="gramEnd"/>
      <w:r w:rsidRPr="00674FC5">
        <w:rPr>
          <w:sz w:val="28"/>
          <w:szCs w:val="28"/>
        </w:rPr>
        <w:t>рием</w:t>
      </w:r>
      <w:proofErr w:type="spellEnd"/>
      <w:r w:rsidRPr="00674FC5">
        <w:rPr>
          <w:sz w:val="28"/>
          <w:szCs w:val="28"/>
        </w:rPr>
        <w:t xml:space="preserve"> заявлений, постановка на учет и зачисление детей в образовательную организацию, реализующую образовательную программу дошкольного образования»</w:t>
      </w: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>Руководителю ____________________________________</w:t>
      </w:r>
    </w:p>
    <w:p w:rsidR="00674FC5" w:rsidRPr="00674FC5" w:rsidRDefault="00674FC5" w:rsidP="00674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74FC5" w:rsidRPr="00674FC5" w:rsidRDefault="00674FC5" w:rsidP="00674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                           Фамилия ________________________________________</w:t>
      </w: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                           Имя ____________________________________________</w:t>
      </w: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                           Отчество ________________________________________</w:t>
      </w: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74FC5">
        <w:rPr>
          <w:rFonts w:ascii="Times New Roman" w:hAnsi="Times New Roman" w:cs="Times New Roman"/>
          <w:sz w:val="24"/>
          <w:szCs w:val="24"/>
        </w:rPr>
        <w:t>(родителя (законного представителя)</w:t>
      </w:r>
      <w:proofErr w:type="gramEnd"/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74FC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74FC5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                           Контактный телефон ______________________________</w:t>
      </w:r>
    </w:p>
    <w:p w:rsidR="00674FC5" w:rsidRPr="00674FC5" w:rsidRDefault="00674FC5" w:rsidP="0067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                           e-</w:t>
      </w:r>
      <w:proofErr w:type="spellStart"/>
      <w:r w:rsidRPr="00674FC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4FC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674FC5" w:rsidRPr="00674FC5" w:rsidRDefault="00674FC5" w:rsidP="00674FC5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674FC5" w:rsidRPr="00674FC5" w:rsidRDefault="00674FC5" w:rsidP="00674F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4FC5" w:rsidRPr="00674FC5" w:rsidRDefault="00674FC5" w:rsidP="00674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</w:t>
      </w:r>
    </w:p>
    <w:p w:rsidR="00674FC5" w:rsidRPr="00674FC5" w:rsidRDefault="00674FC5" w:rsidP="00674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 полностью, дата и место рождения) _____________________________________________________________________________</w:t>
      </w:r>
    </w:p>
    <w:p w:rsidR="00674FC5" w:rsidRPr="00674FC5" w:rsidRDefault="00674FC5" w:rsidP="00674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>в группу ____________________________________________________________________</w:t>
      </w:r>
    </w:p>
    <w:p w:rsidR="00674FC5" w:rsidRPr="00674FC5" w:rsidRDefault="00674FC5" w:rsidP="00674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674FC5" w:rsidRPr="00674FC5" w:rsidRDefault="00674FC5" w:rsidP="00674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674FC5" w:rsidRPr="00674FC5" w:rsidRDefault="00674FC5" w:rsidP="00674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>матери (законного представителя)_________________________________________</w:t>
      </w:r>
    </w:p>
    <w:p w:rsidR="00674FC5" w:rsidRPr="00674FC5" w:rsidRDefault="00674FC5" w:rsidP="00674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674FC5" w:rsidRPr="00674FC5" w:rsidRDefault="00674FC5" w:rsidP="00674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FC5">
        <w:rPr>
          <w:rFonts w:ascii="Times New Roman" w:hAnsi="Times New Roman" w:cs="Times New Roman"/>
          <w:sz w:val="24"/>
          <w:szCs w:val="24"/>
        </w:rPr>
        <w:t>отца (законного представителя ___________________________________________</w:t>
      </w:r>
      <w:proofErr w:type="gramEnd"/>
    </w:p>
    <w:p w:rsidR="00674FC5" w:rsidRPr="00674FC5" w:rsidRDefault="00674FC5" w:rsidP="00674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C5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674FC5" w:rsidRPr="00674FC5" w:rsidRDefault="00674FC5" w:rsidP="00674FC5">
      <w:pPr>
        <w:pStyle w:val="aa"/>
        <w:spacing w:before="0" w:beforeAutospacing="0" w:after="0" w:afterAutospacing="0"/>
        <w:jc w:val="both"/>
      </w:pPr>
      <w:r w:rsidRPr="00674FC5">
        <w:t xml:space="preserve">В соответствии с Федеральным законом от 29.12.2012 № 273 ФЗ </w:t>
      </w:r>
      <w:r w:rsidRPr="00674FC5">
        <w:rPr>
          <w:u w:val="single"/>
        </w:rPr>
        <w:t>ОЗНАКОМЛЕНЫ</w:t>
      </w:r>
      <w:r w:rsidRPr="00674FC5">
        <w:t>:</w:t>
      </w:r>
    </w:p>
    <w:p w:rsidR="00674FC5" w:rsidRPr="00674FC5" w:rsidRDefault="00674FC5" w:rsidP="00674FC5">
      <w:pPr>
        <w:pStyle w:val="aa"/>
        <w:spacing w:before="0" w:beforeAutospacing="0" w:after="0" w:afterAutospacing="0"/>
        <w:jc w:val="both"/>
      </w:pPr>
      <w:r w:rsidRPr="00674FC5">
        <w:t xml:space="preserve">с Уставом, </w:t>
      </w:r>
    </w:p>
    <w:p w:rsidR="00674FC5" w:rsidRPr="00674FC5" w:rsidRDefault="00674FC5" w:rsidP="00674FC5">
      <w:pPr>
        <w:pStyle w:val="aa"/>
        <w:spacing w:before="0" w:beforeAutospacing="0" w:after="0" w:afterAutospacing="0"/>
        <w:jc w:val="both"/>
      </w:pPr>
      <w:r w:rsidRPr="00674FC5">
        <w:t xml:space="preserve">с лицензией на осуществление образовательной деятельности, </w:t>
      </w:r>
    </w:p>
    <w:p w:rsidR="00674FC5" w:rsidRPr="00674FC5" w:rsidRDefault="00674FC5" w:rsidP="00674FC5">
      <w:pPr>
        <w:pStyle w:val="aa"/>
        <w:spacing w:before="0" w:beforeAutospacing="0" w:after="0" w:afterAutospacing="0"/>
        <w:jc w:val="both"/>
      </w:pPr>
      <w:r w:rsidRPr="00674FC5">
        <w:t xml:space="preserve">со свидетельством о государственной аккредитации, образовательными программами </w:t>
      </w:r>
    </w:p>
    <w:p w:rsidR="00674FC5" w:rsidRPr="00674FC5" w:rsidRDefault="00674FC5" w:rsidP="00674FC5">
      <w:pPr>
        <w:pStyle w:val="aa"/>
        <w:spacing w:before="0" w:beforeAutospacing="0" w:after="0" w:afterAutospacing="0"/>
        <w:jc w:val="both"/>
      </w:pPr>
      <w:r w:rsidRPr="00674FC5">
        <w:t>_____________________________________________________________________________</w:t>
      </w:r>
    </w:p>
    <w:p w:rsidR="00674FC5" w:rsidRPr="00674FC5" w:rsidRDefault="00674FC5" w:rsidP="00674FC5">
      <w:pPr>
        <w:pStyle w:val="aa"/>
        <w:spacing w:before="0" w:beforeAutospacing="0" w:after="0" w:afterAutospacing="0"/>
        <w:jc w:val="center"/>
      </w:pPr>
      <w:r w:rsidRPr="00674FC5">
        <w:rPr>
          <w:sz w:val="18"/>
          <w:szCs w:val="18"/>
        </w:rPr>
        <w:t>наименование образовательной организации</w:t>
      </w:r>
      <w:r w:rsidRPr="00674FC5">
        <w:t>.</w:t>
      </w:r>
    </w:p>
    <w:p w:rsidR="00674FC5" w:rsidRPr="00674FC5" w:rsidRDefault="00674FC5" w:rsidP="00674FC5">
      <w:pPr>
        <w:pStyle w:val="aa"/>
        <w:jc w:val="both"/>
      </w:pPr>
      <w:r w:rsidRPr="00674FC5">
        <w:t xml:space="preserve">Согласно </w:t>
      </w:r>
      <w:hyperlink r:id="rId26" w:history="1">
        <w:r w:rsidRPr="00674FC5">
          <w:rPr>
            <w:rStyle w:val="a5"/>
          </w:rPr>
          <w:t>Федеральному закону</w:t>
        </w:r>
      </w:hyperlink>
      <w:r w:rsidRPr="00674FC5">
        <w:t xml:space="preserve">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образовательной организации.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 </w:t>
      </w:r>
    </w:p>
    <w:p w:rsidR="00674FC5" w:rsidRPr="00674FC5" w:rsidRDefault="00674FC5" w:rsidP="00674FC5">
      <w:pPr>
        <w:jc w:val="both"/>
      </w:pPr>
      <w:r w:rsidRPr="00674FC5">
        <w:t xml:space="preserve">Настоящее согласие действует </w:t>
      </w:r>
      <w:r w:rsidRPr="00674FC5">
        <w:rPr>
          <w:rStyle w:val="a9"/>
        </w:rPr>
        <w:t>до отзыва</w:t>
      </w:r>
      <w:r w:rsidRPr="00674FC5">
        <w:t>.</w:t>
      </w:r>
    </w:p>
    <w:p w:rsidR="00674FC5" w:rsidRPr="00674FC5" w:rsidRDefault="00674FC5" w:rsidP="00674FC5">
      <w:pPr>
        <w:suppressAutoHyphens/>
        <w:jc w:val="both"/>
      </w:pPr>
      <w:r w:rsidRPr="00674FC5">
        <w:t>__________________                                                     «____»_________________20____года</w:t>
      </w:r>
    </w:p>
    <w:p w:rsidR="00674FC5" w:rsidRPr="00674FC5" w:rsidRDefault="00674FC5" w:rsidP="00674FC5">
      <w:pPr>
        <w:suppressAutoHyphens/>
        <w:jc w:val="both"/>
        <w:rPr>
          <w:vertAlign w:val="superscript"/>
        </w:rPr>
      </w:pPr>
      <w:r w:rsidRPr="00674FC5">
        <w:rPr>
          <w:vertAlign w:val="superscript"/>
        </w:rPr>
        <w:t xml:space="preserve">(подпись)                                                                                      </w:t>
      </w:r>
    </w:p>
    <w:p w:rsidR="00674FC5" w:rsidRPr="00674FC5" w:rsidRDefault="00674FC5" w:rsidP="00674FC5">
      <w:pPr>
        <w:rPr>
          <w:b/>
        </w:rPr>
      </w:pPr>
      <w:r w:rsidRPr="00674FC5">
        <w:rPr>
          <w:b/>
        </w:rPr>
        <w:t>Прилагаются:</w:t>
      </w:r>
    </w:p>
    <w:p w:rsidR="00674FC5" w:rsidRPr="00674FC5" w:rsidRDefault="00674FC5" w:rsidP="00674FC5">
      <w:pPr>
        <w:rPr>
          <w:b/>
        </w:rPr>
      </w:pPr>
      <w:r w:rsidRPr="00674FC5">
        <w:rPr>
          <w:b/>
        </w:rPr>
        <w:t>1.</w:t>
      </w:r>
    </w:p>
    <w:p w:rsidR="00674FC5" w:rsidRPr="00674FC5" w:rsidRDefault="00674FC5" w:rsidP="00674FC5">
      <w:pPr>
        <w:rPr>
          <w:b/>
        </w:rPr>
      </w:pPr>
      <w:r w:rsidRPr="00674FC5">
        <w:rPr>
          <w:b/>
        </w:rPr>
        <w:lastRenderedPageBreak/>
        <w:t>2.</w:t>
      </w:r>
    </w:p>
    <w:p w:rsidR="00674FC5" w:rsidRPr="00674FC5" w:rsidRDefault="00674FC5" w:rsidP="00674FC5">
      <w:pPr>
        <w:ind w:left="5103"/>
        <w:jc w:val="right"/>
        <w:rPr>
          <w:sz w:val="28"/>
          <w:szCs w:val="28"/>
        </w:rPr>
      </w:pPr>
      <w:r w:rsidRPr="00674FC5">
        <w:rPr>
          <w:bCs/>
          <w:sz w:val="28"/>
          <w:szCs w:val="28"/>
        </w:rPr>
        <w:t>Приложение 7</w:t>
      </w:r>
    </w:p>
    <w:p w:rsidR="00674FC5" w:rsidRPr="00674FC5" w:rsidRDefault="00674FC5" w:rsidP="00674FC5">
      <w:pPr>
        <w:suppressAutoHyphens/>
        <w:ind w:left="4536"/>
        <w:jc w:val="both"/>
        <w:rPr>
          <w:bCs/>
          <w:sz w:val="28"/>
          <w:szCs w:val="28"/>
        </w:rPr>
      </w:pPr>
      <w:r w:rsidRPr="00674FC5">
        <w:rPr>
          <w:bCs/>
          <w:sz w:val="28"/>
          <w:szCs w:val="28"/>
        </w:rPr>
        <w:t xml:space="preserve">к </w:t>
      </w:r>
      <w:hyperlink r:id="rId27" w:anchor="sub_1000#sub_1000" w:history="1">
        <w:r w:rsidRPr="00674FC5">
          <w:rPr>
            <w:rStyle w:val="a5"/>
            <w:bCs/>
            <w:sz w:val="28"/>
            <w:szCs w:val="28"/>
          </w:rPr>
          <w:t>административному регламенту</w:t>
        </w:r>
      </w:hyperlink>
      <w:r w:rsidRPr="00674FC5">
        <w:rPr>
          <w:sz w:val="28"/>
          <w:szCs w:val="28"/>
        </w:rPr>
        <w:t xml:space="preserve"> </w:t>
      </w:r>
      <w:r w:rsidRPr="00674FC5">
        <w:rPr>
          <w:bCs/>
          <w:sz w:val="28"/>
          <w:szCs w:val="28"/>
        </w:rPr>
        <w:t xml:space="preserve">предоставления муниципальной услуги </w:t>
      </w:r>
      <w:r w:rsidRPr="00674FC5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674FC5" w:rsidRPr="00674FC5" w:rsidRDefault="00674FC5" w:rsidP="00674F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FC5" w:rsidRPr="00674FC5" w:rsidRDefault="00674FC5" w:rsidP="00674F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FC5" w:rsidRPr="00674FC5" w:rsidRDefault="00674FC5" w:rsidP="00674FC5">
      <w:pPr>
        <w:shd w:val="clear" w:color="auto" w:fill="FFFFFF"/>
        <w:ind w:right="-34"/>
        <w:jc w:val="center"/>
        <w:rPr>
          <w:b/>
          <w:spacing w:val="2"/>
          <w:position w:val="-2"/>
          <w:sz w:val="28"/>
          <w:szCs w:val="28"/>
        </w:rPr>
      </w:pPr>
      <w:r w:rsidRPr="00674FC5">
        <w:rPr>
          <w:b/>
          <w:spacing w:val="2"/>
          <w:position w:val="-2"/>
          <w:sz w:val="28"/>
          <w:szCs w:val="28"/>
        </w:rPr>
        <w:t xml:space="preserve">РАСПИСКА </w:t>
      </w:r>
    </w:p>
    <w:p w:rsidR="00674FC5" w:rsidRPr="00674FC5" w:rsidRDefault="00674FC5" w:rsidP="00674FC5">
      <w:pPr>
        <w:shd w:val="clear" w:color="auto" w:fill="FFFFFF"/>
        <w:ind w:right="-34"/>
        <w:jc w:val="center"/>
        <w:rPr>
          <w:b/>
          <w:spacing w:val="2"/>
          <w:position w:val="-2"/>
          <w:sz w:val="28"/>
          <w:szCs w:val="28"/>
        </w:rPr>
      </w:pPr>
      <w:r w:rsidRPr="00674FC5">
        <w:rPr>
          <w:b/>
          <w:spacing w:val="2"/>
          <w:position w:val="-2"/>
          <w:sz w:val="28"/>
          <w:szCs w:val="28"/>
        </w:rPr>
        <w:t>в получении документов.</w:t>
      </w:r>
    </w:p>
    <w:p w:rsidR="00674FC5" w:rsidRPr="00674FC5" w:rsidRDefault="00674FC5" w:rsidP="00674FC5">
      <w:pPr>
        <w:shd w:val="clear" w:color="auto" w:fill="FFFFFF"/>
        <w:ind w:right="-34"/>
        <w:jc w:val="center"/>
        <w:rPr>
          <w:spacing w:val="2"/>
          <w:position w:val="-2"/>
          <w:sz w:val="28"/>
          <w:szCs w:val="28"/>
        </w:rPr>
      </w:pPr>
    </w:p>
    <w:p w:rsidR="00674FC5" w:rsidRPr="00674FC5" w:rsidRDefault="00674FC5" w:rsidP="00674FC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  <w:r w:rsidRPr="00674FC5">
        <w:rPr>
          <w:spacing w:val="2"/>
          <w:position w:val="-2"/>
          <w:sz w:val="28"/>
          <w:szCs w:val="28"/>
        </w:rPr>
        <w:tab/>
        <w:t>Настоящим удостоверяется, что заявитель________________________</w:t>
      </w:r>
    </w:p>
    <w:p w:rsidR="00674FC5" w:rsidRPr="00674FC5" w:rsidRDefault="00674FC5" w:rsidP="00674FC5">
      <w:pPr>
        <w:shd w:val="clear" w:color="auto" w:fill="FFFFFF"/>
        <w:ind w:right="-34"/>
        <w:jc w:val="both"/>
        <w:rPr>
          <w:spacing w:val="2"/>
          <w:position w:val="-2"/>
          <w:sz w:val="18"/>
          <w:szCs w:val="28"/>
        </w:rPr>
      </w:pPr>
      <w:r w:rsidRPr="00674FC5">
        <w:rPr>
          <w:spacing w:val="2"/>
          <w:position w:val="-2"/>
          <w:sz w:val="28"/>
          <w:szCs w:val="28"/>
        </w:rPr>
        <w:tab/>
      </w:r>
      <w:r w:rsidRPr="00674FC5">
        <w:rPr>
          <w:spacing w:val="2"/>
          <w:position w:val="-2"/>
          <w:sz w:val="28"/>
          <w:szCs w:val="28"/>
        </w:rPr>
        <w:tab/>
      </w:r>
      <w:r w:rsidRPr="00674FC5">
        <w:rPr>
          <w:spacing w:val="2"/>
          <w:position w:val="-2"/>
          <w:sz w:val="28"/>
          <w:szCs w:val="28"/>
        </w:rPr>
        <w:tab/>
      </w:r>
      <w:r w:rsidRPr="00674FC5">
        <w:rPr>
          <w:spacing w:val="2"/>
          <w:position w:val="-2"/>
          <w:sz w:val="28"/>
          <w:szCs w:val="28"/>
        </w:rPr>
        <w:tab/>
      </w:r>
      <w:r w:rsidRPr="00674FC5">
        <w:rPr>
          <w:spacing w:val="2"/>
          <w:position w:val="-2"/>
          <w:sz w:val="28"/>
          <w:szCs w:val="28"/>
        </w:rPr>
        <w:tab/>
      </w:r>
      <w:r w:rsidRPr="00674FC5">
        <w:rPr>
          <w:spacing w:val="2"/>
          <w:position w:val="-2"/>
          <w:sz w:val="28"/>
          <w:szCs w:val="28"/>
        </w:rPr>
        <w:tab/>
      </w:r>
      <w:r w:rsidRPr="00674FC5">
        <w:rPr>
          <w:spacing w:val="2"/>
          <w:position w:val="-2"/>
          <w:sz w:val="28"/>
          <w:szCs w:val="28"/>
        </w:rPr>
        <w:tab/>
      </w:r>
      <w:r w:rsidRPr="00674FC5">
        <w:rPr>
          <w:spacing w:val="2"/>
          <w:position w:val="-2"/>
          <w:sz w:val="28"/>
          <w:szCs w:val="28"/>
        </w:rPr>
        <w:tab/>
      </w:r>
      <w:r w:rsidRPr="00674FC5">
        <w:rPr>
          <w:spacing w:val="2"/>
          <w:position w:val="-2"/>
          <w:sz w:val="28"/>
          <w:szCs w:val="28"/>
        </w:rPr>
        <w:tab/>
      </w:r>
      <w:r w:rsidRPr="00674FC5">
        <w:rPr>
          <w:spacing w:val="2"/>
          <w:position w:val="-2"/>
          <w:sz w:val="28"/>
          <w:szCs w:val="28"/>
        </w:rPr>
        <w:tab/>
      </w:r>
      <w:r w:rsidRPr="00674FC5">
        <w:rPr>
          <w:spacing w:val="2"/>
          <w:position w:val="-2"/>
          <w:sz w:val="18"/>
          <w:szCs w:val="28"/>
        </w:rPr>
        <w:t>Ф.И.О.</w:t>
      </w:r>
    </w:p>
    <w:p w:rsidR="00674FC5" w:rsidRPr="00674FC5" w:rsidRDefault="00674FC5" w:rsidP="00674FC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  <w:r w:rsidRPr="00674FC5">
        <w:rPr>
          <w:spacing w:val="2"/>
          <w:position w:val="-2"/>
          <w:sz w:val="28"/>
          <w:szCs w:val="28"/>
        </w:rPr>
        <w:t xml:space="preserve">представил </w:t>
      </w:r>
      <w:proofErr w:type="gramStart"/>
      <w:r w:rsidRPr="00674FC5">
        <w:rPr>
          <w:spacing w:val="2"/>
          <w:position w:val="-2"/>
          <w:sz w:val="28"/>
          <w:szCs w:val="28"/>
        </w:rPr>
        <w:t>в</w:t>
      </w:r>
      <w:proofErr w:type="gramEnd"/>
      <w:r w:rsidRPr="00674FC5">
        <w:rPr>
          <w:spacing w:val="2"/>
          <w:position w:val="-2"/>
          <w:sz w:val="28"/>
          <w:szCs w:val="28"/>
        </w:rPr>
        <w:t xml:space="preserve">_____________________________________________________, </w:t>
      </w:r>
    </w:p>
    <w:p w:rsidR="00674FC5" w:rsidRPr="00674FC5" w:rsidRDefault="00674FC5" w:rsidP="00674FC5">
      <w:pPr>
        <w:shd w:val="clear" w:color="auto" w:fill="FFFFFF"/>
        <w:ind w:right="-34"/>
        <w:jc w:val="both"/>
        <w:rPr>
          <w:spacing w:val="2"/>
          <w:position w:val="-2"/>
          <w:sz w:val="20"/>
          <w:szCs w:val="20"/>
        </w:rPr>
      </w:pPr>
      <w:r w:rsidRPr="00674FC5">
        <w:rPr>
          <w:spacing w:val="2"/>
          <w:position w:val="-2"/>
          <w:sz w:val="20"/>
          <w:szCs w:val="20"/>
        </w:rPr>
        <w:t>Наименование дошкольной организации</w:t>
      </w:r>
    </w:p>
    <w:p w:rsidR="00674FC5" w:rsidRPr="00674FC5" w:rsidRDefault="00674FC5" w:rsidP="00674FC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  <w:r w:rsidRPr="00674FC5">
        <w:rPr>
          <w:spacing w:val="2"/>
          <w:position w:val="-2"/>
          <w:sz w:val="28"/>
          <w:szCs w:val="28"/>
        </w:rPr>
        <w:t xml:space="preserve">а _____________________________________________________, </w:t>
      </w:r>
    </w:p>
    <w:p w:rsidR="00674FC5" w:rsidRPr="00674FC5" w:rsidRDefault="00674FC5" w:rsidP="00674FC5">
      <w:pPr>
        <w:shd w:val="clear" w:color="auto" w:fill="FFFFFF"/>
        <w:ind w:right="-34"/>
        <w:jc w:val="both"/>
        <w:rPr>
          <w:spacing w:val="2"/>
          <w:position w:val="-2"/>
          <w:sz w:val="20"/>
          <w:szCs w:val="20"/>
        </w:rPr>
      </w:pPr>
      <w:r w:rsidRPr="00674FC5">
        <w:rPr>
          <w:spacing w:val="2"/>
          <w:position w:val="-2"/>
          <w:sz w:val="20"/>
          <w:szCs w:val="20"/>
        </w:rPr>
        <w:t>Наименование дошкольной организации</w:t>
      </w:r>
    </w:p>
    <w:p w:rsidR="00674FC5" w:rsidRPr="00674FC5" w:rsidRDefault="00674FC5" w:rsidP="00674FC5">
      <w:pPr>
        <w:shd w:val="clear" w:color="auto" w:fill="FFFFFF"/>
        <w:ind w:right="-34"/>
        <w:jc w:val="both"/>
        <w:rPr>
          <w:spacing w:val="2"/>
          <w:position w:val="-2"/>
          <w:sz w:val="20"/>
          <w:szCs w:val="20"/>
        </w:rPr>
      </w:pPr>
      <w:r w:rsidRPr="00674FC5">
        <w:rPr>
          <w:spacing w:val="2"/>
          <w:position w:val="-2"/>
          <w:sz w:val="28"/>
          <w:szCs w:val="28"/>
        </w:rPr>
        <w:t>получила нижеследующие документы:</w:t>
      </w:r>
    </w:p>
    <w:p w:rsidR="00674FC5" w:rsidRPr="00674FC5" w:rsidRDefault="00674FC5" w:rsidP="00674FC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126"/>
      </w:tblGrid>
      <w:tr w:rsidR="00674FC5" w:rsidRPr="00674FC5" w:rsidTr="0005466B">
        <w:tc>
          <w:tcPr>
            <w:tcW w:w="817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  <w:r w:rsidRPr="00674FC5">
              <w:rPr>
                <w:spacing w:val="2"/>
                <w:position w:val="-2"/>
                <w:sz w:val="22"/>
                <w:szCs w:val="28"/>
              </w:rPr>
              <w:t xml:space="preserve">№ </w:t>
            </w:r>
            <w:proofErr w:type="gramStart"/>
            <w:r w:rsidRPr="00674FC5">
              <w:rPr>
                <w:spacing w:val="2"/>
                <w:position w:val="-2"/>
                <w:sz w:val="22"/>
                <w:szCs w:val="28"/>
              </w:rPr>
              <w:t>п</w:t>
            </w:r>
            <w:proofErr w:type="gramEnd"/>
            <w:r w:rsidRPr="00674FC5">
              <w:rPr>
                <w:spacing w:val="2"/>
                <w:position w:val="-2"/>
                <w:sz w:val="22"/>
                <w:szCs w:val="28"/>
              </w:rPr>
              <w:t>/п</w:t>
            </w:r>
          </w:p>
        </w:tc>
        <w:tc>
          <w:tcPr>
            <w:tcW w:w="4536" w:type="dxa"/>
          </w:tcPr>
          <w:p w:rsidR="00674FC5" w:rsidRPr="00674FC5" w:rsidRDefault="00674FC5" w:rsidP="0005466B">
            <w:pPr>
              <w:ind w:right="-34"/>
              <w:jc w:val="center"/>
              <w:rPr>
                <w:spacing w:val="2"/>
                <w:position w:val="-2"/>
                <w:szCs w:val="28"/>
              </w:rPr>
            </w:pPr>
            <w:r w:rsidRPr="00674FC5">
              <w:rPr>
                <w:spacing w:val="2"/>
                <w:position w:val="-2"/>
                <w:sz w:val="22"/>
                <w:szCs w:val="28"/>
              </w:rPr>
              <w:t>Наименование документа</w:t>
            </w:r>
          </w:p>
        </w:tc>
        <w:tc>
          <w:tcPr>
            <w:tcW w:w="1985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  <w:r w:rsidRPr="00674FC5">
              <w:rPr>
                <w:spacing w:val="2"/>
                <w:position w:val="-2"/>
                <w:sz w:val="22"/>
                <w:szCs w:val="28"/>
              </w:rPr>
              <w:t>Количество экземпляров</w:t>
            </w:r>
          </w:p>
        </w:tc>
        <w:tc>
          <w:tcPr>
            <w:tcW w:w="2126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  <w:r w:rsidRPr="00674FC5">
              <w:rPr>
                <w:spacing w:val="2"/>
                <w:position w:val="-2"/>
                <w:sz w:val="22"/>
                <w:szCs w:val="28"/>
              </w:rPr>
              <w:t>Количество листов в одном экземпляре</w:t>
            </w:r>
          </w:p>
        </w:tc>
      </w:tr>
      <w:tr w:rsidR="00674FC5" w:rsidRPr="00674FC5" w:rsidTr="0005466B">
        <w:tc>
          <w:tcPr>
            <w:tcW w:w="817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  <w:r w:rsidRPr="00674FC5">
              <w:rPr>
                <w:spacing w:val="2"/>
                <w:position w:val="-2"/>
                <w:sz w:val="22"/>
                <w:szCs w:val="28"/>
              </w:rPr>
              <w:t>1</w:t>
            </w:r>
          </w:p>
        </w:tc>
        <w:tc>
          <w:tcPr>
            <w:tcW w:w="4536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1985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2126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</w:tr>
      <w:tr w:rsidR="00674FC5" w:rsidRPr="00674FC5" w:rsidTr="0005466B">
        <w:tc>
          <w:tcPr>
            <w:tcW w:w="817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  <w:r w:rsidRPr="00674FC5">
              <w:rPr>
                <w:spacing w:val="2"/>
                <w:position w:val="-2"/>
                <w:sz w:val="22"/>
                <w:szCs w:val="28"/>
              </w:rPr>
              <w:t>2</w:t>
            </w:r>
          </w:p>
        </w:tc>
        <w:tc>
          <w:tcPr>
            <w:tcW w:w="4536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1985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2126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</w:tr>
      <w:tr w:rsidR="00674FC5" w:rsidRPr="00674FC5" w:rsidTr="0005466B">
        <w:tc>
          <w:tcPr>
            <w:tcW w:w="817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  <w:r w:rsidRPr="00674FC5">
              <w:rPr>
                <w:spacing w:val="2"/>
                <w:position w:val="-2"/>
                <w:sz w:val="22"/>
                <w:szCs w:val="28"/>
              </w:rPr>
              <w:t>3</w:t>
            </w:r>
          </w:p>
        </w:tc>
        <w:tc>
          <w:tcPr>
            <w:tcW w:w="4536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1985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2126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</w:tr>
      <w:tr w:rsidR="00674FC5" w:rsidRPr="00674FC5" w:rsidTr="0005466B">
        <w:tc>
          <w:tcPr>
            <w:tcW w:w="817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  <w:r w:rsidRPr="00674FC5">
              <w:rPr>
                <w:spacing w:val="2"/>
                <w:position w:val="-2"/>
                <w:sz w:val="22"/>
                <w:szCs w:val="28"/>
              </w:rPr>
              <w:t>4</w:t>
            </w:r>
          </w:p>
        </w:tc>
        <w:tc>
          <w:tcPr>
            <w:tcW w:w="4536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1985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2126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</w:tr>
      <w:tr w:rsidR="00674FC5" w:rsidRPr="00674FC5" w:rsidTr="0005466B">
        <w:tc>
          <w:tcPr>
            <w:tcW w:w="817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4536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1985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2126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</w:tr>
      <w:tr w:rsidR="00674FC5" w:rsidRPr="00674FC5" w:rsidTr="0005466B">
        <w:tc>
          <w:tcPr>
            <w:tcW w:w="817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4536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1985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2126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</w:tr>
      <w:tr w:rsidR="00674FC5" w:rsidRPr="00674FC5" w:rsidTr="0005466B">
        <w:tc>
          <w:tcPr>
            <w:tcW w:w="817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4536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1985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  <w:tc>
          <w:tcPr>
            <w:tcW w:w="2126" w:type="dxa"/>
          </w:tcPr>
          <w:p w:rsidR="00674FC5" w:rsidRPr="00674FC5" w:rsidRDefault="00674FC5" w:rsidP="0005466B">
            <w:pPr>
              <w:ind w:right="-34"/>
              <w:jc w:val="both"/>
              <w:rPr>
                <w:spacing w:val="2"/>
                <w:position w:val="-2"/>
                <w:szCs w:val="28"/>
              </w:rPr>
            </w:pPr>
          </w:p>
        </w:tc>
      </w:tr>
    </w:tbl>
    <w:p w:rsidR="00674FC5" w:rsidRPr="00674FC5" w:rsidRDefault="00674FC5" w:rsidP="00674FC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674FC5" w:rsidRPr="00674FC5" w:rsidRDefault="00674FC5" w:rsidP="00674FC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674FC5" w:rsidRPr="00674FC5" w:rsidRDefault="00674FC5" w:rsidP="00674FC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674FC5" w:rsidRPr="00674FC5" w:rsidRDefault="00674FC5" w:rsidP="00674FC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</w:p>
    <w:p w:rsidR="00674FC5" w:rsidRPr="00674FC5" w:rsidRDefault="00674FC5" w:rsidP="00674FC5">
      <w:pPr>
        <w:shd w:val="clear" w:color="auto" w:fill="FFFFFF"/>
        <w:ind w:right="-34"/>
        <w:jc w:val="both"/>
        <w:rPr>
          <w:spacing w:val="2"/>
          <w:position w:val="-2"/>
          <w:sz w:val="28"/>
          <w:szCs w:val="28"/>
        </w:rPr>
      </w:pPr>
      <w:r w:rsidRPr="00674FC5">
        <w:rPr>
          <w:spacing w:val="2"/>
          <w:position w:val="-2"/>
          <w:sz w:val="28"/>
          <w:szCs w:val="28"/>
        </w:rPr>
        <w:t>________________        ________________________    ________________</w:t>
      </w:r>
    </w:p>
    <w:p w:rsidR="00674FC5" w:rsidRPr="00674FC5" w:rsidRDefault="00674FC5" w:rsidP="00674FC5">
      <w:pPr>
        <w:shd w:val="clear" w:color="auto" w:fill="FFFFFF"/>
        <w:ind w:right="-34"/>
        <w:jc w:val="both"/>
        <w:rPr>
          <w:spacing w:val="2"/>
          <w:position w:val="-2"/>
          <w:sz w:val="20"/>
          <w:szCs w:val="28"/>
        </w:rPr>
      </w:pPr>
      <w:r w:rsidRPr="00674FC5">
        <w:rPr>
          <w:spacing w:val="2"/>
          <w:position w:val="-2"/>
          <w:sz w:val="20"/>
          <w:szCs w:val="28"/>
        </w:rPr>
        <w:t xml:space="preserve">          дата получения</w:t>
      </w:r>
      <w:r w:rsidRPr="00674FC5">
        <w:rPr>
          <w:spacing w:val="2"/>
          <w:position w:val="-2"/>
          <w:sz w:val="20"/>
          <w:szCs w:val="28"/>
        </w:rPr>
        <w:tab/>
        <w:t xml:space="preserve">                          должность, Ф.И.О. сотрудника,                     подпись сотрудника</w:t>
      </w:r>
    </w:p>
    <w:p w:rsidR="00674FC5" w:rsidRPr="00674FC5" w:rsidRDefault="00674FC5" w:rsidP="00674FC5">
      <w:pPr>
        <w:shd w:val="clear" w:color="auto" w:fill="FFFFFF"/>
        <w:ind w:right="-34"/>
        <w:jc w:val="both"/>
        <w:rPr>
          <w:spacing w:val="2"/>
          <w:position w:val="-2"/>
          <w:sz w:val="20"/>
          <w:szCs w:val="28"/>
        </w:rPr>
      </w:pPr>
      <w:proofErr w:type="gramStart"/>
      <w:r w:rsidRPr="00674FC5">
        <w:rPr>
          <w:spacing w:val="2"/>
          <w:position w:val="-2"/>
          <w:sz w:val="20"/>
          <w:szCs w:val="28"/>
        </w:rPr>
        <w:t>осуществляющего</w:t>
      </w:r>
      <w:proofErr w:type="gramEnd"/>
      <w:r w:rsidRPr="00674FC5">
        <w:rPr>
          <w:spacing w:val="2"/>
          <w:position w:val="-2"/>
          <w:sz w:val="20"/>
          <w:szCs w:val="28"/>
        </w:rPr>
        <w:t xml:space="preserve"> прием документов</w:t>
      </w:r>
    </w:p>
    <w:p w:rsidR="00674FC5" w:rsidRPr="00674FC5" w:rsidRDefault="00674FC5" w:rsidP="00674FC5">
      <w:pPr>
        <w:shd w:val="clear" w:color="auto" w:fill="FFFFFF"/>
        <w:spacing w:before="100" w:beforeAutospacing="1" w:after="100" w:afterAutospacing="1"/>
        <w:ind w:left="4536" w:right="-33"/>
        <w:jc w:val="both"/>
        <w:rPr>
          <w:spacing w:val="2"/>
          <w:position w:val="-2"/>
          <w:sz w:val="28"/>
          <w:szCs w:val="28"/>
        </w:rPr>
      </w:pPr>
    </w:p>
    <w:p w:rsidR="00674FC5" w:rsidRPr="00674FC5" w:rsidRDefault="00674FC5" w:rsidP="00674FC5">
      <w:pPr>
        <w:ind w:left="6120"/>
        <w:jc w:val="both"/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ind w:left="6120"/>
        <w:jc w:val="both"/>
        <w:rPr>
          <w:bCs/>
        </w:rPr>
      </w:pPr>
    </w:p>
    <w:p w:rsidR="00674FC5" w:rsidRPr="00674FC5" w:rsidRDefault="00674FC5" w:rsidP="00674FC5">
      <w:pPr>
        <w:jc w:val="both"/>
        <w:rPr>
          <w:bCs/>
        </w:rPr>
      </w:pPr>
    </w:p>
    <w:p w:rsidR="00674FC5" w:rsidRPr="00674FC5" w:rsidRDefault="00674FC5" w:rsidP="00674FC5">
      <w:pPr>
        <w:jc w:val="both"/>
        <w:rPr>
          <w:bCs/>
        </w:rPr>
      </w:pPr>
    </w:p>
    <w:p w:rsidR="00674FC5" w:rsidRPr="00674FC5" w:rsidRDefault="00674FC5" w:rsidP="00674FC5">
      <w:pPr>
        <w:jc w:val="both"/>
        <w:rPr>
          <w:bCs/>
        </w:rPr>
      </w:pPr>
    </w:p>
    <w:p w:rsidR="00674FC5" w:rsidRPr="00674FC5" w:rsidRDefault="00674FC5" w:rsidP="00674FC5">
      <w:pPr>
        <w:ind w:left="4536"/>
        <w:jc w:val="right"/>
        <w:rPr>
          <w:bCs/>
        </w:rPr>
      </w:pPr>
    </w:p>
    <w:p w:rsidR="00674FC5" w:rsidRPr="00674FC5" w:rsidRDefault="00674FC5" w:rsidP="00674FC5">
      <w:pPr>
        <w:ind w:left="4536"/>
        <w:jc w:val="right"/>
        <w:rPr>
          <w:bCs/>
        </w:rPr>
      </w:pPr>
    </w:p>
    <w:p w:rsidR="00674FC5" w:rsidRPr="00674FC5" w:rsidRDefault="00674FC5" w:rsidP="00674FC5">
      <w:pPr>
        <w:ind w:left="4536"/>
        <w:jc w:val="right"/>
        <w:rPr>
          <w:sz w:val="28"/>
          <w:szCs w:val="28"/>
        </w:rPr>
      </w:pPr>
      <w:r w:rsidRPr="00674FC5">
        <w:rPr>
          <w:bCs/>
          <w:sz w:val="28"/>
          <w:szCs w:val="28"/>
        </w:rPr>
        <w:t>Приложение 8</w:t>
      </w:r>
    </w:p>
    <w:p w:rsidR="00674FC5" w:rsidRPr="00674FC5" w:rsidRDefault="00674FC5" w:rsidP="00674FC5">
      <w:pPr>
        <w:suppressAutoHyphens/>
        <w:ind w:left="4536"/>
        <w:jc w:val="both"/>
        <w:rPr>
          <w:bCs/>
          <w:sz w:val="28"/>
          <w:szCs w:val="28"/>
        </w:rPr>
      </w:pPr>
      <w:r w:rsidRPr="00674FC5">
        <w:rPr>
          <w:bCs/>
          <w:sz w:val="28"/>
          <w:szCs w:val="28"/>
        </w:rPr>
        <w:t xml:space="preserve">к </w:t>
      </w:r>
      <w:hyperlink r:id="rId28" w:anchor="sub_1000#sub_1000" w:history="1">
        <w:r w:rsidRPr="00674FC5">
          <w:rPr>
            <w:rStyle w:val="a5"/>
            <w:bCs/>
            <w:sz w:val="28"/>
            <w:szCs w:val="28"/>
          </w:rPr>
          <w:t>административному регламенту</w:t>
        </w:r>
      </w:hyperlink>
      <w:r w:rsidRPr="00674FC5">
        <w:rPr>
          <w:sz w:val="28"/>
          <w:szCs w:val="28"/>
        </w:rPr>
        <w:t xml:space="preserve"> </w:t>
      </w:r>
      <w:r w:rsidRPr="00674FC5">
        <w:rPr>
          <w:bCs/>
          <w:sz w:val="28"/>
          <w:szCs w:val="28"/>
        </w:rPr>
        <w:t xml:space="preserve">предоставления муниципальной услуги </w:t>
      </w:r>
      <w:r w:rsidRPr="00674FC5">
        <w:rPr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674FC5" w:rsidRPr="00674FC5" w:rsidRDefault="00674FC5" w:rsidP="00674FC5">
      <w:pPr>
        <w:widowControl w:val="0"/>
        <w:suppressAutoHyphens/>
        <w:spacing w:line="100" w:lineRule="atLeast"/>
        <w:ind w:firstLine="540"/>
        <w:jc w:val="both"/>
        <w:rPr>
          <w:rFonts w:eastAsia="SimSun"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jc w:val="center"/>
        <w:rPr>
          <w:rFonts w:eastAsia="SimSun"/>
          <w:b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jc w:val="center"/>
        <w:rPr>
          <w:rFonts w:eastAsia="SimSun"/>
          <w:b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jc w:val="center"/>
        <w:rPr>
          <w:rFonts w:eastAsia="SimSun"/>
          <w:b/>
          <w:kern w:val="1"/>
          <w:szCs w:val="20"/>
          <w:lang w:eastAsia="hi-IN" w:bidi="hi-IN"/>
        </w:rPr>
      </w:pPr>
      <w:r w:rsidRPr="00674FC5">
        <w:rPr>
          <w:rFonts w:eastAsia="SimSun"/>
          <w:b/>
          <w:kern w:val="1"/>
          <w:szCs w:val="20"/>
          <w:lang w:eastAsia="hi-IN" w:bidi="hi-IN"/>
        </w:rPr>
        <w:t>УВЕДОМЛЕНИЕ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center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b/>
          <w:kern w:val="1"/>
          <w:szCs w:val="20"/>
          <w:lang w:eastAsia="hi-IN" w:bidi="hi-IN"/>
        </w:rPr>
        <w:t xml:space="preserve">об отказе в </w:t>
      </w:r>
      <w:r w:rsidRPr="00674FC5">
        <w:rPr>
          <w:rFonts w:eastAsia="SimSun"/>
          <w:b/>
          <w:bCs/>
          <w:kern w:val="1"/>
          <w:szCs w:val="20"/>
          <w:lang w:eastAsia="hi-IN" w:bidi="hi-IN"/>
        </w:rPr>
        <w:t>зачислении в образовательную организацию, реализующую образовательную программу дошкольного образования.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b/>
          <w:kern w:val="1"/>
          <w:szCs w:val="20"/>
          <w:lang w:eastAsia="hi-IN" w:bidi="hi-IN"/>
        </w:rPr>
      </w:pPr>
      <w:r w:rsidRPr="00674FC5">
        <w:rPr>
          <w:rFonts w:eastAsia="SimSun"/>
          <w:b/>
          <w:kern w:val="1"/>
          <w:szCs w:val="20"/>
          <w:lang w:eastAsia="hi-IN" w:bidi="hi-IN"/>
        </w:rPr>
        <w:t>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b/>
          <w:kern w:val="1"/>
          <w:szCs w:val="20"/>
          <w:lang w:eastAsia="hi-IN" w:bidi="hi-IN"/>
        </w:rPr>
      </w:pPr>
      <w:r w:rsidRPr="00674FC5">
        <w:rPr>
          <w:rFonts w:eastAsia="SimSun"/>
          <w:b/>
          <w:kern w:val="1"/>
          <w:szCs w:val="20"/>
          <w:lang w:eastAsia="hi-IN" w:bidi="hi-IN"/>
        </w:rPr>
        <w:t>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>Фамилия, имя, отчество, адрес заявителя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ind w:firstLine="567"/>
        <w:jc w:val="both"/>
        <w:rPr>
          <w:rFonts w:eastAsia="SimSun"/>
          <w:bCs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 xml:space="preserve">В зачислении в </w:t>
      </w:r>
      <w:r w:rsidRPr="00674FC5">
        <w:rPr>
          <w:rFonts w:eastAsia="SimSun"/>
          <w:bCs/>
          <w:kern w:val="1"/>
          <w:szCs w:val="20"/>
          <w:lang w:eastAsia="hi-IN" w:bidi="hi-IN"/>
        </w:rPr>
        <w:t>образовательную  организацию, реализующую образовательную программу дошкольного образования отказано последующим основаниям: _____________________________________________________________________________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bCs/>
          <w:kern w:val="1"/>
          <w:szCs w:val="20"/>
          <w:lang w:eastAsia="hi-IN" w:bidi="hi-IN"/>
        </w:rPr>
      </w:pPr>
      <w:r w:rsidRPr="00674FC5">
        <w:rPr>
          <w:rFonts w:eastAsia="SimSun"/>
          <w:bCs/>
          <w:kern w:val="1"/>
          <w:szCs w:val="20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bCs/>
          <w:kern w:val="1"/>
          <w:szCs w:val="20"/>
          <w:lang w:eastAsia="hi-IN" w:bidi="hi-IN"/>
        </w:rPr>
      </w:pPr>
      <w:r w:rsidRPr="00674FC5">
        <w:rPr>
          <w:rFonts w:eastAsia="SimSun"/>
          <w:bCs/>
          <w:kern w:val="1"/>
          <w:szCs w:val="20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center"/>
        <w:rPr>
          <w:rFonts w:eastAsia="SimSun"/>
          <w:bCs/>
          <w:kern w:val="1"/>
          <w:szCs w:val="20"/>
          <w:lang w:eastAsia="hi-IN" w:bidi="hi-IN"/>
        </w:rPr>
      </w:pPr>
      <w:r w:rsidRPr="00674FC5">
        <w:rPr>
          <w:rFonts w:eastAsia="SimSun"/>
          <w:bCs/>
          <w:kern w:val="1"/>
          <w:szCs w:val="20"/>
          <w:lang w:eastAsia="hi-IN" w:bidi="hi-IN"/>
        </w:rPr>
        <w:t>(обоснование отказа со ссылкой на основания, предусмотренные соответствующим подразделом Регламента)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bCs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>Отказ в зачислении заявитель вправе обжаловать в установленном порядке.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>Должностное лицо</w:t>
      </w: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pBdr>
          <w:bottom w:val="single" w:sz="12" w:space="1" w:color="auto"/>
        </w:pBdr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</w:p>
    <w:p w:rsidR="00674FC5" w:rsidRPr="00674FC5" w:rsidRDefault="00674FC5" w:rsidP="00674FC5">
      <w:pPr>
        <w:widowControl w:val="0"/>
        <w:suppressAutoHyphens/>
        <w:spacing w:line="100" w:lineRule="atLeast"/>
        <w:jc w:val="both"/>
        <w:rPr>
          <w:rFonts w:eastAsia="SimSun"/>
          <w:kern w:val="1"/>
          <w:szCs w:val="20"/>
          <w:lang w:eastAsia="hi-IN" w:bidi="hi-IN"/>
        </w:rPr>
      </w:pPr>
      <w:r w:rsidRPr="00674FC5">
        <w:rPr>
          <w:rFonts w:eastAsia="SimSun"/>
          <w:kern w:val="1"/>
          <w:szCs w:val="20"/>
          <w:lang w:eastAsia="hi-IN" w:bidi="hi-IN"/>
        </w:rPr>
        <w:t xml:space="preserve">(наименование должности и подпись должностного лица)                            (фамилия, </w:t>
      </w:r>
      <w:proofErr w:type="spellStart"/>
      <w:r w:rsidRPr="00674FC5">
        <w:rPr>
          <w:rFonts w:eastAsia="SimSun"/>
          <w:kern w:val="1"/>
          <w:szCs w:val="20"/>
          <w:lang w:eastAsia="hi-IN" w:bidi="hi-IN"/>
        </w:rPr>
        <w:t>и.</w:t>
      </w:r>
      <w:proofErr w:type="gramStart"/>
      <w:r w:rsidRPr="00674FC5">
        <w:rPr>
          <w:rFonts w:eastAsia="SimSun"/>
          <w:kern w:val="1"/>
          <w:szCs w:val="20"/>
          <w:lang w:eastAsia="hi-IN" w:bidi="hi-IN"/>
        </w:rPr>
        <w:t>о</w:t>
      </w:r>
      <w:proofErr w:type="spellEnd"/>
      <w:proofErr w:type="gramEnd"/>
      <w:r w:rsidRPr="00674FC5">
        <w:rPr>
          <w:rFonts w:eastAsia="SimSun"/>
          <w:kern w:val="1"/>
          <w:szCs w:val="20"/>
          <w:lang w:eastAsia="hi-IN" w:bidi="hi-IN"/>
        </w:rPr>
        <w:t>.)</w:t>
      </w:r>
    </w:p>
    <w:p w:rsidR="00B53DEC" w:rsidRPr="00674FC5" w:rsidRDefault="00B53DEC"/>
    <w:p w:rsidR="00674FC5" w:rsidRPr="00674FC5" w:rsidRDefault="00674FC5"/>
    <w:p w:rsidR="00674FC5" w:rsidRPr="00674FC5" w:rsidRDefault="00674FC5"/>
    <w:p w:rsidR="00674FC5" w:rsidRPr="00674FC5" w:rsidRDefault="00674FC5"/>
    <w:p w:rsidR="00674FC5" w:rsidRPr="00674FC5" w:rsidRDefault="00674FC5"/>
    <w:p w:rsidR="00674FC5" w:rsidRPr="00674FC5" w:rsidRDefault="00674FC5"/>
    <w:p w:rsidR="00674FC5" w:rsidRPr="00674FC5" w:rsidRDefault="00674FC5"/>
    <w:p w:rsidR="00674FC5" w:rsidRPr="00674FC5" w:rsidRDefault="00674FC5"/>
    <w:sectPr w:rsidR="00674FC5" w:rsidRPr="0067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57"/>
    <w:rsid w:val="00304391"/>
    <w:rsid w:val="00674FC5"/>
    <w:rsid w:val="006A3AD6"/>
    <w:rsid w:val="00A126A3"/>
    <w:rsid w:val="00B53DEC"/>
    <w:rsid w:val="00C26857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character" w:styleId="a5">
    <w:name w:val="Hyperlink"/>
    <w:unhideWhenUsed/>
    <w:rsid w:val="00674FC5"/>
    <w:rPr>
      <w:color w:val="0000FF"/>
      <w:u w:val="single"/>
    </w:rPr>
  </w:style>
  <w:style w:type="paragraph" w:customStyle="1" w:styleId="ConsPlusNormal">
    <w:name w:val="ConsPlusNormal"/>
    <w:rsid w:val="00674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74F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4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4F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74F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F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C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674FC5"/>
    <w:rPr>
      <w:b/>
      <w:bCs/>
    </w:rPr>
  </w:style>
  <w:style w:type="character" w:customStyle="1" w:styleId="a9">
    <w:name w:val="Цветовое выделение"/>
    <w:uiPriority w:val="99"/>
    <w:rsid w:val="00674FC5"/>
    <w:rPr>
      <w:b/>
      <w:bCs/>
      <w:color w:val="26282F"/>
    </w:rPr>
  </w:style>
  <w:style w:type="paragraph" w:styleId="aa">
    <w:name w:val="Normal (Web)"/>
    <w:basedOn w:val="a"/>
    <w:uiPriority w:val="99"/>
    <w:semiHidden/>
    <w:unhideWhenUsed/>
    <w:rsid w:val="00674FC5"/>
    <w:pPr>
      <w:spacing w:before="100" w:beforeAutospacing="1" w:after="100" w:afterAutospacing="1"/>
    </w:pPr>
  </w:style>
  <w:style w:type="paragraph" w:styleId="ab">
    <w:name w:val="Body Text"/>
    <w:basedOn w:val="a"/>
    <w:link w:val="ac"/>
    <w:semiHidden/>
    <w:unhideWhenUsed/>
    <w:rsid w:val="00674FC5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674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semiHidden/>
    <w:unhideWhenUsed/>
    <w:rsid w:val="00674FC5"/>
    <w:rPr>
      <w:rFonts w:ascii="Courier New" w:hAnsi="Courier New" w:cs="Courier New"/>
      <w:sz w:val="20"/>
      <w:szCs w:val="20"/>
      <w:lang w:eastAsia="zh-CN"/>
    </w:rPr>
  </w:style>
  <w:style w:type="character" w:customStyle="1" w:styleId="ae">
    <w:name w:val="Текст Знак"/>
    <w:basedOn w:val="a0"/>
    <w:link w:val="ad"/>
    <w:semiHidden/>
    <w:rsid w:val="00674FC5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b/>
      <w:sz w:val="36"/>
      <w:szCs w:val="20"/>
    </w:rPr>
  </w:style>
  <w:style w:type="character" w:styleId="a5">
    <w:name w:val="Hyperlink"/>
    <w:unhideWhenUsed/>
    <w:rsid w:val="00674FC5"/>
    <w:rPr>
      <w:color w:val="0000FF"/>
      <w:u w:val="single"/>
    </w:rPr>
  </w:style>
  <w:style w:type="paragraph" w:customStyle="1" w:styleId="ConsPlusNormal">
    <w:name w:val="ConsPlusNormal"/>
    <w:rsid w:val="00674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74F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4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4F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74F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F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C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674FC5"/>
    <w:rPr>
      <w:b/>
      <w:bCs/>
    </w:rPr>
  </w:style>
  <w:style w:type="character" w:customStyle="1" w:styleId="a9">
    <w:name w:val="Цветовое выделение"/>
    <w:uiPriority w:val="99"/>
    <w:rsid w:val="00674FC5"/>
    <w:rPr>
      <w:b/>
      <w:bCs/>
      <w:color w:val="26282F"/>
    </w:rPr>
  </w:style>
  <w:style w:type="paragraph" w:styleId="aa">
    <w:name w:val="Normal (Web)"/>
    <w:basedOn w:val="a"/>
    <w:uiPriority w:val="99"/>
    <w:semiHidden/>
    <w:unhideWhenUsed/>
    <w:rsid w:val="00674FC5"/>
    <w:pPr>
      <w:spacing w:before="100" w:beforeAutospacing="1" w:after="100" w:afterAutospacing="1"/>
    </w:pPr>
  </w:style>
  <w:style w:type="paragraph" w:styleId="ab">
    <w:name w:val="Body Text"/>
    <w:basedOn w:val="a"/>
    <w:link w:val="ac"/>
    <w:semiHidden/>
    <w:unhideWhenUsed/>
    <w:rsid w:val="00674FC5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674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semiHidden/>
    <w:unhideWhenUsed/>
    <w:rsid w:val="00674FC5"/>
    <w:rPr>
      <w:rFonts w:ascii="Courier New" w:hAnsi="Courier New" w:cs="Courier New"/>
      <w:sz w:val="20"/>
      <w:szCs w:val="20"/>
      <w:lang w:eastAsia="zh-CN"/>
    </w:rPr>
  </w:style>
  <w:style w:type="character" w:customStyle="1" w:styleId="ae">
    <w:name w:val="Текст Знак"/>
    <w:basedOn w:val="a0"/>
    <w:link w:val="ad"/>
    <w:semiHidden/>
    <w:rsid w:val="00674FC5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raduga10@rambler.ru" TargetMode="External"/><Relationship Id="rId13" Type="http://schemas.openxmlformats.org/officeDocument/2006/relationships/hyperlink" Target="mailto:schoolenurmino%201@mail.ru" TargetMode="External"/><Relationship Id="rId18" Type="http://schemas.openxmlformats.org/officeDocument/2006/relationships/hyperlink" Target="file:///\\IVANOVA-N-V\Users\Public\&#1047;&#1080;&#1084;&#1077;&#1085;&#1082;&#1086;&#1074;\&#1088;&#1077;&#1075;&#1083;&#1072;&#1084;&#1077;&#1085;&#1090;&#1099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6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IVANOVA-N-V\Users\Public\&#1047;&#1080;&#1084;&#1077;&#1085;&#1082;&#1086;&#1074;\&#1088;&#1077;&#1075;&#1083;&#1072;&#1084;&#1077;&#1085;&#1090;&#1099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7" Type="http://schemas.openxmlformats.org/officeDocument/2006/relationships/hyperlink" Target="mailto:chukotroo@ramblrer.ru" TargetMode="External"/><Relationship Id="rId12" Type="http://schemas.openxmlformats.org/officeDocument/2006/relationships/hyperlink" Target="mailto:school_inchoun@mail.ru" TargetMode="External"/><Relationship Id="rId17" Type="http://schemas.openxmlformats.org/officeDocument/2006/relationships/hyperlink" Target="http://www.chukotraion.ru" TargetMode="External"/><Relationship Id="rId25" Type="http://schemas.openxmlformats.org/officeDocument/2006/relationships/hyperlink" Target="file:///\\IVANOVA-N-V\Users\Public\&#1047;&#1080;&#1084;&#1077;&#1085;&#1082;&#1086;&#1074;\&#1088;&#1077;&#1075;&#1083;&#1072;&#1084;&#1077;&#1085;&#1090;&#1099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hukotroo@rambler.ru" TargetMode="External"/><Relationship Id="rId20" Type="http://schemas.openxmlformats.org/officeDocument/2006/relationships/hyperlink" Target="file:///\\IVANOVA-N-V\Users\Public\&#1047;&#1080;&#1084;&#1077;&#1085;&#1082;&#1086;&#1074;\&#1088;&#1077;&#1075;&#1083;&#1072;&#1084;&#1077;&#1085;&#1090;&#1099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sp@chukotraion.ru" TargetMode="External"/><Relationship Id="rId11" Type="http://schemas.openxmlformats.org/officeDocument/2006/relationships/hyperlink" Target="mailto:schoolneshkan@yandex.ru" TargetMode="External"/><Relationship Id="rId24" Type="http://schemas.openxmlformats.org/officeDocument/2006/relationships/hyperlink" Target="file:///\\IVANOVA-N-V\Users\Public\&#1047;&#1080;&#1084;&#1077;&#1085;&#1082;&#1086;&#1074;\&#1088;&#1077;&#1075;&#1083;&#1072;&#1084;&#1077;&#1085;&#1090;&#1099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7F5471568DB6C9A650114FF7B357BA2AD4080AA513D81A286B8F947FABD27EE5B402E1F85CDCEDDeBd4X" TargetMode="External"/><Relationship Id="rId23" Type="http://schemas.openxmlformats.org/officeDocument/2006/relationships/image" Target="media/image2.jpeg"/><Relationship Id="rId28" Type="http://schemas.openxmlformats.org/officeDocument/2006/relationships/hyperlink" Target="file:///\\IVANOVA-N-V\Users\Public\&#1047;&#1080;&#1084;&#1077;&#1085;&#1082;&#1086;&#1074;\&#1088;&#1077;&#1075;&#1083;&#1072;&#1084;&#1077;&#1085;&#1090;&#1099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10" Type="http://schemas.openxmlformats.org/officeDocument/2006/relationships/hyperlink" Target="mailto:school_" TargetMode="External"/><Relationship Id="rId19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u-lorino@mail.ru" TargetMode="External"/><Relationship Id="rId14" Type="http://schemas.openxmlformats.org/officeDocument/2006/relationships/hyperlink" Target="consultantplus://offline/ref=77F5471568DB6C9A650114FF7B357BA2AD4080AA513D81A286B8F947FABD27EE5B402E1F85CDCEDFeBdEX" TargetMode="External"/><Relationship Id="rId22" Type="http://schemas.openxmlformats.org/officeDocument/2006/relationships/hyperlink" Target="file:///\\IVANOVA-N-V\Users\Public\&#1047;&#1080;&#1084;&#1077;&#1085;&#1082;&#1086;&#1074;\&#1088;&#1077;&#1075;&#1083;&#1072;&#1084;&#1077;&#1085;&#1090;&#1099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7" Type="http://schemas.openxmlformats.org/officeDocument/2006/relationships/hyperlink" Target="file:///\\IVANOVA-N-V\Users\Public\&#1047;&#1080;&#1084;&#1077;&#1085;&#1082;&#1086;&#1074;\&#1088;&#1077;&#1075;&#1083;&#1072;&#1084;&#1077;&#1085;&#1090;&#1099;\Local%20Settings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8256</Words>
  <Characters>47060</Characters>
  <Application>Microsoft Office Word</Application>
  <DocSecurity>0</DocSecurity>
  <Lines>392</Lines>
  <Paragraphs>110</Paragraphs>
  <ScaleCrop>false</ScaleCrop>
  <Company/>
  <LinksUpToDate>false</LinksUpToDate>
  <CharactersWithSpaces>55206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ПенечейвунаЕлена</dc:creator>
  <cp:keywords/>
  <dc:description/>
  <cp:lastModifiedBy>ПенечейвунаЕлена</cp:lastModifiedBy>
  <cp:revision>3</cp:revision>
  <dcterms:created xsi:type="dcterms:W3CDTF">2017-12-25T00:14:00Z</dcterms:created>
  <dcterms:modified xsi:type="dcterms:W3CDTF">2017-12-25T06:32:00Z</dcterms:modified>
</cp:coreProperties>
</file>