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EF" w:rsidRPr="00207EC3" w:rsidRDefault="007947EF" w:rsidP="007947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EC3">
        <w:rPr>
          <w:rFonts w:ascii="Times New Roman" w:hAnsi="Times New Roman" w:cs="Times New Roman"/>
          <w:b/>
          <w:sz w:val="40"/>
          <w:szCs w:val="40"/>
        </w:rPr>
        <w:t xml:space="preserve">Сведения об использовании бюджетных средств выделенных </w:t>
      </w:r>
      <w:r w:rsidR="00207EC3">
        <w:rPr>
          <w:rFonts w:ascii="Times New Roman" w:hAnsi="Times New Roman" w:cs="Times New Roman"/>
          <w:b/>
          <w:sz w:val="40"/>
          <w:szCs w:val="40"/>
        </w:rPr>
        <w:t>к</w:t>
      </w:r>
      <w:r w:rsidRPr="00207EC3">
        <w:rPr>
          <w:rFonts w:ascii="Times New Roman" w:hAnsi="Times New Roman" w:cs="Times New Roman"/>
          <w:b/>
          <w:sz w:val="40"/>
          <w:szCs w:val="40"/>
        </w:rPr>
        <w:t>онтрольно счетной палате</w:t>
      </w:r>
    </w:p>
    <w:p w:rsidR="007947EF" w:rsidRDefault="007947EF" w:rsidP="007947EF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60"/>
        <w:gridCol w:w="550"/>
        <w:gridCol w:w="723"/>
        <w:gridCol w:w="523"/>
        <w:gridCol w:w="1711"/>
        <w:gridCol w:w="1358"/>
        <w:gridCol w:w="1067"/>
      </w:tblGrid>
      <w:tr w:rsidR="007947EF" w:rsidRPr="007947EF" w:rsidTr="007B2E0E">
        <w:tc>
          <w:tcPr>
            <w:tcW w:w="2943" w:type="dxa"/>
            <w:vMerge w:val="restart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Главный распорядитель средств</w:t>
            </w:r>
          </w:p>
        </w:tc>
        <w:tc>
          <w:tcPr>
            <w:tcW w:w="460" w:type="dxa"/>
            <w:vMerge w:val="restart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3" w:type="dxa"/>
            <w:vMerge w:val="restart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23" w:type="dxa"/>
            <w:vMerge w:val="restart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11" w:type="dxa"/>
            <w:vMerge w:val="restart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ассигнования (тыс. руб.)</w:t>
            </w:r>
          </w:p>
        </w:tc>
        <w:tc>
          <w:tcPr>
            <w:tcW w:w="2425" w:type="dxa"/>
            <w:gridSpan w:val="2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Использовано на 01.01.2018 г.</w:t>
            </w:r>
          </w:p>
        </w:tc>
      </w:tr>
      <w:tr w:rsidR="007947EF" w:rsidRPr="007947EF" w:rsidTr="007B2E0E">
        <w:tc>
          <w:tcPr>
            <w:tcW w:w="2943" w:type="dxa"/>
            <w:vMerge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Merge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067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7947EF" w:rsidRPr="007947EF" w:rsidTr="007B2E0E">
        <w:tc>
          <w:tcPr>
            <w:tcW w:w="2943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 </w:t>
            </w:r>
            <w:proofErr w:type="gramStart"/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четный орган муниципального образования Чукотский муниципальный район</w:t>
            </w:r>
          </w:p>
        </w:tc>
        <w:tc>
          <w:tcPr>
            <w:tcW w:w="460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1922,5</w:t>
            </w:r>
          </w:p>
        </w:tc>
        <w:tc>
          <w:tcPr>
            <w:tcW w:w="1358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947EF" w:rsidRPr="007947EF" w:rsidTr="007B2E0E">
        <w:tc>
          <w:tcPr>
            <w:tcW w:w="2943" w:type="dxa"/>
          </w:tcPr>
          <w:p w:rsidR="007947EF" w:rsidRPr="007947EF" w:rsidRDefault="007947EF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</w:tcPr>
          <w:p w:rsidR="007947EF" w:rsidRPr="007947EF" w:rsidRDefault="007947EF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7947EF" w:rsidRPr="007947EF" w:rsidRDefault="007947EF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947EF" w:rsidRPr="007947EF" w:rsidRDefault="007947EF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947EF" w:rsidRPr="007947EF" w:rsidRDefault="007947EF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947EF" w:rsidRPr="007947EF" w:rsidRDefault="007947EF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1922,5</w:t>
            </w:r>
          </w:p>
        </w:tc>
        <w:tc>
          <w:tcPr>
            <w:tcW w:w="1358" w:type="dxa"/>
          </w:tcPr>
          <w:p w:rsidR="007947EF" w:rsidRPr="007947EF" w:rsidRDefault="007947EF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7947EF" w:rsidRPr="007947EF" w:rsidRDefault="007947EF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7EF" w:rsidRPr="007947EF" w:rsidTr="007B2E0E">
        <w:tc>
          <w:tcPr>
            <w:tcW w:w="2943" w:type="dxa"/>
          </w:tcPr>
          <w:p w:rsidR="007947EF" w:rsidRPr="007947EF" w:rsidRDefault="007947EF" w:rsidP="00B9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7B2E0E">
              <w:rPr>
                <w:rFonts w:ascii="Times New Roman" w:hAnsi="Times New Roman" w:cs="Times New Roman"/>
                <w:sz w:val="24"/>
                <w:szCs w:val="24"/>
              </w:rPr>
              <w:t>-бюджетного) надзо</w:t>
            </w:r>
            <w:r w:rsidR="00B970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7B2E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" w:type="dxa"/>
          </w:tcPr>
          <w:p w:rsidR="007947EF" w:rsidRPr="007947EF" w:rsidRDefault="007B2E0E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7947EF" w:rsidRPr="007947EF" w:rsidRDefault="007B2E0E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3" w:type="dxa"/>
          </w:tcPr>
          <w:p w:rsidR="007947EF" w:rsidRPr="007947EF" w:rsidRDefault="007947EF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947EF" w:rsidRPr="007947EF" w:rsidRDefault="007947EF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947EF" w:rsidRPr="007947EF" w:rsidRDefault="007B2E0E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1922,5</w:t>
            </w:r>
          </w:p>
        </w:tc>
        <w:tc>
          <w:tcPr>
            <w:tcW w:w="1358" w:type="dxa"/>
          </w:tcPr>
          <w:p w:rsidR="007947EF" w:rsidRPr="007947EF" w:rsidRDefault="007B2E0E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7947EF" w:rsidRPr="007947EF" w:rsidRDefault="007B2E0E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3E6D" w:rsidRPr="007947EF" w:rsidRDefault="009B3E6D" w:rsidP="007947EF">
      <w:pPr>
        <w:rPr>
          <w:rFonts w:ascii="Times New Roman" w:hAnsi="Times New Roman" w:cs="Times New Roman"/>
          <w:sz w:val="40"/>
          <w:szCs w:val="40"/>
        </w:rPr>
      </w:pPr>
    </w:p>
    <w:sectPr w:rsidR="009B3E6D" w:rsidRPr="0079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0A"/>
    <w:rsid w:val="00207EC3"/>
    <w:rsid w:val="007947EF"/>
    <w:rsid w:val="007B2E0E"/>
    <w:rsid w:val="009B3E6D"/>
    <w:rsid w:val="00B9701D"/>
    <w:rsid w:val="00D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КраснокутскаяНаталья</dc:creator>
  <cp:keywords/>
  <dc:description/>
  <cp:lastModifiedBy>КраснокутскаяНаталья</cp:lastModifiedBy>
  <cp:revision>4</cp:revision>
  <dcterms:created xsi:type="dcterms:W3CDTF">2018-07-17T21:36:00Z</dcterms:created>
  <dcterms:modified xsi:type="dcterms:W3CDTF">2018-07-17T21:50:00Z</dcterms:modified>
</cp:coreProperties>
</file>