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FB072A" w:rsidRDefault="00FB072A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</w:p>
    <w:p w:rsidR="00915285" w:rsidRPr="00CF189E" w:rsidRDefault="00915285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  <w:r w:rsidRPr="00CF189E">
        <w:rPr>
          <w:rFonts w:ascii="Times New Roman" w:hAnsi="Times New Roman"/>
          <w:b/>
          <w:i w:val="0"/>
          <w:szCs w:val="24"/>
          <w:lang w:val="ru-RU"/>
        </w:rPr>
        <w:t xml:space="preserve">ПРЕСС-РЕЛИЗ </w:t>
      </w:r>
    </w:p>
    <w:p w:rsidR="005B33F8" w:rsidRPr="001E7E37" w:rsidRDefault="005B33F8" w:rsidP="005B3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</w:p>
    <w:p w:rsidR="001E7E37" w:rsidRPr="001E7E37" w:rsidRDefault="001E7E37" w:rsidP="001E7E37">
      <w:pPr>
        <w:ind w:firstLine="709"/>
        <w:jc w:val="both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1E7E37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Закреплен упрощенный порядок применения взысканий за коррупционные правонарушения </w:t>
      </w:r>
    </w:p>
    <w:p w:rsidR="001E7E37" w:rsidRDefault="001E7E37" w:rsidP="001E7E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E7E37" w:rsidRPr="001E7E37" w:rsidRDefault="001E7E37" w:rsidP="001E7E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7E37">
        <w:rPr>
          <w:rFonts w:ascii="Times New Roman" w:hAnsi="Times New Roman"/>
          <w:i w:val="0"/>
          <w:sz w:val="28"/>
          <w:szCs w:val="28"/>
          <w:lang w:val="ru-RU"/>
        </w:rPr>
        <w:t>В федеральные законы, регламентирующие прохождение различных видов государственной службы («О прокуратуре Российской Федерации», «О Следственном комитете Российской Федерации», «О службе в таможенных органах Российской Федерации», «О службе в органах внутренних дел Российской Федерации и внесении изменений в отдельные законодательные акты Российской Федерации» и «О государственной гражданской службе Российской Федерации»), внесены изменения, предусматривающие упрощенный порядок применения к государственным служащим взысканий за коррупционные правонарушения (кроме увольнения в связи с утратой доверия).</w:t>
      </w:r>
    </w:p>
    <w:p w:rsidR="001E7E37" w:rsidRPr="001E7E37" w:rsidRDefault="001E7E37" w:rsidP="001E7E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7E37">
        <w:rPr>
          <w:rFonts w:ascii="Times New Roman" w:hAnsi="Times New Roman"/>
          <w:i w:val="0"/>
          <w:sz w:val="28"/>
          <w:szCs w:val="28"/>
          <w:lang w:val="ru-RU"/>
        </w:rPr>
        <w:t>В случае признания лицом факта совершения коррупционного правонарушения проведение проверки, предусмотренной Указом Президента Российской Федерации № 1065, и рассмотрение её результатов на заседании комиссии по соблюдению требований к служебному поведению и урегулированию конфликта интересов (аттестационной комиссии) не является обязательными.</w:t>
      </w:r>
    </w:p>
    <w:p w:rsidR="001E7E37" w:rsidRPr="001E7E37" w:rsidRDefault="001E7E37" w:rsidP="001E7E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7E37">
        <w:rPr>
          <w:rFonts w:ascii="Times New Roman" w:hAnsi="Times New Roman"/>
          <w:i w:val="0"/>
          <w:sz w:val="28"/>
          <w:szCs w:val="28"/>
          <w:lang w:val="ru-RU"/>
        </w:rPr>
        <w:t>С согласия государственного служащего соответствующее взыскание к нему может быть применено на основании доклада подразделения кадровой службы по профилактике коррупционных и иных правонарушений и его письменного объяснения.</w:t>
      </w:r>
    </w:p>
    <w:p w:rsidR="001E7E37" w:rsidRPr="001E7E37" w:rsidRDefault="001E7E37" w:rsidP="001E7E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1F5" w:rsidRPr="001E7E37" w:rsidRDefault="00D171F5" w:rsidP="005B3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E2A58" w:rsidRPr="001E7E37" w:rsidRDefault="00597418" w:rsidP="005B33F8">
      <w:pPr>
        <w:pStyle w:val="a6"/>
        <w:shd w:val="clear" w:color="auto" w:fill="FFFFFF"/>
        <w:spacing w:before="0" w:beforeAutospacing="0" w:after="192" w:afterAutospacing="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Материал предоставлен</w:t>
      </w:r>
      <w:r w:rsidR="00B81EF5" w:rsidRPr="001E7E37">
        <w:rPr>
          <w:b/>
          <w:sz w:val="28"/>
          <w:szCs w:val="28"/>
        </w:rPr>
        <w:t xml:space="preserve"> Магаданск</w:t>
      </w:r>
      <w:r>
        <w:rPr>
          <w:b/>
          <w:sz w:val="28"/>
          <w:szCs w:val="28"/>
        </w:rPr>
        <w:t>ой</w:t>
      </w:r>
      <w:r w:rsidR="00B81EF5" w:rsidRPr="001E7E37">
        <w:rPr>
          <w:b/>
          <w:sz w:val="28"/>
          <w:szCs w:val="28"/>
        </w:rPr>
        <w:t xml:space="preserve"> транспортн</w:t>
      </w:r>
      <w:r>
        <w:rPr>
          <w:b/>
          <w:sz w:val="28"/>
          <w:szCs w:val="28"/>
        </w:rPr>
        <w:t>ой</w:t>
      </w:r>
      <w:r w:rsidR="00B81EF5" w:rsidRPr="001E7E37">
        <w:rPr>
          <w:b/>
          <w:sz w:val="28"/>
          <w:szCs w:val="28"/>
        </w:rPr>
        <w:t xml:space="preserve"> прокуратур</w:t>
      </w:r>
      <w:r>
        <w:rPr>
          <w:b/>
          <w:sz w:val="28"/>
          <w:szCs w:val="28"/>
        </w:rPr>
        <w:t>ой.</w:t>
      </w:r>
      <w:bookmarkEnd w:id="0"/>
    </w:p>
    <w:sectPr w:rsidR="00DE2A58" w:rsidRPr="001E7E37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09" w:rsidRDefault="00B63E09">
      <w:r>
        <w:separator/>
      </w:r>
    </w:p>
  </w:endnote>
  <w:endnote w:type="continuationSeparator" w:id="0">
    <w:p w:rsidR="00B63E09" w:rsidRDefault="00B6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09" w:rsidRDefault="00B63E09">
      <w:r>
        <w:separator/>
      </w:r>
    </w:p>
  </w:footnote>
  <w:footnote w:type="continuationSeparator" w:id="0">
    <w:p w:rsidR="00B63E09" w:rsidRDefault="00B6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E7E37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2D9D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57A"/>
    <w:rsid w:val="003958A1"/>
    <w:rsid w:val="00396934"/>
    <w:rsid w:val="003A15EA"/>
    <w:rsid w:val="003B32AD"/>
    <w:rsid w:val="003B577E"/>
    <w:rsid w:val="003D3FEF"/>
    <w:rsid w:val="003D5D67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F19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418"/>
    <w:rsid w:val="005A5748"/>
    <w:rsid w:val="005A5BC2"/>
    <w:rsid w:val="005A622F"/>
    <w:rsid w:val="005B33F8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24D9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50BE4"/>
    <w:rsid w:val="00B564BA"/>
    <w:rsid w:val="00B56BAC"/>
    <w:rsid w:val="00B63E09"/>
    <w:rsid w:val="00B66FAB"/>
    <w:rsid w:val="00B81EF5"/>
    <w:rsid w:val="00B96309"/>
    <w:rsid w:val="00BA2476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1F5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9201D2D"/>
  <w15:docId w15:val="{B3D83AB7-4114-467E-9D19-F5EA0156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1501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Шостак</cp:lastModifiedBy>
  <cp:revision>3</cp:revision>
  <cp:lastPrinted>2018-05-14T11:06:00Z</cp:lastPrinted>
  <dcterms:created xsi:type="dcterms:W3CDTF">2018-12-06T04:37:00Z</dcterms:created>
  <dcterms:modified xsi:type="dcterms:W3CDTF">2018-12-13T02:41:00Z</dcterms:modified>
</cp:coreProperties>
</file>