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F" w:rsidRDefault="00832C0F" w:rsidP="00832C0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Памятка о порядке действий при совершении преступлений экстремистского характера</w:t>
      </w:r>
      <w:bookmarkEnd w:id="0"/>
      <w:r>
        <w:rPr>
          <w:b/>
          <w:sz w:val="28"/>
          <w:szCs w:val="28"/>
        </w:rPr>
        <w:t xml:space="preserve"> </w:t>
      </w:r>
    </w:p>
    <w:p w:rsidR="00832C0F" w:rsidRDefault="00832C0F" w:rsidP="00832C0F">
      <w:pPr>
        <w:jc w:val="both"/>
        <w:rPr>
          <w:sz w:val="28"/>
          <w:szCs w:val="28"/>
        </w:rPr>
      </w:pPr>
    </w:p>
    <w:p w:rsidR="00832C0F" w:rsidRDefault="00832C0F" w:rsidP="00832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ни один человек не может чувствовать себя абсолютно защищенным от террористической атаки, а также от влияний экстремистских организаций и, следовательно, не может оставаться в стороне от проблем противодействия терроризму и экстремизму.</w:t>
      </w:r>
    </w:p>
    <w:p w:rsidR="00832C0F" w:rsidRDefault="00832C0F" w:rsidP="00832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Надлежащая подготовка граждан, руководителей и сотрудников муниципальных учреждений и других организаций в области знаний порядка действий при угрозе и совершении террористических актов позволит во многих случаях либо избежать осуществления террористического акта, либо существенно минимизировать его последствия.</w:t>
      </w:r>
    </w:p>
    <w:p w:rsidR="00832C0F" w:rsidRDefault="00832C0F" w:rsidP="00832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 противодействия экстремизму позволят гражданам защитить не только себя, но своих детей, родных, близких людей, сограждан от психологического воздействия указанных организаций и возможных негативных последствий их деятельности.</w:t>
      </w:r>
    </w:p>
    <w:p w:rsidR="00832C0F" w:rsidRDefault="00832C0F" w:rsidP="00832C0F">
      <w:pPr>
        <w:ind w:firstLine="709"/>
        <w:jc w:val="both"/>
        <w:rPr>
          <w:sz w:val="28"/>
          <w:szCs w:val="28"/>
        </w:rPr>
      </w:pPr>
    </w:p>
    <w:p w:rsidR="00832C0F" w:rsidRDefault="00832C0F" w:rsidP="0083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 Федерального закона от 25.07.2002 №114-ФЗ «О противодействии экстремистской деятельности» на территории Российской Федерации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распространение экстремистских материалов, а также их производство или хранение в целях распространения.  </w:t>
      </w:r>
    </w:p>
    <w:p w:rsidR="00832C0F" w:rsidRPr="001E5069" w:rsidRDefault="00832C0F" w:rsidP="00832C0F">
      <w:pPr>
        <w:ind w:firstLine="709"/>
        <w:jc w:val="both"/>
        <w:rPr>
          <w:sz w:val="28"/>
          <w:szCs w:val="28"/>
        </w:rPr>
      </w:pPr>
      <w:proofErr w:type="gramStart"/>
      <w:r w:rsidRPr="001E5069">
        <w:rPr>
          <w:sz w:val="28"/>
          <w:szCs w:val="28"/>
        </w:rPr>
        <w:t>Согласно п. 3 ст. 1 вышеназванного Федерального закона - экстремистскими материалами являются предназначенные для обнародования документы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</w:t>
      </w:r>
      <w:proofErr w:type="gramEnd"/>
      <w:r w:rsidRPr="001E5069">
        <w:rPr>
          <w:sz w:val="28"/>
          <w:szCs w:val="28"/>
        </w:rPr>
        <w:t xml:space="preserve">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32C0F" w:rsidRDefault="00832C0F" w:rsidP="00832C0F">
      <w:pPr>
        <w:ind w:firstLine="709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В практической</w:t>
      </w:r>
      <w:r>
        <w:rPr>
          <w:sz w:val="28"/>
          <w:szCs w:val="28"/>
        </w:rPr>
        <w:t xml:space="preserve"> деятельности под массовым распространением экстремистских материалов понимается деятельность, направленная на ознакомление с экстремистскими материалами неопределенного круга лиц, в т. ч. несовершеннолетними гражданами. Массовое распространение экстремистских материалов рассчитано на неопределенный круг потребителей. Таким образом, размещение в свободном доступе в сети «Интернет»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социальных сетях) экстремистского материала является административным правонарушением, предусмотренным статьей 20.29 Кодекса Российской Федерации «Об административных правонарушениях» (массовое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распространения).</w:t>
      </w:r>
    </w:p>
    <w:p w:rsidR="00832C0F" w:rsidRDefault="00832C0F" w:rsidP="00832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Полный список экстремистских материалов размещен на сайте Министерства юстиции РФ в сети «Интернет» по адресу: </w:t>
      </w:r>
      <w:hyperlink r:id="rId5" w:history="1">
        <w:r>
          <w:rPr>
            <w:rStyle w:val="a3"/>
            <w:sz w:val="28"/>
            <w:szCs w:val="28"/>
          </w:rPr>
          <w:t>http://minjust.ru/ru/extremist-materials</w:t>
        </w:r>
      </w:hyperlink>
      <w:r>
        <w:rPr>
          <w:sz w:val="28"/>
          <w:szCs w:val="28"/>
        </w:rPr>
        <w:t xml:space="preserve">. </w:t>
      </w:r>
    </w:p>
    <w:p w:rsidR="00832C0F" w:rsidRDefault="00832C0F" w:rsidP="00832C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в сети «Интернет» факта распространения экстремистского материала необходимо зафиксировать адреса (ссылки) размещения материалов, по возможности принять меры к установлению личности гражданина, разместившего материал (например,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пользователи, как правило, указывают свои персональные данные: фамилию, имя, дату рождения, населенный пункт проживания), произвести снимки экрана (скриншоты), которые позволяют идентифицировать пользователя ресурса, а также факт размещения им экстремистского</w:t>
      </w:r>
      <w:proofErr w:type="gramEnd"/>
      <w:r>
        <w:rPr>
          <w:sz w:val="28"/>
          <w:szCs w:val="28"/>
        </w:rPr>
        <w:t xml:space="preserve"> материала. </w:t>
      </w:r>
    </w:p>
    <w:p w:rsidR="00832C0F" w:rsidRPr="001E5069" w:rsidRDefault="00832C0F" w:rsidP="00832C0F">
      <w:pPr>
        <w:ind w:firstLine="567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Полученные сведения передаются любым доступным способом в органы внутренних дел, прокуратуру, (лично, почтой, электронным сообщением на специальных сайтах правоохранительных органов).</w:t>
      </w:r>
    </w:p>
    <w:p w:rsidR="00832C0F" w:rsidRDefault="00832C0F" w:rsidP="00832C0F">
      <w:pPr>
        <w:ind w:firstLine="567"/>
        <w:jc w:val="both"/>
        <w:rPr>
          <w:sz w:val="28"/>
          <w:szCs w:val="28"/>
        </w:rPr>
      </w:pPr>
      <w:r w:rsidRPr="001E5069">
        <w:rPr>
          <w:sz w:val="28"/>
          <w:szCs w:val="28"/>
        </w:rPr>
        <w:t>В целях блокировки сайтов, размещающих экстремистские материалы, сведения о них могут быть направлены</w:t>
      </w:r>
      <w:r>
        <w:rPr>
          <w:sz w:val="28"/>
          <w:szCs w:val="28"/>
        </w:rPr>
        <w:t xml:space="preserve"> в Федеральную службу по надзору в сфере связи, информационных технологий и массовых коммуникаций путем заполнения специальной формы на сайте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</w:t>
      </w:r>
      <w:hyperlink r:id="rId6" w:history="1">
        <w:r>
          <w:rPr>
            <w:rStyle w:val="a3"/>
            <w:sz w:val="28"/>
            <w:szCs w:val="28"/>
          </w:rPr>
          <w:t>http://eais.rkn.g</w:t>
        </w:r>
        <w:r>
          <w:rPr>
            <w:rStyle w:val="a3"/>
            <w:sz w:val="28"/>
            <w:szCs w:val="28"/>
          </w:rPr>
          <w:t>o</w:t>
        </w:r>
        <w:r>
          <w:rPr>
            <w:rStyle w:val="a3"/>
            <w:sz w:val="28"/>
            <w:szCs w:val="28"/>
          </w:rPr>
          <w:t>v.ru/feedback/</w:t>
        </w:r>
      </w:hyperlink>
      <w:r>
        <w:rPr>
          <w:sz w:val="28"/>
          <w:szCs w:val="28"/>
        </w:rPr>
        <w:t xml:space="preserve">). </w:t>
      </w:r>
    </w:p>
    <w:p w:rsidR="00832C0F" w:rsidRDefault="00832C0F" w:rsidP="00832C0F">
      <w:pPr>
        <w:jc w:val="center"/>
        <w:rPr>
          <w:b/>
          <w:sz w:val="28"/>
          <w:szCs w:val="28"/>
        </w:rPr>
      </w:pPr>
    </w:p>
    <w:p w:rsidR="00832C0F" w:rsidRDefault="00832C0F" w:rsidP="00832C0F">
      <w:pPr>
        <w:jc w:val="center"/>
        <w:rPr>
          <w:b/>
          <w:sz w:val="28"/>
          <w:szCs w:val="28"/>
        </w:rPr>
      </w:pPr>
    </w:p>
    <w:p w:rsidR="00832C0F" w:rsidRDefault="00832C0F" w:rsidP="00832C0F">
      <w:pPr>
        <w:jc w:val="center"/>
        <w:rPr>
          <w:b/>
          <w:sz w:val="28"/>
          <w:szCs w:val="28"/>
        </w:rPr>
      </w:pPr>
    </w:p>
    <w:p w:rsidR="00832C0F" w:rsidRDefault="00832C0F" w:rsidP="00832C0F">
      <w:pPr>
        <w:jc w:val="center"/>
        <w:rPr>
          <w:b/>
          <w:sz w:val="28"/>
          <w:szCs w:val="28"/>
        </w:rPr>
      </w:pPr>
    </w:p>
    <w:p w:rsidR="00832C0F" w:rsidRDefault="00832C0F" w:rsidP="00832C0F">
      <w:pPr>
        <w:jc w:val="center"/>
        <w:rPr>
          <w:b/>
          <w:sz w:val="28"/>
          <w:szCs w:val="28"/>
        </w:rPr>
      </w:pPr>
    </w:p>
    <w:p w:rsidR="00290DBB" w:rsidRDefault="00832C0F"/>
    <w:sectPr w:rsidR="0029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A"/>
    <w:rsid w:val="004A2A01"/>
    <w:rsid w:val="0059199A"/>
    <w:rsid w:val="00832C0F"/>
    <w:rsid w:val="00D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32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3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ОМСУ</dc:creator>
  <cp:keywords/>
  <dc:description/>
  <cp:lastModifiedBy>ОМСУ</cp:lastModifiedBy>
  <cp:revision>2</cp:revision>
  <dcterms:created xsi:type="dcterms:W3CDTF">2020-12-23T04:10:00Z</dcterms:created>
  <dcterms:modified xsi:type="dcterms:W3CDTF">2020-12-23T04:10:00Z</dcterms:modified>
</cp:coreProperties>
</file>