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7" w:rsidRPr="00E43097" w:rsidRDefault="00E43097" w:rsidP="00E43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6145" cy="906145"/>
            <wp:effectExtent l="0" t="0" r="8255" b="8255"/>
            <wp:docPr id="1" name="Рисунок 1" descr="Описание: Описание: Описание: Описание: 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Герб Ч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88" w:rsidRPr="005B2788" w:rsidRDefault="005B2788" w:rsidP="005B2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5D67AA" w:rsidRDefault="005B2788" w:rsidP="005B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</w:t>
      </w:r>
      <w:r w:rsidR="0095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B2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онтрольно-счетной палаты  </w:t>
      </w:r>
      <w:r w:rsidRPr="005B2788">
        <w:rPr>
          <w:rFonts w:ascii="Times New Roman" w:hAnsi="Times New Roman" w:cs="Times New Roman"/>
          <w:b/>
          <w:sz w:val="28"/>
          <w:szCs w:val="28"/>
        </w:rPr>
        <w:t>муниципального образования Чукотский муниципальный район в 201</w:t>
      </w:r>
      <w:r w:rsidR="00F050C6">
        <w:rPr>
          <w:rFonts w:ascii="Times New Roman" w:hAnsi="Times New Roman" w:cs="Times New Roman"/>
          <w:b/>
          <w:sz w:val="28"/>
          <w:szCs w:val="28"/>
        </w:rPr>
        <w:t>9</w:t>
      </w:r>
      <w:r w:rsidRPr="005B278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17327" w:rsidRDefault="00417327" w:rsidP="005B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27" w:rsidRDefault="00417327" w:rsidP="005B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04" w:rsidRPr="00417327" w:rsidRDefault="00417327" w:rsidP="0041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327">
        <w:rPr>
          <w:rFonts w:ascii="Times New Roman" w:hAnsi="Times New Roman" w:cs="Times New Roman"/>
          <w:sz w:val="28"/>
          <w:szCs w:val="28"/>
        </w:rPr>
        <w:t xml:space="preserve">29 января 2019 года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7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 Лаврентия</w:t>
      </w:r>
    </w:p>
    <w:p w:rsidR="00417327" w:rsidRDefault="00417327" w:rsidP="00417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B04" w:rsidRDefault="00F51B04" w:rsidP="005B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B0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B2788" w:rsidRDefault="005B2788" w:rsidP="005B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88" w:rsidRPr="00106FD5" w:rsidRDefault="005B2788" w:rsidP="0010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отчёт о деятельности </w:t>
      </w:r>
      <w:r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 </w:t>
      </w:r>
      <w:r w:rsidRPr="00106F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Чукотский муниципальный район </w:t>
      </w:r>
      <w:r w:rsidRPr="005B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и представлен в Совет депутатов </w:t>
      </w:r>
      <w:r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Чукотский муниципальный район </w:t>
      </w:r>
      <w:r w:rsidRPr="005B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19 Федерального закона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 и Положения </w:t>
      </w:r>
      <w:r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контрольно-счетного органа муниципального образования Чукотский муниципальный</w:t>
      </w:r>
      <w:proofErr w:type="gramEnd"/>
      <w:r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B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Решением Совета депутатов </w:t>
      </w:r>
      <w:r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 25 октября 2012 года № 25</w:t>
      </w:r>
      <w:r w:rsidRPr="005B2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3CB" w:rsidRPr="00106FD5" w:rsidRDefault="007E23CB" w:rsidP="0010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отчёте отражена информация об основных результатах деятельности </w:t>
      </w:r>
      <w:r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440234"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Чукотский муниципальный район  </w:t>
      </w:r>
      <w:r w:rsidRPr="007E2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345B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выполнению полномочий в сфере внешнего муниципального финансового контроля, которые определены законодательством Российской Федерации и муниципальными правовыми актами </w:t>
      </w:r>
      <w:r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Pr="007E2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3CB" w:rsidRPr="007E23CB" w:rsidRDefault="00EC3DBF" w:rsidP="0010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440234"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Чукотский муниципальный район  </w:t>
      </w:r>
      <w:r w:rsidR="007E23CB" w:rsidRPr="007E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440234"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>39.5.</w:t>
      </w:r>
      <w:r w:rsidR="007E23CB" w:rsidRPr="007E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440234"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="007E23CB" w:rsidRPr="007E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0234"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r w:rsidR="007E23CB" w:rsidRPr="007E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440234" w:rsidRPr="0010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муниципального образования Чукотский муниципальный район от 23 декабря 2005 г. N 92</w:t>
      </w:r>
      <w:r w:rsidR="00440234"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3CB" w:rsidRPr="007E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и дополнениями), является постоянно действующим органом внешнего муниципального финансового контроля. </w:t>
      </w:r>
    </w:p>
    <w:p w:rsidR="00F51B04" w:rsidRDefault="00440234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51B04" w:rsidRPr="00106FD5">
        <w:rPr>
          <w:rFonts w:ascii="Times New Roman" w:hAnsi="Times New Roman" w:cs="Times New Roman"/>
          <w:sz w:val="28"/>
          <w:szCs w:val="28"/>
        </w:rPr>
        <w:t>ая</w:t>
      </w:r>
      <w:r w:rsidRPr="00106FD5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51B04" w:rsidRPr="00106FD5">
        <w:rPr>
          <w:rFonts w:ascii="Times New Roman" w:hAnsi="Times New Roman" w:cs="Times New Roman"/>
          <w:sz w:val="28"/>
          <w:szCs w:val="28"/>
        </w:rPr>
        <w:t>а</w:t>
      </w:r>
      <w:r w:rsidRPr="00106FD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Чукотский муниципальный район входит в структуру органов местного самоуправления муниципального образования Чукотский муниципальный район, </w:t>
      </w:r>
      <w:r w:rsidR="00F51B04" w:rsidRPr="00106FD5">
        <w:rPr>
          <w:rFonts w:ascii="Times New Roman" w:hAnsi="Times New Roman" w:cs="Times New Roman"/>
          <w:sz w:val="28"/>
          <w:szCs w:val="28"/>
        </w:rPr>
        <w:t>образуется Советом депутатов муниципального образования Чукотский муниципальный район и ему подотчетна, обладает организационной и функциональной независимостью и осуществляет свою деятельность самостоятельно.</w:t>
      </w:r>
    </w:p>
    <w:p w:rsidR="00A328DC" w:rsidRDefault="00A328DC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8DC" w:rsidRPr="00106FD5" w:rsidRDefault="00A328DC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274" w:rsidRPr="00106FD5" w:rsidRDefault="00D95274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274" w:rsidRPr="00D95274" w:rsidRDefault="00106FD5" w:rsidP="00106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D95274" w:rsidRPr="00D9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95274" w:rsidRPr="00D9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контрольно-счетной палаты</w:t>
      </w:r>
    </w:p>
    <w:p w:rsidR="00D95274" w:rsidRPr="00106FD5" w:rsidRDefault="00D95274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80" w:rsidRDefault="00606E80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образования Чукотский муниципальный район начала осуществлять свою деятельность с 1 января 2018 года.</w:t>
      </w:r>
    </w:p>
    <w:p w:rsidR="00C65E2D" w:rsidRPr="00106FD5" w:rsidRDefault="00C65E2D" w:rsidP="00C6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Контрольно-счетной палаты муниципального образования Чукотский муниципальный район осуществлялась на основе годового плана работы, утвержденного Распоряжением председателя Контрольно – счетной палаты  муниципального образования Чукотский муниципальный район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06F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06FD5">
        <w:rPr>
          <w:rFonts w:ascii="Times New Roman" w:hAnsi="Times New Roman" w:cs="Times New Roman"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06FD5">
        <w:rPr>
          <w:rFonts w:ascii="Times New Roman" w:hAnsi="Times New Roman" w:cs="Times New Roman"/>
          <w:sz w:val="28"/>
          <w:szCs w:val="28"/>
        </w:rPr>
        <w:t xml:space="preserve"> (с изменениями), предусматривающего проведение экспертн</w:t>
      </w:r>
      <w:proofErr w:type="gramStart"/>
      <w:r w:rsidRPr="00106F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06FD5">
        <w:rPr>
          <w:rFonts w:ascii="Times New Roman" w:hAnsi="Times New Roman" w:cs="Times New Roman"/>
          <w:sz w:val="28"/>
          <w:szCs w:val="28"/>
        </w:rPr>
        <w:t xml:space="preserve"> аналитических и контрольных мероприятий, финансово-экономической экспертизы проектов нормативных правовых актов.</w:t>
      </w:r>
    </w:p>
    <w:p w:rsidR="00606E80" w:rsidRDefault="00F4138D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</w:t>
      </w:r>
      <w:r w:rsidR="00606E80" w:rsidRPr="00106FD5">
        <w:rPr>
          <w:rFonts w:ascii="Times New Roman" w:hAnsi="Times New Roman" w:cs="Times New Roman"/>
          <w:sz w:val="28"/>
          <w:szCs w:val="28"/>
        </w:rPr>
        <w:t>елась работа по наполняемости раздела Контрольно-счетной палаты муниципального образования Чукотский муниципальный район размещенного на официальном  сайте муниципального образования Чукотский муниципальный район.</w:t>
      </w:r>
    </w:p>
    <w:p w:rsidR="00606E80" w:rsidRPr="00106FD5" w:rsidRDefault="00A328DC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взаимной заинтересованности в эффективном решении задач, связанных с осуществлением муниципального финансового контроля на территории муниципального образования Чукотский муниципальный район Контрольно-счетной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3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Чукотский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606E80" w:rsidRPr="00106FD5">
        <w:rPr>
          <w:rFonts w:ascii="Times New Roman" w:hAnsi="Times New Roman" w:cs="Times New Roman"/>
          <w:sz w:val="28"/>
          <w:szCs w:val="28"/>
        </w:rPr>
        <w:t>аключены соглашения</w:t>
      </w:r>
      <w:r w:rsidRPr="00A328DC">
        <w:rPr>
          <w:rFonts w:ascii="Times New Roman" w:hAnsi="Times New Roman" w:cs="Times New Roman"/>
          <w:sz w:val="28"/>
          <w:szCs w:val="28"/>
        </w:rPr>
        <w:t xml:space="preserve"> </w:t>
      </w:r>
      <w:r w:rsidRPr="00A32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сотрудничестве и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со следующими организациями</w:t>
      </w:r>
      <w:r w:rsidR="00606E80" w:rsidRPr="00106FD5">
        <w:rPr>
          <w:rFonts w:ascii="Times New Roman" w:hAnsi="Times New Roman" w:cs="Times New Roman"/>
          <w:sz w:val="28"/>
          <w:szCs w:val="28"/>
        </w:rPr>
        <w:t>:</w:t>
      </w:r>
    </w:p>
    <w:p w:rsidR="00606E80" w:rsidRPr="00106FD5" w:rsidRDefault="00606E80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t>- Счетной Палатой Чукотского автономного округа;</w:t>
      </w:r>
    </w:p>
    <w:p w:rsidR="00606E80" w:rsidRPr="00106FD5" w:rsidRDefault="00606E80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t>- Управление</w:t>
      </w:r>
      <w:r w:rsidR="000201FB" w:rsidRPr="00106FD5">
        <w:rPr>
          <w:rFonts w:ascii="Times New Roman" w:hAnsi="Times New Roman" w:cs="Times New Roman"/>
          <w:sz w:val="28"/>
          <w:szCs w:val="28"/>
        </w:rPr>
        <w:t>м</w:t>
      </w:r>
      <w:r w:rsidRPr="00106FD5">
        <w:rPr>
          <w:rFonts w:ascii="Times New Roman" w:hAnsi="Times New Roman" w:cs="Times New Roman"/>
          <w:sz w:val="28"/>
          <w:szCs w:val="28"/>
        </w:rPr>
        <w:t xml:space="preserve"> финансов, экономики и имущественных отношений муниципального образования Чукотский муниципальный район;</w:t>
      </w:r>
    </w:p>
    <w:p w:rsidR="00606E80" w:rsidRPr="00106FD5" w:rsidRDefault="00606E80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t>- Прокуратур</w:t>
      </w:r>
      <w:r w:rsidR="000201FB" w:rsidRPr="00106FD5">
        <w:rPr>
          <w:rFonts w:ascii="Times New Roman" w:hAnsi="Times New Roman" w:cs="Times New Roman"/>
          <w:sz w:val="28"/>
          <w:szCs w:val="28"/>
        </w:rPr>
        <w:t>ой</w:t>
      </w:r>
      <w:r w:rsidRPr="00106FD5">
        <w:rPr>
          <w:rFonts w:ascii="Times New Roman" w:hAnsi="Times New Roman" w:cs="Times New Roman"/>
          <w:sz w:val="28"/>
          <w:szCs w:val="28"/>
        </w:rPr>
        <w:t xml:space="preserve"> Чукотского района;</w:t>
      </w:r>
    </w:p>
    <w:p w:rsidR="00606E80" w:rsidRPr="00106FD5" w:rsidRDefault="00606E80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t>-</w:t>
      </w:r>
      <w:r w:rsidRPr="00106FD5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0201FB" w:rsidRPr="00106FD5">
        <w:rPr>
          <w:rFonts w:ascii="Times New Roman" w:hAnsi="Times New Roman" w:cs="Times New Roman"/>
          <w:bCs/>
          <w:sz w:val="28"/>
          <w:szCs w:val="28"/>
        </w:rPr>
        <w:t>ом</w:t>
      </w:r>
      <w:r w:rsidRPr="00106FD5">
        <w:rPr>
          <w:rFonts w:ascii="Times New Roman" w:hAnsi="Times New Roman" w:cs="Times New Roman"/>
          <w:bCs/>
          <w:sz w:val="28"/>
          <w:szCs w:val="28"/>
        </w:rPr>
        <w:t xml:space="preserve"> полиции (место дислокации с. Лаврентия) Межмуниципального отделения Министерства внутренних дел России «</w:t>
      </w:r>
      <w:proofErr w:type="spellStart"/>
      <w:r w:rsidRPr="00106FD5">
        <w:rPr>
          <w:rFonts w:ascii="Times New Roman" w:hAnsi="Times New Roman" w:cs="Times New Roman"/>
          <w:bCs/>
          <w:sz w:val="28"/>
          <w:szCs w:val="28"/>
        </w:rPr>
        <w:t>Провиденское</w:t>
      </w:r>
      <w:proofErr w:type="spellEnd"/>
      <w:r w:rsidRPr="00106FD5">
        <w:rPr>
          <w:rFonts w:ascii="Times New Roman" w:hAnsi="Times New Roman" w:cs="Times New Roman"/>
          <w:bCs/>
          <w:sz w:val="28"/>
          <w:szCs w:val="28"/>
        </w:rPr>
        <w:t>»</w:t>
      </w:r>
      <w:r w:rsidR="000201FB" w:rsidRPr="00106FD5">
        <w:rPr>
          <w:rFonts w:ascii="Times New Roman" w:hAnsi="Times New Roman" w:cs="Times New Roman"/>
          <w:bCs/>
          <w:sz w:val="28"/>
          <w:szCs w:val="28"/>
        </w:rPr>
        <w:t>.</w:t>
      </w:r>
    </w:p>
    <w:p w:rsidR="00D95274" w:rsidRPr="00D95274" w:rsidRDefault="00D95274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</w:t>
      </w:r>
      <w:r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Чукотский муниципальный район </w:t>
      </w:r>
      <w:r w:rsidRPr="00D95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45B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составляла 1 единицу.</w:t>
      </w:r>
    </w:p>
    <w:p w:rsidR="00D95274" w:rsidRPr="00106FD5" w:rsidRDefault="00D95274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B04" w:rsidRPr="00106FD5" w:rsidRDefault="00106FD5" w:rsidP="00106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51B04" w:rsidRPr="00106FD5">
        <w:rPr>
          <w:rFonts w:ascii="Times New Roman" w:hAnsi="Times New Roman" w:cs="Times New Roman"/>
          <w:b/>
          <w:bCs/>
          <w:sz w:val="28"/>
          <w:szCs w:val="28"/>
        </w:rPr>
        <w:t>. Показатели деятельности</w:t>
      </w:r>
    </w:p>
    <w:p w:rsidR="007E23CB" w:rsidRPr="005B2788" w:rsidRDefault="00F51B04" w:rsidP="0010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FD5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муниципального образования Чукотский муниципальный район</w:t>
      </w:r>
    </w:p>
    <w:p w:rsidR="00F51B04" w:rsidRPr="00106FD5" w:rsidRDefault="00F51B04" w:rsidP="00106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88" w:rsidRPr="00106FD5" w:rsidRDefault="00F51B04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Контрольно-счетный орган муниципального образования Чукотский муниципальный район осуществляет предварительный, оперативный и последующий </w:t>
      </w:r>
      <w:proofErr w:type="gramStart"/>
      <w:r w:rsidRPr="00106F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6FD5"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бюджета муниципального образования Чукотский муниципальный район.</w:t>
      </w:r>
    </w:p>
    <w:p w:rsidR="00AE32D8" w:rsidRPr="00106FD5" w:rsidRDefault="00AE32D8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lastRenderedPageBreak/>
        <w:t>План работы на 201</w:t>
      </w:r>
      <w:r w:rsidR="00345B73">
        <w:rPr>
          <w:rFonts w:ascii="Times New Roman" w:hAnsi="Times New Roman" w:cs="Times New Roman"/>
          <w:sz w:val="28"/>
          <w:szCs w:val="28"/>
        </w:rPr>
        <w:t>9</w:t>
      </w:r>
      <w:r w:rsidRPr="00106FD5">
        <w:rPr>
          <w:rFonts w:ascii="Times New Roman" w:hAnsi="Times New Roman" w:cs="Times New Roman"/>
          <w:sz w:val="28"/>
          <w:szCs w:val="28"/>
        </w:rPr>
        <w:t xml:space="preserve"> год в целом выполнен в полном объеме.</w:t>
      </w:r>
    </w:p>
    <w:p w:rsidR="00AE32D8" w:rsidRPr="00106FD5" w:rsidRDefault="00AE32D8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за отчетный период проведено </w:t>
      </w:r>
      <w:r w:rsidR="00DA6927" w:rsidRPr="00106FD5">
        <w:rPr>
          <w:rFonts w:ascii="Times New Roman" w:hAnsi="Times New Roman" w:cs="Times New Roman"/>
          <w:sz w:val="28"/>
          <w:szCs w:val="28"/>
        </w:rPr>
        <w:t>2</w:t>
      </w:r>
      <w:r w:rsidR="002D457B">
        <w:rPr>
          <w:rFonts w:ascii="Times New Roman" w:hAnsi="Times New Roman" w:cs="Times New Roman"/>
          <w:sz w:val="28"/>
          <w:szCs w:val="28"/>
        </w:rPr>
        <w:t>6</w:t>
      </w:r>
      <w:r w:rsidR="00DA6927" w:rsidRPr="00106FD5">
        <w:rPr>
          <w:rFonts w:ascii="Times New Roman" w:hAnsi="Times New Roman" w:cs="Times New Roman"/>
          <w:sz w:val="28"/>
          <w:szCs w:val="28"/>
        </w:rPr>
        <w:t xml:space="preserve"> мероприятия из них </w:t>
      </w:r>
      <w:r w:rsidR="00345B73">
        <w:rPr>
          <w:rFonts w:ascii="Times New Roman" w:hAnsi="Times New Roman" w:cs="Times New Roman"/>
          <w:sz w:val="28"/>
          <w:szCs w:val="28"/>
        </w:rPr>
        <w:t>2</w:t>
      </w:r>
      <w:r w:rsidR="00B93291">
        <w:rPr>
          <w:rFonts w:ascii="Times New Roman" w:hAnsi="Times New Roman" w:cs="Times New Roman"/>
          <w:sz w:val="28"/>
          <w:szCs w:val="28"/>
        </w:rPr>
        <w:t>1</w:t>
      </w:r>
      <w:r w:rsidRPr="00106FD5">
        <w:rPr>
          <w:rFonts w:ascii="Times New Roman" w:hAnsi="Times New Roman" w:cs="Times New Roman"/>
          <w:sz w:val="28"/>
          <w:szCs w:val="28"/>
        </w:rPr>
        <w:t xml:space="preserve"> экспертно</w:t>
      </w:r>
      <w:r w:rsidR="00685303">
        <w:rPr>
          <w:rFonts w:ascii="Times New Roman" w:hAnsi="Times New Roman" w:cs="Times New Roman"/>
          <w:sz w:val="28"/>
          <w:szCs w:val="28"/>
        </w:rPr>
        <w:t xml:space="preserve"> </w:t>
      </w:r>
      <w:r w:rsidRPr="00106FD5">
        <w:rPr>
          <w:rFonts w:ascii="Times New Roman" w:hAnsi="Times New Roman" w:cs="Times New Roman"/>
          <w:sz w:val="28"/>
          <w:szCs w:val="28"/>
        </w:rPr>
        <w:t xml:space="preserve">- аналитических и </w:t>
      </w:r>
      <w:r w:rsidR="002D457B">
        <w:rPr>
          <w:rFonts w:ascii="Times New Roman" w:hAnsi="Times New Roman" w:cs="Times New Roman"/>
          <w:sz w:val="28"/>
          <w:szCs w:val="28"/>
        </w:rPr>
        <w:t>4</w:t>
      </w:r>
      <w:r w:rsidRPr="00106FD5"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AE32D8" w:rsidRPr="00106FD5" w:rsidRDefault="00AE32D8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t>По результатам контрольных и экспертно-аналитических мероприятий,</w:t>
      </w:r>
      <w:r w:rsidR="00A253B1" w:rsidRPr="00106FD5">
        <w:rPr>
          <w:rFonts w:ascii="Times New Roman" w:hAnsi="Times New Roman" w:cs="Times New Roman"/>
          <w:sz w:val="28"/>
          <w:szCs w:val="28"/>
        </w:rPr>
        <w:t xml:space="preserve"> </w:t>
      </w:r>
      <w:r w:rsidRPr="00106FD5">
        <w:rPr>
          <w:rFonts w:ascii="Times New Roman" w:hAnsi="Times New Roman" w:cs="Times New Roman"/>
          <w:sz w:val="28"/>
          <w:szCs w:val="28"/>
        </w:rPr>
        <w:t xml:space="preserve">проведенных за отчетный период, вынесено </w:t>
      </w:r>
      <w:r w:rsidR="002D457B">
        <w:rPr>
          <w:rFonts w:ascii="Times New Roman" w:hAnsi="Times New Roman" w:cs="Times New Roman"/>
          <w:sz w:val="28"/>
          <w:szCs w:val="28"/>
        </w:rPr>
        <w:t>3</w:t>
      </w:r>
      <w:r w:rsidRPr="00106FD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D457B">
        <w:rPr>
          <w:rFonts w:ascii="Times New Roman" w:hAnsi="Times New Roman" w:cs="Times New Roman"/>
          <w:sz w:val="28"/>
          <w:szCs w:val="28"/>
        </w:rPr>
        <w:t>я</w:t>
      </w:r>
      <w:r w:rsidRPr="00106FD5">
        <w:rPr>
          <w:rFonts w:ascii="Times New Roman" w:hAnsi="Times New Roman" w:cs="Times New Roman"/>
          <w:sz w:val="28"/>
          <w:szCs w:val="28"/>
        </w:rPr>
        <w:t xml:space="preserve"> о принятии мер по устранению нарушений.</w:t>
      </w:r>
    </w:p>
    <w:p w:rsidR="008122BB" w:rsidRPr="00106FD5" w:rsidRDefault="008122BB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3B1" w:rsidRPr="00106FD5" w:rsidRDefault="00106FD5" w:rsidP="00106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122BB" w:rsidRPr="00106FD5">
        <w:rPr>
          <w:rFonts w:ascii="Times New Roman" w:hAnsi="Times New Roman" w:cs="Times New Roman"/>
          <w:b/>
          <w:bCs/>
          <w:sz w:val="28"/>
          <w:szCs w:val="28"/>
        </w:rPr>
        <w:t>. Экспертно-аналитическая деятельность</w:t>
      </w:r>
    </w:p>
    <w:p w:rsidR="008122BB" w:rsidRPr="00106FD5" w:rsidRDefault="008122BB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2BB" w:rsidRPr="00106FD5" w:rsidRDefault="008122BB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FD5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CB2B3A" w:rsidRPr="00106FD5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Чукотский муниципальный район</w:t>
      </w:r>
      <w:r w:rsidRPr="00106FD5">
        <w:rPr>
          <w:rFonts w:ascii="Times New Roman" w:hAnsi="Times New Roman" w:cs="Times New Roman"/>
          <w:sz w:val="28"/>
          <w:szCs w:val="28"/>
        </w:rPr>
        <w:t xml:space="preserve"> при осуществлении экспертно-аналитической деятельности – обеспечение и развитие единой системы контроля за формированием и исполнением бюджета </w:t>
      </w:r>
      <w:r w:rsidR="00CB2B3A" w:rsidRPr="00106FD5">
        <w:rPr>
          <w:rFonts w:ascii="Times New Roman" w:hAnsi="Times New Roman" w:cs="Times New Roman"/>
          <w:sz w:val="28"/>
          <w:szCs w:val="28"/>
        </w:rPr>
        <w:t>муниципального образования Чукотский муниципальный район</w:t>
      </w:r>
      <w:r w:rsidRPr="00106FD5">
        <w:rPr>
          <w:rFonts w:ascii="Times New Roman" w:hAnsi="Times New Roman" w:cs="Times New Roman"/>
          <w:sz w:val="28"/>
          <w:szCs w:val="28"/>
        </w:rPr>
        <w:t xml:space="preserve">, осуществляемой в рамках полномочий </w:t>
      </w:r>
      <w:r w:rsidR="00CB2B3A" w:rsidRPr="00106FD5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Чукотский муниципальный район</w:t>
      </w:r>
      <w:r w:rsidRPr="00106FD5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</w:t>
      </w:r>
      <w:r w:rsidR="00CB2B3A" w:rsidRPr="00106FD5">
        <w:rPr>
          <w:rFonts w:ascii="Times New Roman" w:hAnsi="Times New Roman" w:cs="Times New Roman"/>
          <w:sz w:val="28"/>
          <w:szCs w:val="28"/>
        </w:rPr>
        <w:t>муниципального образования Чукотский муниципальный район от 25 октября 2012 года № 25</w:t>
      </w:r>
      <w:r w:rsidRPr="00106FD5">
        <w:rPr>
          <w:rFonts w:ascii="Times New Roman" w:hAnsi="Times New Roman" w:cs="Times New Roman"/>
          <w:sz w:val="28"/>
          <w:szCs w:val="28"/>
        </w:rPr>
        <w:t xml:space="preserve"> «</w:t>
      </w:r>
      <w:r w:rsidR="00CB2B3A" w:rsidRPr="00106FD5">
        <w:rPr>
          <w:rFonts w:ascii="Times New Roman" w:hAnsi="Times New Roman" w:cs="Times New Roman"/>
          <w:sz w:val="28"/>
          <w:szCs w:val="28"/>
        </w:rPr>
        <w:t>Об образовании контрольно-счетного органа муниципального</w:t>
      </w:r>
      <w:proofErr w:type="gramEnd"/>
      <w:r w:rsidR="00CB2B3A" w:rsidRPr="00106FD5">
        <w:rPr>
          <w:rFonts w:ascii="Times New Roman" w:hAnsi="Times New Roman" w:cs="Times New Roman"/>
          <w:sz w:val="28"/>
          <w:szCs w:val="28"/>
        </w:rPr>
        <w:t xml:space="preserve"> образования Чукотский муниципальный район</w:t>
      </w:r>
      <w:r w:rsidRPr="00106FD5">
        <w:rPr>
          <w:rFonts w:ascii="Times New Roman" w:hAnsi="Times New Roman" w:cs="Times New Roman"/>
          <w:sz w:val="28"/>
          <w:szCs w:val="28"/>
        </w:rPr>
        <w:t>».</w:t>
      </w:r>
    </w:p>
    <w:p w:rsidR="00606E80" w:rsidRPr="00106FD5" w:rsidRDefault="00E8653E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муниципального образования Чукотский муниципальный район в рамках экспертно-аналитических мероприятий, направлена на повышение прозрачности бюджетного процесса, повышения эффективности использования бюджетных ресурсов, предупреждение бюджетных нарушений в процессе исполнения бюджета муниципального образования Чукотский муниципальный район.</w:t>
      </w:r>
    </w:p>
    <w:p w:rsidR="00F1004D" w:rsidRPr="00106FD5" w:rsidRDefault="00F1004D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2D" w:rsidRPr="004B38C3" w:rsidRDefault="003F752D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t>В рамках осуществления полномочий в 201</w:t>
      </w:r>
      <w:r w:rsidR="002D457B">
        <w:rPr>
          <w:rFonts w:ascii="Times New Roman" w:hAnsi="Times New Roman" w:cs="Times New Roman"/>
          <w:sz w:val="28"/>
          <w:szCs w:val="28"/>
        </w:rPr>
        <w:t>9</w:t>
      </w:r>
      <w:r w:rsidRPr="004B38C3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2D457B">
        <w:rPr>
          <w:rFonts w:ascii="Times New Roman" w:hAnsi="Times New Roman" w:cs="Times New Roman"/>
          <w:sz w:val="28"/>
          <w:szCs w:val="28"/>
        </w:rPr>
        <w:t>2</w:t>
      </w:r>
      <w:r w:rsidR="001A234B">
        <w:rPr>
          <w:rFonts w:ascii="Times New Roman" w:hAnsi="Times New Roman" w:cs="Times New Roman"/>
          <w:sz w:val="28"/>
          <w:szCs w:val="28"/>
        </w:rPr>
        <w:t>1</w:t>
      </w:r>
      <w:r w:rsidRPr="004B38C3">
        <w:rPr>
          <w:rFonts w:ascii="Times New Roman" w:hAnsi="Times New Roman" w:cs="Times New Roman"/>
          <w:sz w:val="28"/>
          <w:szCs w:val="28"/>
        </w:rPr>
        <w:t xml:space="preserve"> </w:t>
      </w:r>
      <w:r w:rsidR="001A234B">
        <w:rPr>
          <w:rFonts w:ascii="Times New Roman" w:hAnsi="Times New Roman" w:cs="Times New Roman"/>
          <w:sz w:val="28"/>
          <w:szCs w:val="28"/>
        </w:rPr>
        <w:t>ЭАМ</w:t>
      </w:r>
      <w:r w:rsidRPr="004B38C3">
        <w:rPr>
          <w:rFonts w:ascii="Times New Roman" w:hAnsi="Times New Roman" w:cs="Times New Roman"/>
          <w:sz w:val="28"/>
          <w:szCs w:val="28"/>
        </w:rPr>
        <w:t>,</w:t>
      </w:r>
      <w:r w:rsidR="000A0B88" w:rsidRPr="004B38C3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2D457B">
        <w:rPr>
          <w:rFonts w:ascii="Times New Roman" w:hAnsi="Times New Roman" w:cs="Times New Roman"/>
          <w:sz w:val="28"/>
          <w:szCs w:val="28"/>
        </w:rPr>
        <w:t>2</w:t>
      </w:r>
      <w:r w:rsidR="000A0B88" w:rsidRPr="004B38C3">
        <w:rPr>
          <w:rFonts w:ascii="Times New Roman" w:hAnsi="Times New Roman" w:cs="Times New Roman"/>
          <w:sz w:val="28"/>
          <w:szCs w:val="28"/>
        </w:rPr>
        <w:t xml:space="preserve"> акт</w:t>
      </w:r>
      <w:r w:rsidR="002D457B">
        <w:rPr>
          <w:rFonts w:ascii="Times New Roman" w:hAnsi="Times New Roman" w:cs="Times New Roman"/>
          <w:sz w:val="28"/>
          <w:szCs w:val="28"/>
        </w:rPr>
        <w:t>а</w:t>
      </w:r>
      <w:r w:rsidR="000A0B88" w:rsidRPr="004B38C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D457B">
        <w:rPr>
          <w:rFonts w:ascii="Times New Roman" w:hAnsi="Times New Roman" w:cs="Times New Roman"/>
          <w:sz w:val="28"/>
          <w:szCs w:val="28"/>
        </w:rPr>
        <w:t>и</w:t>
      </w:r>
      <w:r w:rsidR="000A0B88" w:rsidRPr="004B38C3">
        <w:rPr>
          <w:rFonts w:ascii="Times New Roman" w:hAnsi="Times New Roman" w:cs="Times New Roman"/>
          <w:sz w:val="28"/>
          <w:szCs w:val="28"/>
        </w:rPr>
        <w:t xml:space="preserve"> и </w:t>
      </w:r>
      <w:r w:rsidR="002D457B">
        <w:rPr>
          <w:rFonts w:ascii="Times New Roman" w:hAnsi="Times New Roman" w:cs="Times New Roman"/>
          <w:sz w:val="28"/>
          <w:szCs w:val="28"/>
        </w:rPr>
        <w:t>21</w:t>
      </w:r>
      <w:r w:rsidR="000A0B88" w:rsidRPr="004B38C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D457B">
        <w:rPr>
          <w:rFonts w:ascii="Times New Roman" w:hAnsi="Times New Roman" w:cs="Times New Roman"/>
          <w:sz w:val="28"/>
          <w:szCs w:val="28"/>
        </w:rPr>
        <w:t>е</w:t>
      </w:r>
      <w:r w:rsidRPr="004B38C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t xml:space="preserve">1. В соответствии со статьей 264.4 Бюджетного кодекса Российской Федерации в рамках последующего контроля для подготовки заключения на отчет об исполнении бюджета муниципального образования Чукотский муниципальный район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4B38C3">
        <w:rPr>
          <w:rFonts w:ascii="Times New Roman" w:hAnsi="Times New Roman" w:cs="Times New Roman"/>
          <w:sz w:val="28"/>
          <w:szCs w:val="28"/>
        </w:rPr>
        <w:t xml:space="preserve"> год проведена внешняя проверка годовой бюджетной отчетности 5-ти главных администраторов бюджетных средств: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t>-Управление социальной политики Администрации муниципального образования Чукотский муниципальный район;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t>-</w:t>
      </w:r>
      <w:r w:rsidRPr="004B38C3">
        <w:t xml:space="preserve"> </w:t>
      </w:r>
      <w:r w:rsidRPr="004B38C3">
        <w:rPr>
          <w:rFonts w:ascii="Times New Roman" w:hAnsi="Times New Roman" w:cs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район;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t>-</w:t>
      </w:r>
      <w:r w:rsidRPr="004B38C3">
        <w:t xml:space="preserve"> </w:t>
      </w:r>
      <w:r w:rsidRPr="004B38C3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Чукотский муниципальный район; 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t>-</w:t>
      </w:r>
      <w:r w:rsidRPr="004B38C3">
        <w:t xml:space="preserve"> </w:t>
      </w:r>
      <w:r w:rsidRPr="004B38C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Чукотский муниципальный район;</w:t>
      </w:r>
    </w:p>
    <w:p w:rsidR="00324C50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t>-</w:t>
      </w:r>
      <w:r w:rsidRPr="004B38C3">
        <w:t xml:space="preserve"> </w:t>
      </w:r>
      <w:r w:rsidRPr="004B38C3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Чукотский муниципальный район.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lastRenderedPageBreak/>
        <w:t>2. Проведена внешняя проверка отчета об исполнении бюджета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38C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t>3. Проведены экспертизы проектов Решений Совета депутатов муниципального образования Чукотский муниципальный район: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t>-</w:t>
      </w:r>
      <w:r w:rsidRPr="004B38C3">
        <w:t xml:space="preserve"> </w:t>
      </w:r>
      <w:r w:rsidRPr="00242283">
        <w:rPr>
          <w:rFonts w:ascii="Times New Roman" w:hAnsi="Times New Roman" w:cs="Times New Roman"/>
          <w:sz w:val="28"/>
          <w:szCs w:val="28"/>
        </w:rPr>
        <w:t>Заключение по результатам анализа (обследования), проведенного в ходе экспертно-аналитического мероприятия «Экспертиза проекта Решения Совета депутатов муниципального образования Чукотский муниципальный район  "Об исполнении бюджета муниципального образования Чукотский муниципальный район за 2018 год"»</w:t>
      </w:r>
      <w:r w:rsidRPr="004B38C3">
        <w:rPr>
          <w:rFonts w:ascii="Times New Roman" w:hAnsi="Times New Roman" w:cs="Times New Roman"/>
          <w:sz w:val="28"/>
          <w:szCs w:val="28"/>
        </w:rPr>
        <w:t>;</w:t>
      </w:r>
    </w:p>
    <w:p w:rsidR="00324C50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t>-</w:t>
      </w:r>
      <w:r w:rsidRPr="004B38C3">
        <w:t xml:space="preserve"> </w:t>
      </w:r>
      <w:r w:rsidRPr="00242283">
        <w:rPr>
          <w:rFonts w:ascii="Times New Roman" w:hAnsi="Times New Roman" w:cs="Times New Roman"/>
          <w:sz w:val="28"/>
          <w:szCs w:val="28"/>
        </w:rPr>
        <w:t>Заключение</w:t>
      </w:r>
      <w:r>
        <w:t xml:space="preserve"> </w:t>
      </w:r>
      <w:r w:rsidRPr="00242283">
        <w:rPr>
          <w:rFonts w:ascii="Times New Roman" w:hAnsi="Times New Roman" w:cs="Times New Roman"/>
          <w:sz w:val="28"/>
          <w:szCs w:val="28"/>
        </w:rPr>
        <w:t>на проект решения Совета депутатов муниципального образования Чукотский муниципальный район «О внесении изменений в Решение Совета депутатов муниципального образования Чукотский муниципальный район от 10 декабря 2018 года № 54»</w:t>
      </w:r>
      <w:r>
        <w:rPr>
          <w:rFonts w:ascii="Times New Roman" w:hAnsi="Times New Roman" w:cs="Times New Roman"/>
          <w:sz w:val="28"/>
          <w:szCs w:val="28"/>
        </w:rPr>
        <w:t xml:space="preserve"> -3 заключения;</w:t>
      </w:r>
    </w:p>
    <w:p w:rsidR="00324C50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C50">
        <w:rPr>
          <w:rFonts w:ascii="Times New Roman" w:hAnsi="Times New Roman" w:cs="Times New Roman"/>
          <w:sz w:val="28"/>
          <w:szCs w:val="28"/>
        </w:rPr>
        <w:t>Заключение Контрольно-счетной палаты муниципального образования Чукотский муниципальный район на проект решения Совета депутатов муниципального образования Чукотский муниципальный район "О бюджете муниципального образования Чукотский муниципальный район на 2020 год"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t xml:space="preserve">4. Проведена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1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нешняя проверка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C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C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6 сельских поселений и</w:t>
      </w:r>
      <w:r w:rsidRPr="009C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8C3">
        <w:rPr>
          <w:rFonts w:ascii="Times New Roman" w:hAnsi="Times New Roman" w:cs="Times New Roman"/>
          <w:sz w:val="28"/>
          <w:szCs w:val="28"/>
        </w:rPr>
        <w:t xml:space="preserve">экспертиза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38C3">
        <w:rPr>
          <w:rFonts w:ascii="Times New Roman" w:hAnsi="Times New Roman" w:cs="Times New Roman"/>
          <w:sz w:val="28"/>
          <w:szCs w:val="28"/>
        </w:rPr>
        <w:t xml:space="preserve"> проектов Решений Совета депутатов сельских поселений Чукотского муниципального района:</w:t>
      </w:r>
    </w:p>
    <w:p w:rsidR="00324C50" w:rsidRPr="004B38C3" w:rsidRDefault="00324C50" w:rsidP="00324C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8C3">
        <w:t xml:space="preserve"> </w:t>
      </w:r>
      <w:r w:rsidRPr="004B38C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496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результатам анализа (обследования), проведенного в ходе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6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68D0">
        <w:rPr>
          <w:rFonts w:ascii="Times New Roman" w:hAnsi="Times New Roman" w:cs="Times New Roman"/>
          <w:sz w:val="28"/>
          <w:szCs w:val="28"/>
        </w:rPr>
        <w:t xml:space="preserve">на годовой отчет об исполнении бюджета </w:t>
      </w:r>
      <w:r w:rsidRPr="0049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сельское поселение </w:t>
      </w:r>
      <w:r w:rsidRPr="004B38C3">
        <w:rPr>
          <w:rFonts w:ascii="Times New Roman" w:hAnsi="Times New Roman" w:cs="Times New Roman"/>
          <w:sz w:val="28"/>
          <w:szCs w:val="28"/>
        </w:rPr>
        <w:t>Инчоун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38C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8C3">
        <w:t xml:space="preserve"> </w:t>
      </w:r>
      <w:r w:rsidRPr="004B38C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A44D0F">
        <w:rPr>
          <w:rFonts w:ascii="Times New Roman" w:hAnsi="Times New Roman" w:cs="Times New Roman"/>
          <w:sz w:val="28"/>
          <w:szCs w:val="28"/>
        </w:rPr>
        <w:t>по результатам анализа (обследования), проведенного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D0F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на годовой отчет об исполнении бюджета муниципального образования сельское поселение </w:t>
      </w:r>
      <w:r w:rsidRPr="004B38C3">
        <w:rPr>
          <w:rFonts w:ascii="Times New Roman" w:hAnsi="Times New Roman" w:cs="Times New Roman"/>
          <w:sz w:val="28"/>
          <w:szCs w:val="28"/>
        </w:rPr>
        <w:t>Нешкан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38C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8C3">
        <w:t xml:space="preserve"> </w:t>
      </w:r>
      <w:r w:rsidRPr="004B38C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A44D0F">
        <w:rPr>
          <w:rFonts w:ascii="Times New Roman" w:hAnsi="Times New Roman" w:cs="Times New Roman"/>
          <w:sz w:val="28"/>
          <w:szCs w:val="28"/>
        </w:rPr>
        <w:t xml:space="preserve">по результатам анализа (обследования), проведенного в ходе экспертно-аналитического мероприятия на годовой отчет об исполнении бюджета муниципального образования сельское поселение </w:t>
      </w:r>
      <w:r w:rsidRPr="004B38C3">
        <w:rPr>
          <w:rFonts w:ascii="Times New Roman" w:hAnsi="Times New Roman" w:cs="Times New Roman"/>
          <w:sz w:val="28"/>
          <w:szCs w:val="28"/>
        </w:rPr>
        <w:t>Энурмино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38C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8C3">
        <w:t xml:space="preserve"> </w:t>
      </w:r>
      <w:r w:rsidRPr="004B38C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A44D0F">
        <w:rPr>
          <w:rFonts w:ascii="Times New Roman" w:hAnsi="Times New Roman" w:cs="Times New Roman"/>
          <w:sz w:val="28"/>
          <w:szCs w:val="28"/>
        </w:rPr>
        <w:t xml:space="preserve">по результатам анализа (обследования), проведенного в ходе экспертно-аналитического мероприятия на годовой отчет об исполнении бюджета муниципального образования сельское поселение </w:t>
      </w:r>
      <w:r w:rsidRPr="004B38C3">
        <w:rPr>
          <w:rFonts w:ascii="Times New Roman" w:hAnsi="Times New Roman" w:cs="Times New Roman"/>
          <w:sz w:val="28"/>
          <w:szCs w:val="28"/>
        </w:rPr>
        <w:t>Уэлен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38C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8C3">
        <w:t xml:space="preserve"> </w:t>
      </w:r>
      <w:r w:rsidRPr="004B38C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A44D0F">
        <w:rPr>
          <w:rFonts w:ascii="Times New Roman" w:hAnsi="Times New Roman" w:cs="Times New Roman"/>
          <w:sz w:val="28"/>
          <w:szCs w:val="28"/>
        </w:rPr>
        <w:t xml:space="preserve">по результатам анализа (обследования), проведенного в ходе экспертно-аналитического мероприятия на годовой отчет об исполнении бюджета муниципального образования сельское поселение </w:t>
      </w:r>
      <w:r w:rsidRPr="004B38C3">
        <w:rPr>
          <w:rFonts w:ascii="Times New Roman" w:hAnsi="Times New Roman" w:cs="Times New Roman"/>
          <w:sz w:val="28"/>
          <w:szCs w:val="28"/>
        </w:rPr>
        <w:t>Лаврентия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38C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8C3">
        <w:t xml:space="preserve"> </w:t>
      </w:r>
      <w:r w:rsidRPr="004B38C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A44D0F">
        <w:rPr>
          <w:rFonts w:ascii="Times New Roman" w:hAnsi="Times New Roman" w:cs="Times New Roman"/>
          <w:sz w:val="28"/>
          <w:szCs w:val="28"/>
        </w:rPr>
        <w:t xml:space="preserve">по результатам анализа (обследования), проведенного в ходе экспертно-аналитического мероприятия на годовой отчет об исполнении бюджета муниципального образования сельское поселение </w:t>
      </w:r>
      <w:r w:rsidRPr="004B38C3">
        <w:rPr>
          <w:rFonts w:ascii="Times New Roman" w:hAnsi="Times New Roman" w:cs="Times New Roman"/>
          <w:sz w:val="28"/>
          <w:szCs w:val="28"/>
        </w:rPr>
        <w:t>Лорино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38C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4C50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t xml:space="preserve">5. Подготовлены </w:t>
      </w:r>
      <w:r w:rsidR="00883BB7">
        <w:rPr>
          <w:rFonts w:ascii="Times New Roman" w:hAnsi="Times New Roman" w:cs="Times New Roman"/>
          <w:sz w:val="28"/>
          <w:szCs w:val="28"/>
        </w:rPr>
        <w:t>три</w:t>
      </w:r>
      <w:r w:rsidRPr="004B38C3">
        <w:rPr>
          <w:rFonts w:ascii="Times New Roman" w:hAnsi="Times New Roman" w:cs="Times New Roman"/>
          <w:sz w:val="28"/>
          <w:szCs w:val="28"/>
        </w:rPr>
        <w:t xml:space="preserve"> заключения на отчеты об исполнении бюджета муниципального образования Чукотский муниципальный район за первый квартал</w:t>
      </w:r>
      <w:r w:rsidR="00883B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8C3">
        <w:rPr>
          <w:rFonts w:ascii="Times New Roman" w:hAnsi="Times New Roman" w:cs="Times New Roman"/>
          <w:sz w:val="28"/>
          <w:szCs w:val="28"/>
        </w:rPr>
        <w:t>первое полугодие</w:t>
      </w:r>
      <w:r w:rsidR="00883BB7">
        <w:rPr>
          <w:rFonts w:ascii="Times New Roman" w:hAnsi="Times New Roman" w:cs="Times New Roman"/>
          <w:sz w:val="28"/>
          <w:szCs w:val="28"/>
        </w:rPr>
        <w:t xml:space="preserve"> и 9 месяцев</w:t>
      </w:r>
      <w:r w:rsidRPr="004B38C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38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Проведено </w:t>
      </w:r>
      <w:r w:rsidRPr="00A44D0F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е экспертно-аналитическое мероприятие со Счетной палатой Чукотского автономного округа </w:t>
      </w:r>
      <w:r w:rsidRPr="00A44D0F">
        <w:rPr>
          <w:rFonts w:ascii="Times New Roman" w:hAnsi="Times New Roman" w:cs="Times New Roman"/>
          <w:sz w:val="28"/>
          <w:szCs w:val="28"/>
        </w:rPr>
        <w:t>«Анализ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организациях, входящих в Чукотский (</w:t>
      </w:r>
      <w:proofErr w:type="spellStart"/>
      <w:r w:rsidRPr="00A44D0F">
        <w:rPr>
          <w:rFonts w:ascii="Times New Roman" w:hAnsi="Times New Roman" w:cs="Times New Roman"/>
          <w:sz w:val="28"/>
          <w:szCs w:val="28"/>
        </w:rPr>
        <w:t>надмуниципальный</w:t>
      </w:r>
      <w:proofErr w:type="spellEnd"/>
      <w:r w:rsidRPr="00A44D0F">
        <w:rPr>
          <w:rFonts w:ascii="Times New Roman" w:hAnsi="Times New Roman" w:cs="Times New Roman"/>
          <w:sz w:val="28"/>
          <w:szCs w:val="28"/>
        </w:rPr>
        <w:t>) образовательный округ, за 2017 - 2018 годы»</w:t>
      </w:r>
      <w:r>
        <w:rPr>
          <w:rFonts w:ascii="Times New Roman" w:hAnsi="Times New Roman" w:cs="Times New Roman"/>
          <w:sz w:val="28"/>
          <w:szCs w:val="28"/>
        </w:rPr>
        <w:t>, составлено 2 акта и 1 заключение.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t>Результаты экспертно-аналитических мероприятий в установленном порядке направлены в Совет депутатов муниципального образования Чукотский муниципальный район.</w:t>
      </w:r>
    </w:p>
    <w:p w:rsidR="00324C50" w:rsidRPr="004B38C3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C3">
        <w:rPr>
          <w:rFonts w:ascii="Times New Roman" w:hAnsi="Times New Roman" w:cs="Times New Roman"/>
          <w:sz w:val="28"/>
          <w:szCs w:val="28"/>
        </w:rPr>
        <w:t>По результатам экспертно-аналитических мероприятий подготовлены заключения, содержащие замечания и рекомендации.</w:t>
      </w:r>
    </w:p>
    <w:p w:rsidR="00324C50" w:rsidRPr="00106FD5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106FD5">
        <w:rPr>
          <w:rFonts w:ascii="Times New Roman" w:hAnsi="Times New Roman" w:cs="Times New Roman"/>
          <w:sz w:val="28"/>
          <w:szCs w:val="28"/>
        </w:rPr>
        <w:t xml:space="preserve">проведения экспертиз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FD5">
        <w:rPr>
          <w:rFonts w:ascii="Times New Roman" w:hAnsi="Times New Roman" w:cs="Times New Roman"/>
          <w:sz w:val="28"/>
          <w:szCs w:val="28"/>
        </w:rPr>
        <w:t>роектов Решений Совета</w:t>
      </w:r>
      <w:proofErr w:type="gramEnd"/>
      <w:r w:rsidRPr="00106FD5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Чукотский муниципальный район отдельные замечания и рекомендации Контрольно-счетной палатой муниципального образования Чукотский муниципальный район учтены в Решениях Совета депутатов района.</w:t>
      </w:r>
    </w:p>
    <w:p w:rsidR="00324C50" w:rsidRPr="00106FD5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t>Расходов, не предусмотренных бюджетом муниципального образования Чукотский муниципальный район и сводной бюджетной росписью, не установлено.</w:t>
      </w:r>
    </w:p>
    <w:p w:rsidR="00324C50" w:rsidRPr="00106FD5" w:rsidRDefault="00324C50" w:rsidP="0032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t>Заключения направлялись в Совет депутатов муниципального образования Чукотский муниципальный район и Главе Администрации муниципального образования Чукотский муниципальный район.</w:t>
      </w:r>
    </w:p>
    <w:p w:rsidR="00525F3E" w:rsidRPr="00106FD5" w:rsidRDefault="00525F3E" w:rsidP="0010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5FE" w:rsidRPr="00106FD5" w:rsidRDefault="00525F3E" w:rsidP="00106FD5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tab/>
      </w:r>
      <w:r w:rsidR="00106FD5">
        <w:rPr>
          <w:rFonts w:ascii="Times New Roman" w:hAnsi="Times New Roman" w:cs="Times New Roman"/>
          <w:sz w:val="28"/>
          <w:szCs w:val="28"/>
        </w:rPr>
        <w:t>5</w:t>
      </w:r>
      <w:r w:rsidRPr="00106FD5">
        <w:rPr>
          <w:rFonts w:ascii="Times New Roman" w:hAnsi="Times New Roman" w:cs="Times New Roman"/>
          <w:b/>
          <w:bCs/>
          <w:sz w:val="28"/>
          <w:szCs w:val="28"/>
        </w:rPr>
        <w:t>. Контрольная деятельность</w:t>
      </w:r>
    </w:p>
    <w:p w:rsidR="00106FD5" w:rsidRPr="00106FD5" w:rsidRDefault="00106FD5" w:rsidP="00106FD5">
      <w:pPr>
        <w:tabs>
          <w:tab w:val="left" w:pos="2758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D6A4C" w:rsidRPr="00106FD5" w:rsidRDefault="005D6A4C" w:rsidP="005D6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D5">
        <w:rPr>
          <w:rFonts w:ascii="Times New Roman" w:hAnsi="Times New Roman" w:cs="Times New Roman"/>
          <w:sz w:val="28"/>
          <w:szCs w:val="28"/>
        </w:rPr>
        <w:t xml:space="preserve">За отчетный период в соответствии с планом работы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FD5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6FD5">
        <w:rPr>
          <w:rFonts w:ascii="Times New Roman" w:hAnsi="Times New Roman" w:cs="Times New Roman"/>
          <w:sz w:val="28"/>
          <w:szCs w:val="28"/>
        </w:rPr>
        <w:t xml:space="preserve">,  составлено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6FD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 проверок, объем проверенных средств составил 198 017,1 тыс. руб.</w:t>
      </w:r>
    </w:p>
    <w:p w:rsidR="005D6A4C" w:rsidRPr="00106FD5" w:rsidRDefault="005D6A4C" w:rsidP="005D6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муниципального образования Чукотский муниципальный район</w:t>
      </w:r>
      <w:r w:rsidRPr="0052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отчётном периоде распростра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нялись на муниципальные органы </w:t>
      </w:r>
      <w:r w:rsidRPr="0052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учреждения </w:t>
      </w:r>
      <w:r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Чукотский муниципальный район</w:t>
      </w:r>
      <w:r w:rsidRPr="00525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4C" w:rsidRPr="00106FD5" w:rsidRDefault="005D6A4C" w:rsidP="005D6A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06FD5">
        <w:rPr>
          <w:rFonts w:ascii="Times New Roman" w:hAnsi="Times New Roman" w:cs="Times New Roman"/>
          <w:bCs/>
          <w:sz w:val="28"/>
          <w:szCs w:val="28"/>
        </w:rPr>
        <w:t xml:space="preserve"> соответствии с планом работы Контрольно-счетной палатой муниципального образования Чукотский муниципальный район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06FD5">
        <w:rPr>
          <w:rFonts w:ascii="Times New Roman" w:hAnsi="Times New Roman" w:cs="Times New Roman"/>
          <w:bCs/>
          <w:sz w:val="28"/>
          <w:szCs w:val="28"/>
        </w:rPr>
        <w:t xml:space="preserve"> год проведены следующие мероприятия:</w:t>
      </w:r>
    </w:p>
    <w:p w:rsidR="005D6A4C" w:rsidRPr="00106FD5" w:rsidRDefault="005D6A4C" w:rsidP="005D6A4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40FC6">
        <w:rPr>
          <w:rFonts w:ascii="Times New Roman" w:hAnsi="Times New Roman" w:cs="Times New Roman"/>
          <w:bCs/>
          <w:sz w:val="28"/>
          <w:szCs w:val="28"/>
        </w:rPr>
        <w:t xml:space="preserve">роверка законности, результативности (эффективности и экономности)  использования средств бюджета муниципального образования Чукотский муниципальный район на реализацию мероприятия "Предоставление субсидии юридическим лицам и/или индивидуальным предпринимателям, предоставляющим услуги населению по помывке в низкорентабельных банях Чукотского муниципального района" подпрограммы "Поддержка низкорентабельных бань  в муниципальном образовании Чукотский  муниципальный район  на 2017-2019 годы" муниципальной программы  «Развитие жилищно-коммунального хозяйства в муниципальном </w:t>
      </w:r>
      <w:r w:rsidRPr="00F40FC6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образовании Чукотский муниципальный район</w:t>
      </w:r>
      <w:proofErr w:type="gramEnd"/>
      <w:r w:rsidRPr="00F40FC6">
        <w:rPr>
          <w:rFonts w:ascii="Times New Roman" w:hAnsi="Times New Roman" w:cs="Times New Roman"/>
          <w:bCs/>
          <w:sz w:val="28"/>
          <w:szCs w:val="28"/>
        </w:rPr>
        <w:t xml:space="preserve"> на 2017-2019 годы» в 2018 году»</w:t>
      </w:r>
      <w:r w:rsidRPr="00106FD5">
        <w:rPr>
          <w:rFonts w:ascii="Times New Roman" w:hAnsi="Times New Roman" w:cs="Times New Roman"/>
          <w:bCs/>
          <w:sz w:val="28"/>
          <w:szCs w:val="28"/>
        </w:rPr>
        <w:t>.</w:t>
      </w:r>
    </w:p>
    <w:p w:rsidR="005D6A4C" w:rsidRDefault="005D6A4C" w:rsidP="005D6A4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C6">
        <w:rPr>
          <w:rFonts w:ascii="Times New Roman" w:hAnsi="Times New Roman" w:cs="Times New Roman"/>
          <w:bCs/>
          <w:sz w:val="28"/>
          <w:szCs w:val="28"/>
        </w:rPr>
        <w:t>Проверка соблюдения установленного порядка управления и распоряжения муниципальным имуществом, находящимся в оперативном управлении Муниципального бюджетного учреждения культуры "Центр культуры Чукотского муниципального района" за 2018 год и истекший период 2019 года</w:t>
      </w:r>
      <w:r w:rsidRPr="00106FD5">
        <w:rPr>
          <w:rFonts w:ascii="Times New Roman" w:hAnsi="Times New Roman" w:cs="Times New Roman"/>
          <w:bCs/>
          <w:sz w:val="28"/>
          <w:szCs w:val="28"/>
        </w:rPr>
        <w:t>.</w:t>
      </w:r>
    </w:p>
    <w:p w:rsidR="005D6A4C" w:rsidRDefault="005D6A4C" w:rsidP="00C01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A4C">
        <w:rPr>
          <w:rFonts w:ascii="Times New Roman" w:hAnsi="Times New Roman" w:cs="Times New Roman"/>
          <w:bCs/>
          <w:sz w:val="28"/>
          <w:szCs w:val="28"/>
        </w:rPr>
        <w:t>Проверка законности, результативности (эффективности и экономности) использования субсидий, предоставленных из окружного бюджета бюджетам муниципальных образований Чукотского автономного округа на финансовую поддержку производства социально значимых видов хлеба в 2018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6A4C" w:rsidRDefault="005D6A4C" w:rsidP="00C01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A4C">
        <w:rPr>
          <w:rFonts w:ascii="Times New Roman" w:hAnsi="Times New Roman" w:cs="Times New Roman"/>
          <w:bCs/>
          <w:sz w:val="28"/>
          <w:szCs w:val="28"/>
        </w:rPr>
        <w:t>Проверка законности и результативности (эффективности и экономности) использования средств окружного бюджета и иных источников на реализацию Государственной программы «Развитие жилищного строительства и обеспечение комфортной среды проживания населения в Чукотском автономном округе в 2017-2022 годах» за 2018 год (с элементами аудита в сфере закупок)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6A4C" w:rsidRPr="00106FD5" w:rsidRDefault="005D6A4C" w:rsidP="005D6A4C">
      <w:pPr>
        <w:pStyle w:val="a3"/>
        <w:tabs>
          <w:tab w:val="left" w:pos="27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FD5">
        <w:rPr>
          <w:rFonts w:ascii="Times New Roman" w:hAnsi="Times New Roman" w:cs="Times New Roman"/>
          <w:bCs/>
          <w:sz w:val="28"/>
          <w:szCs w:val="28"/>
        </w:rPr>
        <w:t>Фактов нецелевого расходования средств не установлено.</w:t>
      </w:r>
    </w:p>
    <w:p w:rsidR="005D6A4C" w:rsidRPr="00106FD5" w:rsidRDefault="005D6A4C" w:rsidP="005D6A4C">
      <w:pPr>
        <w:tabs>
          <w:tab w:val="left" w:pos="275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FD5">
        <w:rPr>
          <w:rFonts w:ascii="Times New Roman" w:hAnsi="Times New Roman" w:cs="Times New Roman"/>
          <w:bCs/>
          <w:sz w:val="28"/>
          <w:szCs w:val="28"/>
        </w:rPr>
        <w:t xml:space="preserve">По результатам контрольных мероприятий Контрольно-счетной палатой муниципального образования Чукотский муниципальный район направлялись представления с содержанием соответствующих рекомендаций по устранению выявленных нарушений. Всего направленно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06FD5">
        <w:rPr>
          <w:rFonts w:ascii="Times New Roman" w:hAnsi="Times New Roman" w:cs="Times New Roman"/>
          <w:bCs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выявлено 8 нарушений. Устранено </w:t>
      </w:r>
      <w:r w:rsidRPr="00F050C6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нарушений.</w:t>
      </w:r>
    </w:p>
    <w:p w:rsidR="005D6A4C" w:rsidRDefault="005D6A4C" w:rsidP="005D6A4C">
      <w:pPr>
        <w:tabs>
          <w:tab w:val="left" w:pos="275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FD5">
        <w:rPr>
          <w:rFonts w:ascii="Times New Roman" w:hAnsi="Times New Roman" w:cs="Times New Roman"/>
          <w:bCs/>
          <w:sz w:val="28"/>
          <w:szCs w:val="28"/>
        </w:rPr>
        <w:t>Отчеты о результатах контрольных и экспертно-аналитических мероприятий направлялись Главе муниципального образования Чукотский муниципальный район и в Совет депутатов муниципального образования Чукотский муниципальный район.</w:t>
      </w:r>
    </w:p>
    <w:p w:rsidR="005D6A4C" w:rsidRPr="00106FD5" w:rsidRDefault="005D6A4C" w:rsidP="005D6A4C">
      <w:pPr>
        <w:tabs>
          <w:tab w:val="left" w:pos="275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FD5" w:rsidRPr="00106FD5" w:rsidRDefault="00106FD5" w:rsidP="00106FD5">
      <w:pPr>
        <w:tabs>
          <w:tab w:val="left" w:pos="275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274" w:rsidRPr="00D95274" w:rsidRDefault="00D95274" w:rsidP="0010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6.Заключительная часть</w:t>
      </w:r>
    </w:p>
    <w:p w:rsidR="00D41033" w:rsidRPr="00106FD5" w:rsidRDefault="00D41033" w:rsidP="00106FD5">
      <w:pPr>
        <w:tabs>
          <w:tab w:val="left" w:pos="275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274" w:rsidRPr="00D95274" w:rsidRDefault="00D95274" w:rsidP="0010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10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палатой муниципального образования Чукотский муниципальный район</w:t>
      </w:r>
      <w:r w:rsidRPr="00D9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повышение эффективности и качества контрольной и экспертно-аналитической работы, более активное использование  методов контроля.</w:t>
      </w:r>
    </w:p>
    <w:p w:rsidR="00D95274" w:rsidRPr="00D95274" w:rsidRDefault="00D95274" w:rsidP="0010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итоги работы отчетного периода, требуется дальнейшее совершенствование экспертно-аналитического направления деятельности, сосредоточение усилий на работе по профилактике нарушений в бюджетной сфере.</w:t>
      </w:r>
    </w:p>
    <w:p w:rsidR="00D95274" w:rsidRPr="00D95274" w:rsidRDefault="00D95274" w:rsidP="0010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муниципального образования Чукотский муниципальный район</w:t>
      </w:r>
      <w:r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 целесообразным продолжить работу по повышению качества контрольных и экспертно-аналитических мероприятий, совершенствованию форм и методов контроля.</w:t>
      </w:r>
    </w:p>
    <w:p w:rsidR="00D95274" w:rsidRPr="00D95274" w:rsidRDefault="00D95274" w:rsidP="0010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на предстоящий год </w:t>
      </w:r>
      <w:proofErr w:type="gramStart"/>
      <w:r w:rsidRPr="00D95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Pr="00D952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274" w:rsidRPr="00D95274" w:rsidRDefault="00D95274" w:rsidP="0010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Оценка потенциала и выявление резервов доходной части бюджета при осуществлении экспертно-аналитической деятельности.</w:t>
      </w:r>
    </w:p>
    <w:p w:rsidR="00D95274" w:rsidRPr="00D95274" w:rsidRDefault="00D95274" w:rsidP="0010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Анализ исполнения и реализации муниципальных программ </w:t>
      </w:r>
      <w:r w:rsidRPr="0010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Чукотск</w:t>
      </w:r>
      <w:r w:rsidR="00471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10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471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10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471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9527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экспертиза муниципальных программ.</w:t>
      </w:r>
    </w:p>
    <w:p w:rsidR="00D95274" w:rsidRPr="00106FD5" w:rsidRDefault="00D95274" w:rsidP="0010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7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Совершенствование методологической базы, в том числе с использования классификатора нарушений, выявляемых в ходе внешнего государственного аудита (контроля), одобренного Коллегией Счетной палатой Российской Федерации.</w:t>
      </w:r>
    </w:p>
    <w:p w:rsidR="00D95274" w:rsidRPr="00D95274" w:rsidRDefault="00D95274" w:rsidP="0010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предложений по совершенствованию осуществления главными</w:t>
      </w:r>
      <w:r w:rsidR="0047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 бюджетных средств внутреннего финансового контроля и</w:t>
      </w:r>
      <w:r w:rsidR="0047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аудита.</w:t>
      </w:r>
    </w:p>
    <w:p w:rsidR="00525F3E" w:rsidRPr="00106FD5" w:rsidRDefault="00D95274" w:rsidP="00106F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FD5">
        <w:rPr>
          <w:rFonts w:ascii="Times New Roman" w:hAnsi="Times New Roman" w:cs="Times New Roman"/>
          <w:bCs/>
          <w:sz w:val="28"/>
          <w:szCs w:val="28"/>
        </w:rPr>
        <w:t>Деятельность Контрольно-счетная палата муниципального образования Чукотский муниципальный район в 20</w:t>
      </w:r>
      <w:r w:rsidR="00BD5347">
        <w:rPr>
          <w:rFonts w:ascii="Times New Roman" w:hAnsi="Times New Roman" w:cs="Times New Roman"/>
          <w:bCs/>
          <w:sz w:val="28"/>
          <w:szCs w:val="28"/>
        </w:rPr>
        <w:t>20</w:t>
      </w:r>
      <w:r w:rsidRPr="00106FD5">
        <w:rPr>
          <w:rFonts w:ascii="Times New Roman" w:hAnsi="Times New Roman" w:cs="Times New Roman"/>
          <w:bCs/>
          <w:sz w:val="28"/>
          <w:szCs w:val="28"/>
        </w:rPr>
        <w:t xml:space="preserve"> году, прежде всего, будет направлена на профилактику и предупреждение нарушений действующего законодательства при расходовании бюджетных средств и управлении муниципальной собственностью.</w:t>
      </w:r>
    </w:p>
    <w:p w:rsidR="00525F3E" w:rsidRPr="00106FD5" w:rsidRDefault="00525F3E" w:rsidP="00106FD5">
      <w:pPr>
        <w:tabs>
          <w:tab w:val="left" w:pos="275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25F3E" w:rsidRPr="00106FD5" w:rsidSect="00106F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529E"/>
    <w:multiLevelType w:val="hybridMultilevel"/>
    <w:tmpl w:val="227673F8"/>
    <w:lvl w:ilvl="0" w:tplc="67A48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23"/>
    <w:rsid w:val="000201FB"/>
    <w:rsid w:val="000A0B88"/>
    <w:rsid w:val="000F79E7"/>
    <w:rsid w:val="00106FD5"/>
    <w:rsid w:val="00156BD8"/>
    <w:rsid w:val="001833E2"/>
    <w:rsid w:val="001844CD"/>
    <w:rsid w:val="001A234B"/>
    <w:rsid w:val="001F7BFF"/>
    <w:rsid w:val="00201EDB"/>
    <w:rsid w:val="00297731"/>
    <w:rsid w:val="002D457B"/>
    <w:rsid w:val="002E7A37"/>
    <w:rsid w:val="00324C50"/>
    <w:rsid w:val="00345B73"/>
    <w:rsid w:val="003C1333"/>
    <w:rsid w:val="003F752D"/>
    <w:rsid w:val="00417327"/>
    <w:rsid w:val="00440234"/>
    <w:rsid w:val="00442996"/>
    <w:rsid w:val="004717EC"/>
    <w:rsid w:val="004B38C3"/>
    <w:rsid w:val="00525F3E"/>
    <w:rsid w:val="005B2788"/>
    <w:rsid w:val="005C2420"/>
    <w:rsid w:val="005D67AA"/>
    <w:rsid w:val="005D6A4C"/>
    <w:rsid w:val="005E7735"/>
    <w:rsid w:val="00606E80"/>
    <w:rsid w:val="00685303"/>
    <w:rsid w:val="007C0C9E"/>
    <w:rsid w:val="007E23CB"/>
    <w:rsid w:val="008122BB"/>
    <w:rsid w:val="00883BB7"/>
    <w:rsid w:val="008C12DD"/>
    <w:rsid w:val="008C7E03"/>
    <w:rsid w:val="009335DC"/>
    <w:rsid w:val="00942873"/>
    <w:rsid w:val="00954946"/>
    <w:rsid w:val="00987B7B"/>
    <w:rsid w:val="009F169C"/>
    <w:rsid w:val="00A253B1"/>
    <w:rsid w:val="00A328DC"/>
    <w:rsid w:val="00A55684"/>
    <w:rsid w:val="00A64BD5"/>
    <w:rsid w:val="00AE32D8"/>
    <w:rsid w:val="00B63E0A"/>
    <w:rsid w:val="00B93291"/>
    <w:rsid w:val="00BB017F"/>
    <w:rsid w:val="00BD5347"/>
    <w:rsid w:val="00C01C35"/>
    <w:rsid w:val="00C57047"/>
    <w:rsid w:val="00C65E2D"/>
    <w:rsid w:val="00CB2B3A"/>
    <w:rsid w:val="00CB7B23"/>
    <w:rsid w:val="00D41033"/>
    <w:rsid w:val="00D565FE"/>
    <w:rsid w:val="00D66739"/>
    <w:rsid w:val="00D95274"/>
    <w:rsid w:val="00DA6927"/>
    <w:rsid w:val="00DE493E"/>
    <w:rsid w:val="00E43097"/>
    <w:rsid w:val="00E8653E"/>
    <w:rsid w:val="00EC3DBF"/>
    <w:rsid w:val="00F050C6"/>
    <w:rsid w:val="00F1004D"/>
    <w:rsid w:val="00F15495"/>
    <w:rsid w:val="00F4138D"/>
    <w:rsid w:val="00F51B04"/>
    <w:rsid w:val="00F7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0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3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0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43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2267</Words>
  <Characters>12927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КраснокутскаяНаталья</dc:creator>
  <cp:lastModifiedBy>Ирина</cp:lastModifiedBy>
  <cp:revision>2</cp:revision>
  <dcterms:created xsi:type="dcterms:W3CDTF">2022-03-01T07:03:00Z</dcterms:created>
  <dcterms:modified xsi:type="dcterms:W3CDTF">2022-03-01T07:03:00Z</dcterms:modified>
</cp:coreProperties>
</file>