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ИНФОРМАЦИОННОЕ СООБЩЕНИЕ О ПРОВЕДЕН</w:t>
      </w:r>
      <w:proofErr w:type="gramStart"/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ИИ АУ</w:t>
      </w:r>
      <w:proofErr w:type="gramEnd"/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КЦИОНА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по продаже муниципального имущества муниципального образования Чукотский муниципальный район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Управление финансов, экономики и имущественных отношений  муниципального образования Чукотский муниципальный район сообщает о проведен</w:t>
      </w:r>
      <w:proofErr w:type="gramStart"/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ии ау</w:t>
      </w:r>
      <w:proofErr w:type="gramEnd"/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I. Общие положения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1. Основание проведения аукциона (торгов) </w:t>
      </w: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– постановление Администрации муниципального образования Чукотский муниципальный район от 09.07.2018 года № 221 «О проведен</w:t>
      </w:r>
      <w:proofErr w:type="gramStart"/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ии ау</w:t>
      </w:r>
      <w:proofErr w:type="gramEnd"/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кциона по продаже муниципального имущества муниципального образования Чукотский муниципальный район».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2. Собственник выставляемого на торги муниципального имущества 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– муниципальное образование </w:t>
      </w:r>
      <w:r w:rsidRPr="00242DFB">
        <w:rPr>
          <w:rFonts w:ascii="Times New Roman" w:eastAsia="Calibri" w:hAnsi="Times New Roman" w:cs="Times New Roman"/>
          <w:bCs/>
          <w:sz w:val="28"/>
          <w:szCs w:val="28"/>
        </w:rPr>
        <w:t>Чукотский муниципальный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район в лице Управления финансов, экономики и имущественных отношений </w:t>
      </w: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42D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3. Организатор торгов 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Pr="00242D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Управление промышленной политики и закупок для муниципальных нужд А</w:t>
      </w: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>дминистрации муниципального образования Чукотский муниципальный район</w:t>
      </w:r>
      <w:r w:rsidRPr="00242DFB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.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4. Форма торгов 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- аукцион, открытый по составу участников и по форме подачи предложений о цене имущества.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5. Дата начала приема заявок на участие в аукционе </w:t>
      </w:r>
      <w:r w:rsidR="00023594">
        <w:rPr>
          <w:rFonts w:ascii="Times New Roman" w:eastAsia="Calibri" w:hAnsi="Times New Roman" w:cs="Times New Roman"/>
          <w:sz w:val="28"/>
          <w:szCs w:val="28"/>
        </w:rPr>
        <w:t>– 18 июля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2018 года;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6. Дата окончания приема заявок на участие в аукционе </w:t>
      </w:r>
      <w:r w:rsidR="00BF4BAC">
        <w:rPr>
          <w:rFonts w:ascii="Times New Roman" w:eastAsia="Calibri" w:hAnsi="Times New Roman" w:cs="Times New Roman"/>
          <w:sz w:val="28"/>
          <w:szCs w:val="28"/>
        </w:rPr>
        <w:t>– 13 августа 2018 года в 09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.00.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7. Время и место приема заявок </w:t>
      </w:r>
      <w:r w:rsidRPr="00242DFB">
        <w:rPr>
          <w:rFonts w:ascii="Times New Roman" w:eastAsia="Calibri" w:hAnsi="Times New Roman" w:cs="Times New Roman"/>
          <w:sz w:val="28"/>
          <w:szCs w:val="28"/>
        </w:rPr>
        <w:t>-</w:t>
      </w:r>
      <w:r w:rsidR="007968BA">
        <w:rPr>
          <w:rFonts w:ascii="Times New Roman" w:eastAsia="Calibri" w:hAnsi="Times New Roman" w:cs="Times New Roman"/>
          <w:sz w:val="28"/>
          <w:szCs w:val="28"/>
        </w:rPr>
        <w:t xml:space="preserve"> по рабочим дням с 9.00 до 17.45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по адресу: 689300, Чукотский автономный округ, Чукотский район, с.  Лаврентия, ул. 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, д.15, Контактный телефон - (8-42736) 2-26-85.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8. Дата, время и место определения участников аукциона </w:t>
      </w:r>
      <w:r w:rsidR="00B263AF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DF198B">
        <w:rPr>
          <w:rFonts w:ascii="Times New Roman" w:eastAsia="Calibri" w:hAnsi="Times New Roman" w:cs="Times New Roman"/>
          <w:sz w:val="28"/>
          <w:szCs w:val="28"/>
        </w:rPr>
        <w:t xml:space="preserve">16 августа 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2018 года, в 11.00, по адресу: 689300, Чукотский автономный округ, Чукотский район, </w:t>
      </w:r>
      <w:proofErr w:type="spellStart"/>
      <w:r w:rsidRPr="00242D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>аврентия</w:t>
      </w:r>
      <w:proofErr w:type="spellEnd"/>
      <w:r w:rsidRPr="00242DFB">
        <w:rPr>
          <w:rFonts w:ascii="Times New Roman" w:eastAsia="Calibri" w:hAnsi="Times New Roman" w:cs="Times New Roman"/>
          <w:sz w:val="28"/>
          <w:szCs w:val="28"/>
        </w:rPr>
        <w:t>, ул. Советская, д.15,</w:t>
      </w:r>
    </w:p>
    <w:p w:rsidR="00242DFB" w:rsidRPr="00BA1A83" w:rsidRDefault="00242DFB" w:rsidP="00BA1A83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9. Дата, время и место подведения итогов аукциона (дата проведения аукциона) </w:t>
      </w:r>
      <w:r w:rsidR="00BF169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– 20 августа 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2018 года, в 10.00, по адресу: 689300, Чукотский автономный округ, Чукотский район, </w:t>
      </w:r>
      <w:proofErr w:type="spellStart"/>
      <w:r w:rsidRPr="00242DFB">
        <w:rPr>
          <w:rFonts w:ascii="Times New Roman" w:eastAsia="Calibri" w:hAnsi="Times New Roman" w:cs="Times New Roman"/>
          <w:sz w:val="28"/>
          <w:szCs w:val="28"/>
        </w:rPr>
        <w:t>с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.Л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>аврентия</w:t>
      </w:r>
      <w:proofErr w:type="spell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, ул. Советская, д.15,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 w:cs="Times New Roman"/>
          <w:b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sz w:val="28"/>
          <w:szCs w:val="28"/>
        </w:rPr>
        <w:t xml:space="preserve">II. Сведения о выставляемом на торги имуществе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1. Наименование имущества: </w:t>
      </w:r>
    </w:p>
    <w:p w:rsidR="00242DFB" w:rsidRPr="00242DFB" w:rsidRDefault="00242DFB" w:rsidP="00242D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Автобус ПАЗ 320608-110-70, 2008 года выпуска, заводской номер </w:t>
      </w:r>
      <w:r w:rsidRPr="00242DF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X</w:t>
      </w:r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>1</w:t>
      </w:r>
      <w:r w:rsidRPr="00242DF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M</w:t>
      </w:r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>3206</w:t>
      </w:r>
      <w:r w:rsidRPr="00242DFB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CZ</w:t>
      </w:r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>80005540 (</w:t>
      </w:r>
      <w:proofErr w:type="spellStart"/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>гос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>.н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>омер</w:t>
      </w:r>
      <w:proofErr w:type="spellEnd"/>
      <w:r w:rsidRPr="00242DF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Р650РР87).</w:t>
      </w:r>
    </w:p>
    <w:p w:rsidR="00242DFB" w:rsidRPr="00242DFB" w:rsidRDefault="00242DFB" w:rsidP="00242DFB">
      <w:pPr>
        <w:keepNext/>
        <w:spacing w:before="240" w:after="60" w:line="240" w:lineRule="auto"/>
        <w:ind w:right="-2" w:firstLine="567"/>
        <w:jc w:val="both"/>
        <w:outlineLvl w:val="2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242DF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2. Начальная цена имущества:</w:t>
      </w:r>
    </w:p>
    <w:p w:rsidR="00242DFB" w:rsidRPr="00242DFB" w:rsidRDefault="00242DFB" w:rsidP="00242D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размере 350 000 (триста пятьдесят тысяч) рублей без учёта НДС на основании отчета об оценке рыночной стоимости на движимое имущество  </w:t>
      </w: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№ 03-ТС/18 от 05 февраля 2018 года, подготовленного индивидуальным предпринимателем </w:t>
      </w:r>
      <w:proofErr w:type="spellStart"/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>Артемчук</w:t>
      </w:r>
      <w:proofErr w:type="spellEnd"/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Екатериной Николаевной.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color w:val="000000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iCs/>
          <w:color w:val="000000"/>
          <w:sz w:val="28"/>
          <w:szCs w:val="28"/>
        </w:rPr>
        <w:t>3. Размер задатка за участие в аукционе</w:t>
      </w:r>
      <w:r w:rsidRPr="00242DFB">
        <w:rPr>
          <w:rFonts w:ascii="Times New Roman" w:eastAsia="Calibri" w:hAnsi="Times New Roman" w:cs="Times New Roman"/>
          <w:iCs/>
          <w:color w:val="000000"/>
          <w:sz w:val="28"/>
          <w:szCs w:val="28"/>
        </w:rPr>
        <w:t>:</w:t>
      </w:r>
    </w:p>
    <w:p w:rsidR="00242DFB" w:rsidRPr="00242DFB" w:rsidRDefault="00242DFB" w:rsidP="00242D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42DFB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>В сумме 70 000 (семьдесят тысяч) рублей, что составляет 20 % от общей стоимости движимого имущества.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4. Шаг аукциона:</w:t>
      </w:r>
    </w:p>
    <w:p w:rsidR="00242DFB" w:rsidRPr="00242DFB" w:rsidRDefault="00242DFB" w:rsidP="00242DF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размере  17 500 (семнадцать  тысяч пятьсот) рублей, что составляет 5 % от начальной цены движимого имущества;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 xml:space="preserve">5. Обременения приватизируемого имущества отсутствуют.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sz w:val="28"/>
          <w:szCs w:val="28"/>
        </w:rPr>
        <w:t>III. Порядок ознакомления с иными сведениями об имуществе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С иными сведениями о выставляемом на торги имуществе, а также формой заявки, условиями договоров о задатке и купли-продажи претенденты могут ознакомиться по адресу: 689300, Чукотский автономный округ, Чукотский район, с. Лаврентия, ул. 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Советская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>, д.15,  Управление промышленной политики и закупок для муниципальных нужд</w:t>
      </w: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Администрации муниципального образования Чукотский муниципальный район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>Контактный телефон - (8-42736) 2-26-85, 2-28-47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Задаток для участия в аукционе вносится в валюте Российской Федерации на счет Продавца в УФК по Чукотскому автономному округу (Управление финансов, экономики и имущественных отношений </w:t>
      </w:r>
      <w:r w:rsidRPr="00242DFB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муниципального образования Чукотский муниципальный район</w:t>
      </w: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л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>/</w:t>
      </w:r>
      <w:proofErr w:type="spellStart"/>
      <w:r w:rsidRPr="00242DFB">
        <w:rPr>
          <w:rFonts w:ascii="Times New Roman" w:eastAsia="Calibri" w:hAnsi="Times New Roman" w:cs="Times New Roman"/>
          <w:sz w:val="28"/>
          <w:szCs w:val="28"/>
        </w:rPr>
        <w:t>сч</w:t>
      </w:r>
      <w:proofErr w:type="spell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05883000600) Банк: Отделение  Анадырь  г. Анадырь,    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р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/с 40102810077193000023,       БИК 047719001,  ИНН 8707001204,  КПП 870701001,   и    должен поступить на указанный счет </w:t>
      </w:r>
      <w:r w:rsidR="00817CCC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не позднее 13 августа </w:t>
      </w:r>
      <w:bookmarkStart w:id="0" w:name="_GoBack"/>
      <w:bookmarkEnd w:id="0"/>
      <w:r w:rsidRPr="00242DFB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2018 г.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I</w:t>
      </w: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V. Претенденты представляют следующие документы</w:t>
      </w:r>
      <w:r w:rsidRPr="00242DF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Заявку; платежный документ с отметкой банка об исполнении, подтверждающий внесение задатка.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Физические лица предъявляют документ, удостоверяющий личность.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Юридические лица дополнительно представляют следующие документы: нотариально заверенные копии учредительных документов;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претендент); сведения о доле Российской Федерации, субъекта Российской Федерации, муниципального образования в уставном капитале юридического лица, выписку из ЕГРЮЛ, иные документы, предусмотренные действующим законодательством.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>В случае подачи заявки представителем претендента предъявляется надлежащим образом оформленная доверенность. Обязанность доказать свое право на приобретение государственного и муниципального имущества возлагается на претендента. В случае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если впоследствии будет установлено, </w:t>
      </w:r>
      <w:r w:rsidRPr="00242D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что покупатель государственного или муниципального имущества не имел законное право на его приобретение, соответствующая сделка признается ничтожной.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V. Ограничения  участия отдельных категорий физических и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юридических лиц в приватизации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Покупателями государственного 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процентов. Претендент не допускается к участию в аукционе по следующим основаниям: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законодательством Российской Федерации;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заявка подана лицом, не уполномоченным претендентом на осуществление таких действий;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не подтверждено поступление в установленный срок задатка на счет, указанный в информационном сообщении.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Перечень оснований отказа претенденту в участии в аукционе является исчерпывающим. До признания претендента участником аукциона он имеет право посредством уведомления в письменной форме отозвать зарегистрированную заявку.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позднее,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Одно лицо имеет право подать только одну заявку. Аукцион, в котором принял участие только один участник, признается несостоявшимся. 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b/>
          <w:bCs/>
          <w:sz w:val="28"/>
          <w:szCs w:val="28"/>
        </w:rPr>
        <w:t>V1. Порядок определения победителей.</w:t>
      </w:r>
    </w:p>
    <w:p w:rsidR="00242DFB" w:rsidRPr="00242DFB" w:rsidRDefault="00242DFB" w:rsidP="00242D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2DFB">
        <w:rPr>
          <w:rFonts w:ascii="Times New Roman" w:eastAsia="Calibri" w:hAnsi="Times New Roman" w:cs="Times New Roman"/>
          <w:sz w:val="28"/>
          <w:szCs w:val="28"/>
        </w:rPr>
        <w:t>При проведен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ии  ау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кциона аукционист называет номер карточки участника аукциона, который первым заявил начальную и последующую цену, указывает на этого участника и объявляет заявленную цену как цену продажи. При отсутствии со стороны иных участников аукциона аукционист повторяет эту цену 3 раза. Если до третьего повторения заявленной цены ни один из участников не поднял карточку и не заявил последующую цену, аукцион завершается. Победителем аукциона признается участник, номер карточки которого и заявленная им цена были названы аукционистом </w:t>
      </w:r>
      <w:r w:rsidRPr="00242DF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последними. Протокол об итогах аукциона является документом, удостоверяющим право победителя на заключение договора купли-продажи имущества. Оплата приобретаемого имущества должна быть произведена единовременным платежом через органы банка не позднее семи рабочих дней со дня подписания договора купли-продажи имущества. В течение пяти дней </w:t>
      </w:r>
      <w:proofErr w:type="gramStart"/>
      <w:r w:rsidRPr="00242DFB">
        <w:rPr>
          <w:rFonts w:ascii="Times New Roman" w:eastAsia="Calibri" w:hAnsi="Times New Roman" w:cs="Times New Roman"/>
          <w:sz w:val="28"/>
          <w:szCs w:val="28"/>
        </w:rPr>
        <w:t>с даты подведения</w:t>
      </w:r>
      <w:proofErr w:type="gramEnd"/>
      <w:r w:rsidRPr="00242DFB">
        <w:rPr>
          <w:rFonts w:ascii="Times New Roman" w:eastAsia="Calibri" w:hAnsi="Times New Roman" w:cs="Times New Roman"/>
          <w:sz w:val="28"/>
          <w:szCs w:val="28"/>
        </w:rPr>
        <w:t xml:space="preserve"> итогов аукциона с победителем аукциона заключается договор купли-продажи имущества. Передача имущества производится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 </w:t>
      </w:r>
    </w:p>
    <w:p w:rsidR="00242DFB" w:rsidRPr="00242DFB" w:rsidRDefault="00242DFB" w:rsidP="00242D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242DFB" w:rsidRPr="00242DFB" w:rsidRDefault="00242DFB" w:rsidP="00242DFB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C341A8" w:rsidRDefault="00C341A8"/>
    <w:sectPr w:rsidR="00C34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B74"/>
    <w:rsid w:val="00023594"/>
    <w:rsid w:val="00242DFB"/>
    <w:rsid w:val="00493B74"/>
    <w:rsid w:val="007968BA"/>
    <w:rsid w:val="00817CCC"/>
    <w:rsid w:val="00B263AF"/>
    <w:rsid w:val="00BA1A83"/>
    <w:rsid w:val="00BF1694"/>
    <w:rsid w:val="00BF4BAC"/>
    <w:rsid w:val="00C341A8"/>
    <w:rsid w:val="00D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7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1183</Words>
  <Characters>6747</Characters>
  <Application>Microsoft Office Word</Application>
  <DocSecurity>0</DocSecurity>
  <Lines>56</Lines>
  <Paragraphs>15</Paragraphs>
  <ScaleCrop>false</ScaleCrop>
  <Company/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СмолинаГалина</dc:creator>
  <cp:keywords/>
  <dc:description/>
  <cp:lastModifiedBy>СмолинаГалина</cp:lastModifiedBy>
  <cp:revision>10</cp:revision>
  <dcterms:created xsi:type="dcterms:W3CDTF">2018-07-16T23:27:00Z</dcterms:created>
  <dcterms:modified xsi:type="dcterms:W3CDTF">2018-07-16T23:48:00Z</dcterms:modified>
</cp:coreProperties>
</file>