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D0" w:rsidRPr="002E21F7" w:rsidRDefault="00C579D0" w:rsidP="00C5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1F7">
        <w:rPr>
          <w:rFonts w:ascii="Times New Roman" w:hAnsi="Times New Roman" w:cs="Times New Roman"/>
          <w:b/>
          <w:sz w:val="28"/>
          <w:szCs w:val="28"/>
        </w:rPr>
        <w:t>Информация о возможности и преимуществах использования</w:t>
      </w:r>
    </w:p>
    <w:p w:rsidR="009B596C" w:rsidRPr="002E21F7" w:rsidRDefault="00C579D0" w:rsidP="00C5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1F7">
        <w:rPr>
          <w:rFonts w:ascii="Times New Roman" w:hAnsi="Times New Roman" w:cs="Times New Roman"/>
          <w:b/>
          <w:sz w:val="28"/>
          <w:szCs w:val="28"/>
        </w:rPr>
        <w:t>подконтрольными лицами мобильного приложения «Инспектор»</w:t>
      </w:r>
    </w:p>
    <w:p w:rsidR="00C579D0" w:rsidRDefault="00C579D0" w:rsidP="00C579D0">
      <w:pPr>
        <w:spacing w:after="0" w:line="240" w:lineRule="auto"/>
        <w:rPr>
          <w:rFonts w:ascii="Times New Roman" w:hAnsi="Times New Roman" w:cs="Times New Roman"/>
        </w:rPr>
      </w:pP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известно, основным направлением деятельности контрольных органов с начала действия реформы государственного контроля является профилактика. 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части 1 статьи 44 Федерального закона от 31.07.2020 № 248 «О государственном контроле (надзоре) и муниципальном контроле в Российской Федерации» (далее – Закон № 248-ФЗ) профилактические мероприятия необходимы, чтобы проверяемые знали об обязательных требованиях к их деятельности, добросовестно их соблюдали и не создавали условия и причины для их нарушений. Такие мероприятия включаются в программу профилактики рисков причинения вреда и обязательны для всех контрольно-надзорных органов (часть 6 статьи 44 Закона № 248-ФЗ).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надзорное ведомство при таких мероприятиях может взаимодействовать с контролируемым лицом только с его согласия или по его собственной инициативе (часть 3 статьи 45 Закона № 248-ФЗ). 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Профилактический визит по инициативе контролируемого лица может быть проведен по его заявлению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услуг, в том числе с использованием мобильного приложения «Инспектор» (далее – МП «Инспектор»).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МП «Инспектор» закреплено Законом № 248-ФЗ с учётом изменений, вступивших в силу 28 декабря 2024 года</w:t>
      </w:r>
      <w:r w:rsidR="00BE75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является одним из ключевых положений концепции развития контрольно-надзорной деятельности до </w:t>
      </w:r>
      <w:r w:rsidR="00BE750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26 года, утверждённой Распоряжение</w:t>
      </w:r>
      <w:r w:rsidR="00BE750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РФ от 21.12.2023 № 3745-р (далее – Концепция). </w:t>
      </w:r>
    </w:p>
    <w:p w:rsidR="00BE7502" w:rsidRPr="00BE7502" w:rsidRDefault="00BE7502" w:rsidP="00BE7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750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Мобильное приложение «Инспектор» — это специальное приложение, разработанное на базе ГИС ТОР КНД для сотрудников государственных органов, представителей бизнеса и физических лиц.</w:t>
      </w:r>
    </w:p>
    <w:p w:rsidR="00BE7502" w:rsidRDefault="00BE7502" w:rsidP="00BE7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750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Мобильное приложение позволяет проводить проверки и участвовать в контрольных (надзорных) мероприятиях в дистанционном формате с использованием мобильного телефона, смартфона или компьютера, включая планшетный компьютер в случаях, предусмотренных Федеральным законом от 31.07.2020 № 248-ФЗ «О государственном контроле (надзоре) и муниципальном контроле в Российской Федерации» и в иных случаях, установленных законодательством Российской Федерации.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с использованием МП «Инспектор» осуществляются посредством проведения видео-конференц-связи (далее – ВКС) между инспектором и контролируемым лицом, фиксации действий, совершаемых в рамках ВКС в форме записи ВКС и журнала ВКС (свод автоматически формулируемой в хронологическом порядке текстовой информации). В рамках одного мероприятия количество проводимых ВКС с использованием МП «Инспектор» не ограничено.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МП «Инспектор» необходим контролируемым лицам для участия в дистанционных контрольных (надзорных) и профилактических мероприятиях, проводимых в формате видеоконференцсвязи. МП «Инспектор» позволяет контролируемому лицу предоставлять необходимую информацию, а также получать результаты проверок в личном кабинете на портале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Имеется возможность контролируемым лицам обратиться в контрольный (надзорный) орган за консультацией или инициировать профилактический визит через МП «Инспектор». Мобильное приложение «Инспектор» сохраняет фото-, видео- и аудиоматериалы проверки, которые доступны как инспектору, так и контролируемым лицам.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 мероприятиях в дистанционном режиме, контролируемому лицу понадобится установить приложение МП «Инспектор» на мобильное устройство (смартфон, планшетные ПК), для этого требуется: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скачать установочный файл (ссылки на скачивание, а также пользовательская документация по работе с приложением доступны на портале КНД в разделе «Документы» по ссылке: </w:t>
      </w:r>
      <w:hyperlink r:id="rId6" w:history="1">
        <w:r w:rsidRPr="00C579D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https://knd.gov.ru/document/mp</w:t>
        </w:r>
      </w:hyperlink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7" w:history="1">
        <w:r w:rsidRPr="00C579D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или</w:t>
        </w:r>
      </w:hyperlink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 портале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(предлагается при подаче заявки на консультирование, профилактический визит);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запустить установку приложения;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открывшемся экране нажать «войти через ЕСИА» и авторизоваться на портале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авторизации откроется главный экран МП «Инспектор».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корректной работы приложения необходимо предоставить приложению следующие разрешения: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 уведомлениям – чтобы своевременно получать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push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-уведомления о мероприятиях. 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геопозиции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 время использования приложения) – для фиксации координат во время проведения ВКС;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- к камере и микрофону – для проведения ВКС;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 галерее /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медиатеке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для того, чтобы приложить фото в чате во время ВКС.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Пользователь получает уведомления о новых созданных в отношении него мероприятиях и напоминания о предстоящих мероприятиях за 7 дней, за 1 день и за 1 час до начала мероприятия.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получения консультации через МП «Инспектор» руководителю или уполномоченному сотруднику организации следует подать заявление на портале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этого необходимо войти в личный кабинет </w:t>
      </w:r>
      <w:proofErr w:type="spell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сотрудник организации и </w:t>
      </w:r>
      <w:proofErr w:type="gramStart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поисковик внести: «Консу</w:t>
      </w:r>
      <w:bookmarkStart w:id="0" w:name="_GoBack"/>
      <w:bookmarkEnd w:id="0"/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льтация по вопросам контроля и надзора». Вам будет предложен алгоритм дальнейших действий, в том числе: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заполнить общие данные о контролируемом лице (обычно заполняется автоматически) и объекте контроля, по которому нужна консультация;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выбрать (из выпадающих списков) уровень контроля (региональный/муниципальный) и контрольный орган, консультация которого необходима контролируемому лицу.</w:t>
      </w:r>
    </w:p>
    <w:p w:rsidR="00C579D0" w:rsidRPr="00C579D0" w:rsidRDefault="00C579D0" w:rsidP="00C5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помнить, что согласно пункту 19 Плана – графика Концепции с 12 декабря 2025 года контрольные мероприятия (включая формирование документов (решений, актов, протоколов), их подписание, заполнение данных в едином реестре контрольных (надзорных) мероприятий) должны осуществляться исключительно с использованием информационных систем или государственной информационной системы в рамках реализации всех видов регионального и муниципального контроля. </w:t>
      </w:r>
    </w:p>
    <w:p w:rsidR="002E21F7" w:rsidRDefault="002E21F7" w:rsidP="002E21F7">
      <w:pPr>
        <w:pStyle w:val="a3"/>
      </w:pPr>
      <w:r>
        <w:rPr>
          <w:noProof/>
        </w:rPr>
        <w:lastRenderedPageBreak/>
        <w:drawing>
          <wp:inline distT="0" distB="0" distL="0" distR="0">
            <wp:extent cx="6654844" cy="5076825"/>
            <wp:effectExtent l="0" t="0" r="0" b="0"/>
            <wp:docPr id="1" name="Рисунок 1" descr="C:\Users\Ольга Борисовна\Downloads\2025-10-28_10-12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Борисовна\Downloads\2025-10-28_10-12-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331" cy="508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9D0" w:rsidRPr="00C579D0" w:rsidRDefault="00C579D0" w:rsidP="00C579D0">
      <w:pPr>
        <w:spacing w:after="0" w:line="240" w:lineRule="auto"/>
        <w:rPr>
          <w:rFonts w:ascii="Times New Roman" w:hAnsi="Times New Roman" w:cs="Times New Roman"/>
        </w:rPr>
      </w:pPr>
    </w:p>
    <w:sectPr w:rsidR="00C579D0" w:rsidRPr="00C5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645E3"/>
    <w:multiLevelType w:val="hybridMultilevel"/>
    <w:tmpl w:val="8D7A0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9D0"/>
    <w:rsid w:val="002E21F7"/>
    <w:rsid w:val="009B596C"/>
    <w:rsid w:val="009E005E"/>
    <w:rsid w:val="00BE7502"/>
    <w:rsid w:val="00C579D0"/>
    <w:rsid w:val="00E8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knd.gov.ru/document/mp%D0%B8%D0%BB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d.gov.ru/document/m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 Ранаврольтына</dc:creator>
  <cp:lastModifiedBy>Ольга Бибикова</cp:lastModifiedBy>
  <cp:revision>2</cp:revision>
  <dcterms:created xsi:type="dcterms:W3CDTF">2025-10-27T22:25:00Z</dcterms:created>
  <dcterms:modified xsi:type="dcterms:W3CDTF">2025-10-27T22:25:00Z</dcterms:modified>
</cp:coreProperties>
</file>