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E1" w:rsidRPr="00860853" w:rsidRDefault="00860853" w:rsidP="00860853">
      <w:pPr>
        <w:shd w:val="clear" w:color="auto" w:fill="FFFFFF"/>
        <w:spacing w:after="0" w:line="240" w:lineRule="auto"/>
        <w:jc w:val="both"/>
        <w:outlineLvl w:val="2"/>
        <w:rPr>
          <w:rFonts w:ascii="Times New Roman" w:hAnsi="Times New Roman" w:cs="Times New Roman"/>
          <w:b/>
          <w:bCs/>
          <w:color w:val="3B4256"/>
          <w:spacing w:val="-6"/>
          <w:sz w:val="28"/>
          <w:szCs w:val="28"/>
        </w:rPr>
      </w:pPr>
      <w:r w:rsidRPr="00860853">
        <w:rPr>
          <w:rFonts w:ascii="Times New Roman" w:hAnsi="Times New Roman" w:cs="Times New Roman"/>
          <w:b/>
          <w:bCs/>
          <w:color w:val="3B4256"/>
          <w:spacing w:val="-6"/>
          <w:sz w:val="28"/>
          <w:szCs w:val="28"/>
        </w:rPr>
        <w:t>БЕЗОПАСНОСТЬ НА ВОДНЫХ ОБЪЕКТАХ В ЛЕТНИЙ ПЕРИОД ГОДА</w:t>
      </w:r>
    </w:p>
    <w:p w:rsidR="00860853" w:rsidRPr="00860853" w:rsidRDefault="00860853" w:rsidP="00860853">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0B46E1" w:rsidRPr="00860853" w:rsidRDefault="000B46E1" w:rsidP="00860853">
      <w:pPr>
        <w:pStyle w:val="a3"/>
        <w:shd w:val="clear" w:color="auto" w:fill="FFFFFF"/>
        <w:spacing w:before="0" w:beforeAutospacing="0" w:after="0" w:afterAutospacing="0"/>
        <w:ind w:firstLine="709"/>
        <w:jc w:val="both"/>
        <w:rPr>
          <w:color w:val="000000" w:themeColor="text1"/>
          <w:sz w:val="28"/>
          <w:szCs w:val="28"/>
        </w:rPr>
      </w:pPr>
      <w:r w:rsidRPr="00860853">
        <w:rPr>
          <w:rStyle w:val="a4"/>
          <w:b w:val="0"/>
          <w:color w:val="000000" w:themeColor="text1"/>
          <w:sz w:val="28"/>
          <w:szCs w:val="28"/>
        </w:rPr>
        <w:t xml:space="preserve">С наступлением долгожданного лета людей устремляются на отдых </w:t>
      </w:r>
      <w:r w:rsidRPr="00860853">
        <w:rPr>
          <w:rStyle w:val="a4"/>
          <w:b w:val="0"/>
          <w:color w:val="000000" w:themeColor="text1"/>
          <w:sz w:val="28"/>
          <w:szCs w:val="28"/>
        </w:rPr>
        <w:t xml:space="preserve">и на рыбалку </w:t>
      </w:r>
      <w:r w:rsidRPr="00860853">
        <w:rPr>
          <w:rStyle w:val="a4"/>
          <w:b w:val="0"/>
          <w:color w:val="000000" w:themeColor="text1"/>
          <w:sz w:val="28"/>
          <w:szCs w:val="28"/>
        </w:rPr>
        <w:t xml:space="preserve">к водоемам. </w:t>
      </w:r>
      <w:r w:rsidR="00860853" w:rsidRPr="00860853">
        <w:rPr>
          <w:rStyle w:val="a4"/>
          <w:b w:val="0"/>
          <w:color w:val="000000" w:themeColor="text1"/>
          <w:sz w:val="28"/>
          <w:szCs w:val="28"/>
        </w:rPr>
        <w:t>С</w:t>
      </w:r>
      <w:r w:rsidRPr="00860853">
        <w:rPr>
          <w:color w:val="000000" w:themeColor="text1"/>
          <w:sz w:val="28"/>
          <w:szCs w:val="28"/>
        </w:rPr>
        <w:t>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r w:rsidRPr="00860853">
        <w:rPr>
          <w:color w:val="000000" w:themeColor="text1"/>
          <w:sz w:val="28"/>
          <w:szCs w:val="28"/>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p>
    <w:p w:rsidR="000B46E1" w:rsidRPr="00860853" w:rsidRDefault="000B46E1" w:rsidP="00860853">
      <w:pPr>
        <w:pStyle w:val="a3"/>
        <w:shd w:val="clear" w:color="auto" w:fill="FFFFFF"/>
        <w:spacing w:before="0" w:beforeAutospacing="0" w:after="0" w:afterAutospacing="0"/>
        <w:ind w:firstLine="709"/>
        <w:jc w:val="both"/>
        <w:textAlignment w:val="baseline"/>
        <w:rPr>
          <w:b/>
          <w:color w:val="000000" w:themeColor="text1"/>
          <w:sz w:val="28"/>
          <w:szCs w:val="28"/>
        </w:rPr>
      </w:pPr>
      <w:r w:rsidRPr="00860853">
        <w:rPr>
          <w:b/>
          <w:bCs/>
          <w:color w:val="000000" w:themeColor="text1"/>
          <w:sz w:val="28"/>
          <w:szCs w:val="28"/>
          <w:bdr w:val="none" w:sz="0" w:space="0" w:color="auto" w:frame="1"/>
        </w:rPr>
        <w:t>Основными причинами гибели на воде являются:</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r w:rsidRPr="00860853">
        <w:rPr>
          <w:color w:val="000000" w:themeColor="text1"/>
          <w:sz w:val="28"/>
          <w:szCs w:val="28"/>
        </w:rPr>
        <w:t>1. Неумение плавать;</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r w:rsidRPr="00860853">
        <w:rPr>
          <w:color w:val="000000" w:themeColor="text1"/>
          <w:sz w:val="28"/>
          <w:szCs w:val="28"/>
        </w:rPr>
        <w:t>2. Употребление спиртного;</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r w:rsidRPr="00860853">
        <w:rPr>
          <w:color w:val="000000" w:themeColor="text1"/>
          <w:sz w:val="28"/>
          <w:szCs w:val="28"/>
        </w:rPr>
        <w:t>3. Оставление детей без присмотра;</w:t>
      </w:r>
    </w:p>
    <w:p w:rsidR="000B46E1" w:rsidRPr="00860853" w:rsidRDefault="000B46E1" w:rsidP="00860853">
      <w:pPr>
        <w:pStyle w:val="a3"/>
        <w:shd w:val="clear" w:color="auto" w:fill="FFFFFF"/>
        <w:spacing w:before="0" w:beforeAutospacing="0" w:after="0" w:afterAutospacing="0"/>
        <w:ind w:firstLine="709"/>
        <w:jc w:val="both"/>
        <w:textAlignment w:val="baseline"/>
        <w:rPr>
          <w:color w:val="000000" w:themeColor="text1"/>
          <w:sz w:val="28"/>
          <w:szCs w:val="28"/>
        </w:rPr>
      </w:pPr>
      <w:r w:rsidRPr="00860853">
        <w:rPr>
          <w:color w:val="000000" w:themeColor="text1"/>
          <w:sz w:val="28"/>
          <w:szCs w:val="28"/>
        </w:rPr>
        <w:t>4.Нарушение правил безопасности на воде.</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rStyle w:val="a4"/>
          <w:color w:val="000000" w:themeColor="text1"/>
          <w:sz w:val="28"/>
          <w:szCs w:val="28"/>
        </w:rPr>
        <w:t>При купании недопустимо:</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1. Плавать в незнакомом месте, под мостами и у плотин.</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2. Нырять с высоты, не зная глубины и рельефа дна.</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3. Заплывать за буйки и ограждения.</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 xml:space="preserve">4. Приближаться к судам, плотам и иным </w:t>
      </w:r>
      <w:proofErr w:type="spellStart"/>
      <w:r w:rsidRPr="00860853">
        <w:rPr>
          <w:color w:val="000000" w:themeColor="text1"/>
          <w:sz w:val="28"/>
          <w:szCs w:val="28"/>
        </w:rPr>
        <w:t>плавсредствам</w:t>
      </w:r>
      <w:proofErr w:type="spellEnd"/>
      <w:r w:rsidRPr="00860853">
        <w:rPr>
          <w:color w:val="000000" w:themeColor="text1"/>
          <w:sz w:val="28"/>
          <w:szCs w:val="28"/>
        </w:rPr>
        <w:t>.</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5. Прыгать в воду с лодок, катеров, причалов.</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color w:val="000000" w:themeColor="text1"/>
          <w:sz w:val="28"/>
          <w:szCs w:val="28"/>
        </w:rPr>
        <w:t>6. Хватать друг друга за руки и ноги во время игр на воде.</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rStyle w:val="a4"/>
          <w:b w:val="0"/>
          <w:color w:val="000000" w:themeColor="text1"/>
          <w:sz w:val="28"/>
          <w:szCs w:val="28"/>
        </w:rPr>
        <w:t xml:space="preserve">Избегайте употребление алкоголя </w:t>
      </w:r>
      <w:proofErr w:type="gramStart"/>
      <w:r w:rsidRPr="00860853">
        <w:rPr>
          <w:rStyle w:val="a4"/>
          <w:b w:val="0"/>
          <w:color w:val="000000" w:themeColor="text1"/>
          <w:sz w:val="28"/>
          <w:szCs w:val="28"/>
        </w:rPr>
        <w:t>до</w:t>
      </w:r>
      <w:proofErr w:type="gramEnd"/>
      <w:r w:rsidRPr="00860853">
        <w:rPr>
          <w:rStyle w:val="a4"/>
          <w:b w:val="0"/>
          <w:color w:val="000000" w:themeColor="text1"/>
          <w:sz w:val="28"/>
          <w:szCs w:val="28"/>
        </w:rPr>
        <w:t xml:space="preserve"> и </w:t>
      </w:r>
      <w:proofErr w:type="gramStart"/>
      <w:r w:rsidRPr="00860853">
        <w:rPr>
          <w:rStyle w:val="a4"/>
          <w:b w:val="0"/>
          <w:color w:val="000000" w:themeColor="text1"/>
          <w:sz w:val="28"/>
          <w:szCs w:val="28"/>
        </w:rPr>
        <w:t>во</w:t>
      </w:r>
      <w:proofErr w:type="gramEnd"/>
      <w:r w:rsidRPr="00860853">
        <w:rPr>
          <w:rStyle w:val="a4"/>
          <w:b w:val="0"/>
          <w:color w:val="000000" w:themeColor="text1"/>
          <w:sz w:val="28"/>
          <w:szCs w:val="28"/>
        </w:rPr>
        <w:t xml:space="preserve"> время нахождения в воде или у береговой линии. Алкоголь ухудшает чувство равновесия, координацию движений и самоконтроль.</w:t>
      </w:r>
    </w:p>
    <w:p w:rsidR="00860853" w:rsidRPr="00860853" w:rsidRDefault="00860853" w:rsidP="00860853">
      <w:pPr>
        <w:pStyle w:val="a3"/>
        <w:shd w:val="clear" w:color="auto" w:fill="FFFFFF"/>
        <w:spacing w:before="0" w:beforeAutospacing="0" w:after="0" w:afterAutospacing="0"/>
        <w:ind w:firstLine="709"/>
        <w:jc w:val="both"/>
        <w:rPr>
          <w:color w:val="000000" w:themeColor="text1"/>
          <w:sz w:val="28"/>
          <w:szCs w:val="28"/>
        </w:rPr>
      </w:pPr>
      <w:r w:rsidRPr="00860853">
        <w:rPr>
          <w:rStyle w:val="a4"/>
          <w:b w:val="0"/>
          <w:color w:val="000000" w:themeColor="text1"/>
          <w:sz w:val="28"/>
          <w:szCs w:val="28"/>
        </w:rPr>
        <w:t xml:space="preserve">Не </w:t>
      </w:r>
      <w:proofErr w:type="gramStart"/>
      <w:r w:rsidRPr="00860853">
        <w:rPr>
          <w:rStyle w:val="a4"/>
          <w:b w:val="0"/>
          <w:color w:val="000000" w:themeColor="text1"/>
          <w:sz w:val="28"/>
          <w:szCs w:val="28"/>
        </w:rPr>
        <w:t>умеющим</w:t>
      </w:r>
      <w:proofErr w:type="gramEnd"/>
      <w:r w:rsidRPr="00860853">
        <w:rPr>
          <w:rStyle w:val="a4"/>
          <w:b w:val="0"/>
          <w:color w:val="000000" w:themeColor="text1"/>
          <w:sz w:val="28"/>
          <w:szCs w:val="28"/>
        </w:rPr>
        <w:t xml:space="preserve"> плавать купаться только в специально оборудованных местах глубиной не более 1-2 метра!</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Рыбакам не стоит забывать о наличии на борту сре</w:t>
      </w:r>
      <w:proofErr w:type="gramStart"/>
      <w:r w:rsidRPr="000B46E1">
        <w:rPr>
          <w:rFonts w:ascii="Times New Roman" w:eastAsia="Times New Roman" w:hAnsi="Times New Roman" w:cs="Times New Roman"/>
          <w:color w:val="000000" w:themeColor="text1"/>
          <w:sz w:val="28"/>
          <w:szCs w:val="28"/>
          <w:lang w:eastAsia="ru-RU"/>
        </w:rPr>
        <w:t>дств сп</w:t>
      </w:r>
      <w:proofErr w:type="gramEnd"/>
      <w:r w:rsidRPr="000B46E1">
        <w:rPr>
          <w:rFonts w:ascii="Times New Roman" w:eastAsia="Times New Roman" w:hAnsi="Times New Roman" w:cs="Times New Roman"/>
          <w:color w:val="000000" w:themeColor="text1"/>
          <w:sz w:val="28"/>
          <w:szCs w:val="28"/>
          <w:lang w:eastAsia="ru-RU"/>
        </w:rPr>
        <w:t>асения и сигнализации. Во избежание несчастных случаев лучше рыбачить, не отходя далеко от берега. И перед уходом на рыбалку стоит обязательно сообщить о месте промысла родным и близким, а также уточнить время возвращения с рыбалки.</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Перед выходом на водоем тщательно проверьте состояние лодки, убедитесь, не протекает ли она, исправны ли весла. Обязательно следует иметь в лодке спасательный круг, пояс или жилет, ведерко или другую емкость для откачивания воды. Безопасно двигаться по воде можно только в правильно оборудованной и исправной лодке.</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Порой приходится ловить с лодки стоя. Займите устойчивое положение, став лицом к носу или корме и немного расставив ноги.</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 xml:space="preserve">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w:t>
      </w:r>
      <w:r w:rsidRPr="000B46E1">
        <w:rPr>
          <w:rFonts w:ascii="Times New Roman" w:eastAsia="Times New Roman" w:hAnsi="Times New Roman" w:cs="Times New Roman"/>
          <w:color w:val="000000" w:themeColor="text1"/>
          <w:sz w:val="28"/>
          <w:szCs w:val="28"/>
          <w:lang w:eastAsia="ru-RU"/>
        </w:rPr>
        <w:lastRenderedPageBreak/>
        <w:t>не залить ее водой. Если на водоеме гуляет высокая волна или лодка неустойчива, лучше подплыть к берегу и там поменяться местами.</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60853">
        <w:rPr>
          <w:rFonts w:ascii="Times New Roman" w:eastAsia="Times New Roman" w:hAnsi="Times New Roman" w:cs="Times New Roman"/>
          <w:bCs/>
          <w:color w:val="000000" w:themeColor="text1"/>
          <w:sz w:val="28"/>
          <w:szCs w:val="28"/>
          <w:lang w:eastAsia="ru-RU"/>
        </w:rPr>
        <w:t>Меры безопасности при ловле рыбы с резиновой лодки или байдарки:</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 xml:space="preserve">Сегодня многие рыболовы пользуются разборными байдарками и резиновыми лодками. Необходимо учитывать, что эти </w:t>
      </w:r>
      <w:proofErr w:type="spellStart"/>
      <w:r w:rsidRPr="000B46E1">
        <w:rPr>
          <w:rFonts w:ascii="Times New Roman" w:eastAsia="Times New Roman" w:hAnsi="Times New Roman" w:cs="Times New Roman"/>
          <w:color w:val="000000" w:themeColor="text1"/>
          <w:sz w:val="28"/>
          <w:szCs w:val="28"/>
          <w:lang w:eastAsia="ru-RU"/>
        </w:rPr>
        <w:t>плавсредства</w:t>
      </w:r>
      <w:proofErr w:type="spellEnd"/>
      <w:r w:rsidRPr="000B46E1">
        <w:rPr>
          <w:rFonts w:ascii="Times New Roman" w:eastAsia="Times New Roman" w:hAnsi="Times New Roman" w:cs="Times New Roman"/>
          <w:color w:val="000000" w:themeColor="text1"/>
          <w:sz w:val="28"/>
          <w:szCs w:val="28"/>
          <w:lang w:eastAsia="ru-RU"/>
        </w:rPr>
        <w:t xml:space="preserve"> требуют особого ухода, так как их дно и борта легко прокалываются об острые камни и затопленные коряги.</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 xml:space="preserve">Не следует ставить резиновые лодки и байдарки на якорь далеко от берега, а при появлении даже средней волны необходимо прекратить рыбалку и вернуться на берег. </w:t>
      </w:r>
      <w:proofErr w:type="gramStart"/>
      <w:r w:rsidRPr="000B46E1">
        <w:rPr>
          <w:rFonts w:ascii="Times New Roman" w:eastAsia="Times New Roman" w:hAnsi="Times New Roman" w:cs="Times New Roman"/>
          <w:color w:val="000000" w:themeColor="text1"/>
          <w:sz w:val="28"/>
          <w:szCs w:val="28"/>
          <w:lang w:eastAsia="ru-RU"/>
        </w:rPr>
        <w:t xml:space="preserve">Такие </w:t>
      </w:r>
      <w:proofErr w:type="spellStart"/>
      <w:r w:rsidRPr="000B46E1">
        <w:rPr>
          <w:rFonts w:ascii="Times New Roman" w:eastAsia="Times New Roman" w:hAnsi="Times New Roman" w:cs="Times New Roman"/>
          <w:color w:val="000000" w:themeColor="text1"/>
          <w:sz w:val="28"/>
          <w:szCs w:val="28"/>
          <w:lang w:eastAsia="ru-RU"/>
        </w:rPr>
        <w:t>плавсредства</w:t>
      </w:r>
      <w:proofErr w:type="spellEnd"/>
      <w:r w:rsidRPr="000B46E1">
        <w:rPr>
          <w:rFonts w:ascii="Times New Roman" w:eastAsia="Times New Roman" w:hAnsi="Times New Roman" w:cs="Times New Roman"/>
          <w:color w:val="000000" w:themeColor="text1"/>
          <w:sz w:val="28"/>
          <w:szCs w:val="28"/>
          <w:lang w:eastAsia="ru-RU"/>
        </w:rPr>
        <w:t xml:space="preserve"> очень неустойчивы, поэтому вставать в них во весь рост </w:t>
      </w:r>
      <w:r w:rsidRPr="00860853">
        <w:rPr>
          <w:rFonts w:ascii="Times New Roman" w:eastAsia="Times New Roman" w:hAnsi="Times New Roman" w:cs="Times New Roman"/>
          <w:bCs/>
          <w:color w:val="000000" w:themeColor="text1"/>
          <w:sz w:val="28"/>
          <w:szCs w:val="28"/>
          <w:lang w:eastAsia="ru-RU"/>
        </w:rPr>
        <w:t>нельзя,</w:t>
      </w:r>
      <w:r w:rsidRPr="000B46E1">
        <w:rPr>
          <w:rFonts w:ascii="Times New Roman" w:eastAsia="Times New Roman" w:hAnsi="Times New Roman" w:cs="Times New Roman"/>
          <w:color w:val="000000" w:themeColor="text1"/>
          <w:sz w:val="28"/>
          <w:szCs w:val="28"/>
          <w:lang w:eastAsia="ru-RU"/>
        </w:rPr>
        <w:t> даже перегибаться за борт небезопасно.</w:t>
      </w:r>
      <w:proofErr w:type="gramEnd"/>
      <w:r w:rsidRPr="000B46E1">
        <w:rPr>
          <w:rFonts w:ascii="Times New Roman" w:eastAsia="Times New Roman" w:hAnsi="Times New Roman" w:cs="Times New Roman"/>
          <w:color w:val="000000" w:themeColor="text1"/>
          <w:sz w:val="28"/>
          <w:szCs w:val="28"/>
          <w:lang w:eastAsia="ru-RU"/>
        </w:rPr>
        <w:t xml:space="preserve"> Не рекомендуется пользоваться разборными байдарками и резиновыми лодками начинающим рыболовам.</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60853">
        <w:rPr>
          <w:rFonts w:ascii="Times New Roman" w:eastAsia="Times New Roman" w:hAnsi="Times New Roman" w:cs="Times New Roman"/>
          <w:bCs/>
          <w:color w:val="000000" w:themeColor="text1"/>
          <w:sz w:val="28"/>
          <w:szCs w:val="28"/>
          <w:lang w:eastAsia="ru-RU"/>
        </w:rPr>
        <w:t>Что делать если лодка опрокинулась далеко от берега?</w:t>
      </w:r>
    </w:p>
    <w:p w:rsidR="000B46E1" w:rsidRPr="000B46E1" w:rsidRDefault="000B46E1" w:rsidP="00860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6E1">
        <w:rPr>
          <w:rFonts w:ascii="Times New Roman" w:eastAsia="Times New Roman" w:hAnsi="Times New Roman" w:cs="Times New Roman"/>
          <w:color w:val="000000" w:themeColor="text1"/>
          <w:sz w:val="28"/>
          <w:szCs w:val="28"/>
          <w:lang w:eastAsia="ru-RU"/>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0B46E1" w:rsidRPr="000B46E1" w:rsidRDefault="000B46E1" w:rsidP="00860853">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860853">
        <w:rPr>
          <w:rFonts w:ascii="Times New Roman" w:eastAsia="Times New Roman" w:hAnsi="Times New Roman" w:cs="Times New Roman"/>
          <w:bCs/>
          <w:color w:val="000000" w:themeColor="text1"/>
          <w:sz w:val="28"/>
          <w:szCs w:val="28"/>
          <w:lang w:eastAsia="ru-RU"/>
        </w:rPr>
        <w:t>Телефон ЕДДС «112».</w:t>
      </w:r>
    </w:p>
    <w:p w:rsidR="006528CF" w:rsidRDefault="006528CF">
      <w:bookmarkStart w:id="0" w:name="_GoBack"/>
      <w:bookmarkEnd w:id="0"/>
    </w:p>
    <w:sectPr w:rsidR="0065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E1"/>
    <w:rsid w:val="000B46E1"/>
    <w:rsid w:val="006528CF"/>
    <w:rsid w:val="0086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4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46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6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46E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B4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6E1"/>
    <w:rPr>
      <w:b/>
      <w:bCs/>
    </w:rPr>
  </w:style>
  <w:style w:type="character" w:customStyle="1" w:styleId="10">
    <w:name w:val="Заголовок 1 Знак"/>
    <w:basedOn w:val="a0"/>
    <w:link w:val="1"/>
    <w:uiPriority w:val="9"/>
    <w:rsid w:val="000B46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4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46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6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46E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B4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6E1"/>
    <w:rPr>
      <w:b/>
      <w:bCs/>
    </w:rPr>
  </w:style>
  <w:style w:type="character" w:customStyle="1" w:styleId="10">
    <w:name w:val="Заголовок 1 Знак"/>
    <w:basedOn w:val="a0"/>
    <w:link w:val="1"/>
    <w:uiPriority w:val="9"/>
    <w:rsid w:val="000B46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387">
      <w:bodyDiv w:val="1"/>
      <w:marLeft w:val="0"/>
      <w:marRight w:val="0"/>
      <w:marTop w:val="0"/>
      <w:marBottom w:val="0"/>
      <w:divBdr>
        <w:top w:val="none" w:sz="0" w:space="0" w:color="auto"/>
        <w:left w:val="none" w:sz="0" w:space="0" w:color="auto"/>
        <w:bottom w:val="none" w:sz="0" w:space="0" w:color="auto"/>
        <w:right w:val="none" w:sz="0" w:space="0" w:color="auto"/>
      </w:divBdr>
      <w:divsChild>
        <w:div w:id="2045641822">
          <w:marLeft w:val="0"/>
          <w:marRight w:val="0"/>
          <w:marTop w:val="0"/>
          <w:marBottom w:val="450"/>
          <w:divBdr>
            <w:top w:val="none" w:sz="0" w:space="0" w:color="auto"/>
            <w:left w:val="none" w:sz="0" w:space="0" w:color="auto"/>
            <w:bottom w:val="none" w:sz="0" w:space="0" w:color="auto"/>
            <w:right w:val="none" w:sz="0" w:space="0" w:color="auto"/>
          </w:divBdr>
        </w:div>
      </w:divsChild>
    </w:div>
    <w:div w:id="312106958">
      <w:bodyDiv w:val="1"/>
      <w:marLeft w:val="0"/>
      <w:marRight w:val="0"/>
      <w:marTop w:val="0"/>
      <w:marBottom w:val="0"/>
      <w:divBdr>
        <w:top w:val="none" w:sz="0" w:space="0" w:color="auto"/>
        <w:left w:val="none" w:sz="0" w:space="0" w:color="auto"/>
        <w:bottom w:val="none" w:sz="0" w:space="0" w:color="auto"/>
        <w:right w:val="none" w:sz="0" w:space="0" w:color="auto"/>
      </w:divBdr>
    </w:div>
    <w:div w:id="15729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ФирстовВалерий</dc:creator>
  <cp:lastModifiedBy>ФирстовВалерий</cp:lastModifiedBy>
  <cp:revision>1</cp:revision>
  <dcterms:created xsi:type="dcterms:W3CDTF">2021-06-07T21:27:00Z</dcterms:created>
  <dcterms:modified xsi:type="dcterms:W3CDTF">2021-06-07T21:44:00Z</dcterms:modified>
</cp:coreProperties>
</file>