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EF" w:rsidRPr="003868DE" w:rsidRDefault="000C60EF" w:rsidP="000C60EF">
      <w:pPr>
        <w:pStyle w:val="1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Памятка о порядке действий при совершении преступлений коррупционного характера</w:t>
      </w:r>
      <w:bookmarkEnd w:id="0"/>
    </w:p>
    <w:p w:rsidR="000C60EF" w:rsidRPr="003868DE" w:rsidRDefault="000C60EF" w:rsidP="000C60EF">
      <w:pPr>
        <w:pStyle w:val="a3"/>
      </w:pPr>
      <w:r w:rsidRPr="003868DE">
        <w:rPr>
          <w:rStyle w:val="a4"/>
        </w:rPr>
        <w:t>Формы коррупционных проявлений, которые являются основанием для обращения</w:t>
      </w:r>
      <w:r w:rsidRPr="003868DE">
        <w:t>:</w:t>
      </w:r>
    </w:p>
    <w:p w:rsidR="000C60EF" w:rsidRPr="003868DE" w:rsidRDefault="000C60EF" w:rsidP="000C60EF">
      <w:pPr>
        <w:pStyle w:val="a3"/>
        <w:jc w:val="both"/>
      </w:pPr>
      <w:r>
        <w:t> </w:t>
      </w:r>
      <w:r w:rsidRPr="003868DE">
        <w:t xml:space="preserve">- если служащим или должностным лицом организации, куда вы обратились, создаются условия, вынуждающие Вас дать взятку за действия, входящие в компетенцию данного органа. Примером может быть </w:t>
      </w:r>
      <w:r>
        <w:t xml:space="preserve">открытая </w:t>
      </w:r>
      <w:r w:rsidRPr="003868DE">
        <w:t>волокита при рассмотрении Вашего вопроса, вымогательство взятки, или другие подобные действия;</w:t>
      </w:r>
    </w:p>
    <w:p w:rsidR="000C60EF" w:rsidRPr="003868DE" w:rsidRDefault="000C60EF" w:rsidP="000C60EF">
      <w:pPr>
        <w:pStyle w:val="a3"/>
        <w:jc w:val="both"/>
      </w:pPr>
      <w:r w:rsidRPr="003868DE">
        <w:t>- если Ваши законные права на услуги, представляемые данной организацией, оспариваются должностным лицом организации в личных целях или трактуются в пользу третьих лиц с целью получения выгоды;</w:t>
      </w:r>
    </w:p>
    <w:p w:rsidR="000C60EF" w:rsidRPr="003868DE" w:rsidRDefault="000C60EF" w:rsidP="000C60EF">
      <w:pPr>
        <w:pStyle w:val="a3"/>
        <w:jc w:val="both"/>
      </w:pPr>
      <w:r w:rsidRPr="003868DE">
        <w:t xml:space="preserve">- использование должностным лицом своего служебного положения вопреки интересам государственной </w:t>
      </w:r>
      <w:r>
        <w:t xml:space="preserve">и муниципальной </w:t>
      </w:r>
      <w:r w:rsidRPr="003868DE">
        <w:t>службы.</w:t>
      </w:r>
      <w:r>
        <w:t> </w:t>
      </w:r>
    </w:p>
    <w:p w:rsidR="000C60EF" w:rsidRPr="003868DE" w:rsidRDefault="000C60EF" w:rsidP="000C60EF">
      <w:pPr>
        <w:pStyle w:val="a3"/>
      </w:pPr>
      <w:r w:rsidRPr="003868DE">
        <w:rPr>
          <w:rStyle w:val="a4"/>
        </w:rPr>
        <w:t>Что следует предпринять сразу после свершившегося факта</w:t>
      </w:r>
      <w:r>
        <w:rPr>
          <w:rStyle w:val="a4"/>
        </w:rPr>
        <w:t xml:space="preserve"> коррупционного проявления</w:t>
      </w:r>
      <w:r w:rsidRPr="003868DE">
        <w:rPr>
          <w:rStyle w:val="a4"/>
        </w:rPr>
        <w:t>?</w:t>
      </w:r>
    </w:p>
    <w:p w:rsidR="000C60EF" w:rsidRPr="003868DE" w:rsidRDefault="000C60EF" w:rsidP="000C60EF">
      <w:pPr>
        <w:pStyle w:val="a3"/>
        <w:jc w:val="both"/>
      </w:pPr>
      <w:r w:rsidRPr="003868DE">
        <w:t xml:space="preserve"> Вы можете обратиться с заявлением по месту Вашего жительства:</w:t>
      </w:r>
    </w:p>
    <w:p w:rsidR="000C60EF" w:rsidRPr="003868DE" w:rsidRDefault="000C60EF" w:rsidP="000C60EF">
      <w:pPr>
        <w:pStyle w:val="a3"/>
      </w:pPr>
      <w:r w:rsidRPr="003868DE">
        <w:t>- в органы МВД России;</w:t>
      </w:r>
    </w:p>
    <w:p w:rsidR="000C60EF" w:rsidRPr="003868DE" w:rsidRDefault="000C60EF" w:rsidP="000C60EF">
      <w:pPr>
        <w:pStyle w:val="a3"/>
      </w:pPr>
      <w:r w:rsidRPr="003868DE">
        <w:t>- в органы Прокуратуры Российской Федерации;</w:t>
      </w:r>
    </w:p>
    <w:p w:rsidR="000C60EF" w:rsidRPr="003868DE" w:rsidRDefault="000C60EF" w:rsidP="000C60EF">
      <w:pPr>
        <w:pStyle w:val="a3"/>
      </w:pPr>
      <w:r w:rsidRPr="003868DE">
        <w:t>- в органы</w:t>
      </w:r>
      <w:r>
        <w:t> </w:t>
      </w:r>
      <w:r w:rsidRPr="003868DE">
        <w:t>Следственного комитета Российской Федерации;</w:t>
      </w:r>
    </w:p>
    <w:p w:rsidR="000C60EF" w:rsidRPr="003868DE" w:rsidRDefault="000C60EF" w:rsidP="000C60EF">
      <w:pPr>
        <w:pStyle w:val="a3"/>
      </w:pPr>
      <w:r w:rsidRPr="003868DE">
        <w:t>-</w:t>
      </w:r>
      <w:r>
        <w:t>  </w:t>
      </w:r>
      <w:r w:rsidRPr="003868DE">
        <w:t>в</w:t>
      </w:r>
      <w:r>
        <w:t> </w:t>
      </w:r>
      <w:r w:rsidRPr="003868DE">
        <w:t>Управление ФСБ России.</w:t>
      </w:r>
    </w:p>
    <w:p w:rsidR="000C60EF" w:rsidRPr="003868DE" w:rsidRDefault="000C60EF" w:rsidP="000C60EF">
      <w:pPr>
        <w:pStyle w:val="a3"/>
        <w:jc w:val="both"/>
      </w:pPr>
      <w:r w:rsidRPr="003868DE">
        <w:t xml:space="preserve">Одной из форм сообщения о правонарушении коррупционного характера является анонимное обращение в правоохранительные органы. </w:t>
      </w:r>
      <w:r>
        <w:t>Однако</w:t>
      </w:r>
      <w:proofErr w:type="gramStart"/>
      <w:r>
        <w:t>,</w:t>
      </w:r>
      <w:proofErr w:type="gramEnd"/>
      <w:r>
        <w:t xml:space="preserve"> в</w:t>
      </w:r>
      <w:r w:rsidRPr="003868DE">
        <w:t xml:space="preserve"> этом случае</w:t>
      </w:r>
      <w:r>
        <w:t> </w:t>
      </w:r>
      <w:r w:rsidRPr="003868DE">
        <w:t>анонимное обращение о преступлении не может служить поводом для возбуждения уголовного дела (п.7 ст. 141 УПК РФ</w:t>
      </w:r>
      <w:r>
        <w:t>)</w:t>
      </w:r>
      <w:r w:rsidRPr="003868DE">
        <w:t>, но оно обязательно проверяется.</w:t>
      </w:r>
      <w:r>
        <w:t> </w:t>
      </w:r>
    </w:p>
    <w:p w:rsidR="000C60EF" w:rsidRPr="003868DE" w:rsidRDefault="000C60EF" w:rsidP="000C60EF">
      <w:pPr>
        <w:pStyle w:val="a3"/>
        <w:jc w:val="both"/>
      </w:pPr>
      <w:r w:rsidRPr="00B326C3">
        <w:rPr>
          <w:rStyle w:val="a4"/>
        </w:rPr>
        <w:t>Вам нужно</w:t>
      </w:r>
      <w:r>
        <w:rPr>
          <w:rStyle w:val="a4"/>
        </w:rPr>
        <w:t xml:space="preserve"> н</w:t>
      </w:r>
      <w:r w:rsidRPr="00B326C3">
        <w:t>аписать</w:t>
      </w:r>
      <w:r w:rsidRPr="003868DE">
        <w:t xml:space="preserve"> заявление</w:t>
      </w:r>
      <w:r>
        <w:t> </w:t>
      </w:r>
      <w:r w:rsidRPr="003868DE">
        <w:t>о факте вымогательства у Вас взятки или коммерческого подкупа, в котором точно указать:</w:t>
      </w:r>
    </w:p>
    <w:p w:rsidR="000C60EF" w:rsidRPr="003868DE" w:rsidRDefault="000C60EF" w:rsidP="000C60EF">
      <w:pPr>
        <w:pStyle w:val="a3"/>
        <w:jc w:val="both"/>
      </w:pPr>
      <w:r w:rsidRPr="003868DE">
        <w:t>- Кто</w:t>
      </w:r>
      <w:r>
        <w:t> </w:t>
      </w:r>
      <w:r w:rsidRPr="003868DE">
        <w:t>из должностных лиц (фамилия, имя,</w:t>
      </w:r>
      <w:r>
        <w:t> </w:t>
      </w:r>
      <w:r w:rsidRPr="003868DE">
        <w:t xml:space="preserve"> отчество, должность, наименование учреждения) вымогает у Вас взятку или кто из представителей коммерческих структур толкает Вас на совершение подкупа;</w:t>
      </w:r>
    </w:p>
    <w:p w:rsidR="000C60EF" w:rsidRPr="003868DE" w:rsidRDefault="000C60EF" w:rsidP="000C60EF">
      <w:pPr>
        <w:pStyle w:val="a3"/>
        <w:jc w:val="both"/>
      </w:pPr>
      <w:r w:rsidRPr="003868DE">
        <w:t>- Какова</w:t>
      </w:r>
      <w:r>
        <w:t> </w:t>
      </w:r>
      <w:r w:rsidRPr="003868DE">
        <w:t>сумма</w:t>
      </w:r>
      <w:r>
        <w:t>  </w:t>
      </w:r>
      <w:r w:rsidRPr="003868DE">
        <w:t>и характер вымогаемой взятки (подкупа);</w:t>
      </w:r>
    </w:p>
    <w:p w:rsidR="000C60EF" w:rsidRPr="003868DE" w:rsidRDefault="000C60EF" w:rsidP="000C60EF">
      <w:pPr>
        <w:pStyle w:val="a3"/>
        <w:jc w:val="both"/>
      </w:pPr>
      <w:r w:rsidRPr="003868DE">
        <w:t>- За какие</w:t>
      </w:r>
      <w:r>
        <w:t> </w:t>
      </w:r>
      <w:r w:rsidRPr="003868DE">
        <w:t>конкретно действия (или бездействие) у Вас вымогают взятку или совершается коммерческий подкуп;</w:t>
      </w:r>
    </w:p>
    <w:p w:rsidR="000C60EF" w:rsidRPr="003868DE" w:rsidRDefault="000C60EF" w:rsidP="000C60EF">
      <w:pPr>
        <w:pStyle w:val="a3"/>
        <w:jc w:val="both"/>
      </w:pPr>
      <w:r w:rsidRPr="003868DE">
        <w:t>- В какое время,</w:t>
      </w:r>
      <w:r>
        <w:t> </w:t>
      </w:r>
      <w:r w:rsidRPr="003868DE">
        <w:t>в каком месте и каким образом</w:t>
      </w:r>
      <w:r>
        <w:t>  </w:t>
      </w:r>
      <w:r w:rsidRPr="003868DE">
        <w:t>должна произойти непосредственная дача взятки или должен быть осуществлен коммерческий подкуп.</w:t>
      </w:r>
    </w:p>
    <w:p w:rsidR="000C60EF" w:rsidRPr="003868DE" w:rsidRDefault="000C60EF" w:rsidP="000C60EF">
      <w:pPr>
        <w:pStyle w:val="a3"/>
        <w:jc w:val="both"/>
      </w:pPr>
      <w:r w:rsidRPr="003868DE">
        <w:lastRenderedPageBreak/>
        <w:t>Устные сообщения и письменные заявления</w:t>
      </w:r>
      <w:r>
        <w:t> </w:t>
      </w:r>
      <w:r w:rsidRPr="003868DE">
        <w:t>о коррупционных преступлениях принимаются в правоохранительных органах независимо от места и времени совершения преступления.</w:t>
      </w:r>
    </w:p>
    <w:p w:rsidR="000C60EF" w:rsidRPr="003868DE" w:rsidRDefault="000C60EF" w:rsidP="000C60EF">
      <w:pPr>
        <w:pStyle w:val="a3"/>
        <w:jc w:val="both"/>
      </w:pPr>
      <w:r w:rsidRPr="003868DE">
        <w:t xml:space="preserve">Вас </w:t>
      </w:r>
      <w:proofErr w:type="gramStart"/>
      <w:r w:rsidRPr="003868DE">
        <w:t>обязаны</w:t>
      </w:r>
      <w:proofErr w:type="gramEnd"/>
      <w:r w:rsidRPr="003868DE">
        <w:t xml:space="preserve"> выслушать и принять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0C60EF" w:rsidRPr="003868DE" w:rsidRDefault="000C60EF" w:rsidP="000C60EF">
      <w:pPr>
        <w:pStyle w:val="a3"/>
        <w:jc w:val="both"/>
      </w:pPr>
      <w:r w:rsidRPr="003868DE">
        <w:t>Вы имеете право получить копию своего заявления с отметкой о его регистрации в правоохранительном органе или талон-уведомление, в котором указываются</w:t>
      </w:r>
      <w:r>
        <w:t> </w:t>
      </w:r>
      <w:r w:rsidRPr="003868DE">
        <w:t xml:space="preserve">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0C60EF" w:rsidRPr="00B326C3" w:rsidRDefault="000C60EF" w:rsidP="000C60EF">
      <w:pPr>
        <w:pStyle w:val="a3"/>
        <w:jc w:val="both"/>
      </w:pPr>
      <w:r w:rsidRPr="003868DE">
        <w:t>В правоохранительном органе полученное от Вас сообщение (заявление) должно быть зарегистрировано</w:t>
      </w:r>
      <w:r>
        <w:t> </w:t>
      </w:r>
      <w:r w:rsidRPr="003868DE">
        <w:t>и доложено вышестоящему руководителю для осуществления процессуальных действий согласно требованиям Уголовно-процессуального кодекса</w:t>
      </w:r>
      <w:r>
        <w:t> </w:t>
      </w:r>
      <w:r w:rsidRPr="003868DE">
        <w:t xml:space="preserve"> Российской Федерации.</w:t>
      </w:r>
      <w:r>
        <w:t xml:space="preserve"> </w:t>
      </w:r>
      <w:r w:rsidRPr="00B326C3">
        <w:t xml:space="preserve">Отказ в приеме сообщения о преступлении может быть обжалован прокурору или в суд в порядке, установленном статьями 124 и 125 </w:t>
      </w:r>
      <w:r>
        <w:t>Уголовно-процессуального кодекса Российской Федерации.</w:t>
      </w:r>
    </w:p>
    <w:p w:rsidR="000C60EF" w:rsidRPr="003868DE" w:rsidRDefault="000C60EF" w:rsidP="000C60EF">
      <w:pPr>
        <w:pStyle w:val="a3"/>
        <w:jc w:val="both"/>
      </w:pPr>
      <w:r w:rsidRPr="003868DE">
        <w:t>Вы имеете право выяснить в правоохранительном органе, которому поручено заниматься Вашим заявлением, о характере принимаемых мер</w:t>
      </w:r>
      <w:r>
        <w:t> </w:t>
      </w:r>
      <w:r w:rsidRPr="003868DE">
        <w:t>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0C60EF" w:rsidRPr="003868DE" w:rsidRDefault="000C60EF" w:rsidP="000C60EF">
      <w:pPr>
        <w:pStyle w:val="a3"/>
        <w:jc w:val="both"/>
      </w:pPr>
      <w:r w:rsidRPr="003868DE">
        <w:t xml:space="preserve">В случае отказа принять от Вас сообщение (заявление) о коррупционном преступлении Вы </w:t>
      </w:r>
      <w:r>
        <w:t> </w:t>
      </w:r>
      <w:r w:rsidRPr="003868DE">
        <w:t>имеете право обжаловать эти незаконные действия в вышестоящих инстанциях, а также подать жалобу на неправомерные действия</w:t>
      </w:r>
      <w:r>
        <w:t> </w:t>
      </w:r>
      <w:r w:rsidRPr="003868DE">
        <w:t>сотрудников правоохранительных органов в органы прокуратуры региона, Генеральную прокуратуру Российской Федерации, осуществляющие прокурорский надзор за деятельностью правоохранительных органов.</w:t>
      </w:r>
    </w:p>
    <w:p w:rsidR="000C60EF" w:rsidRDefault="000C60EF" w:rsidP="000C60EF"/>
    <w:p w:rsidR="000C60EF" w:rsidRDefault="000C60EF" w:rsidP="000C60EF">
      <w:pPr>
        <w:jc w:val="center"/>
        <w:rPr>
          <w:b/>
          <w:sz w:val="32"/>
          <w:szCs w:val="32"/>
        </w:rPr>
      </w:pPr>
    </w:p>
    <w:p w:rsidR="000C60EF" w:rsidRDefault="000C60EF" w:rsidP="000C60EF">
      <w:pPr>
        <w:jc w:val="center"/>
        <w:rPr>
          <w:b/>
          <w:sz w:val="32"/>
          <w:szCs w:val="32"/>
        </w:rPr>
      </w:pPr>
    </w:p>
    <w:p w:rsidR="000C60EF" w:rsidRDefault="000C60EF" w:rsidP="000C60EF">
      <w:pPr>
        <w:jc w:val="center"/>
        <w:rPr>
          <w:b/>
          <w:sz w:val="32"/>
          <w:szCs w:val="32"/>
        </w:rPr>
      </w:pPr>
    </w:p>
    <w:p w:rsidR="00290DBB" w:rsidRDefault="000C60EF"/>
    <w:sectPr w:rsidR="0029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02"/>
    <w:rsid w:val="000C60EF"/>
    <w:rsid w:val="004A2A01"/>
    <w:rsid w:val="00D52DD0"/>
    <w:rsid w:val="00D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0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0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C60EF"/>
    <w:pPr>
      <w:spacing w:before="100" w:beforeAutospacing="1" w:after="100" w:afterAutospacing="1"/>
    </w:pPr>
  </w:style>
  <w:style w:type="character" w:styleId="a4">
    <w:name w:val="Strong"/>
    <w:qFormat/>
    <w:rsid w:val="000C6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0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0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C60EF"/>
    <w:pPr>
      <w:spacing w:before="100" w:beforeAutospacing="1" w:after="100" w:afterAutospacing="1"/>
    </w:pPr>
  </w:style>
  <w:style w:type="character" w:styleId="a4">
    <w:name w:val="Strong"/>
    <w:qFormat/>
    <w:rsid w:val="000C6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ОМСУ</dc:creator>
  <cp:keywords/>
  <dc:description/>
  <cp:lastModifiedBy>ОМСУ</cp:lastModifiedBy>
  <cp:revision>2</cp:revision>
  <dcterms:created xsi:type="dcterms:W3CDTF">2020-12-23T04:09:00Z</dcterms:created>
  <dcterms:modified xsi:type="dcterms:W3CDTF">2020-12-23T04:09:00Z</dcterms:modified>
</cp:coreProperties>
</file>