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8" w:rsidRPr="008D77EF" w:rsidRDefault="007E4418" w:rsidP="007E4418">
      <w:pPr>
        <w:spacing w:after="120" w:line="276" w:lineRule="auto"/>
        <w:ind w:firstLine="669"/>
        <w:jc w:val="center"/>
        <w:rPr>
          <w:b/>
          <w:sz w:val="26"/>
          <w:szCs w:val="26"/>
        </w:rPr>
      </w:pPr>
      <w:r w:rsidRPr="008D77EF">
        <w:rPr>
          <w:b/>
          <w:sz w:val="26"/>
          <w:szCs w:val="26"/>
        </w:rPr>
        <w:t>Не забудьте заявить о праве на налоговую льготу!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>Стартовала информационная кампания о налоговых льготах по имущественным налогам для физических и юридических лиц.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 xml:space="preserve">Организациям, имеющим право на налоговые льготы по транспортному налогу или земельному налогу за 2022 год, следует обратиться в течение 1 квартала 2023 года в налоговый орган с соответствующим заявлением по установленной форме в соответствии с приказом ФНС России от 25.07.2019 </w:t>
      </w:r>
      <w:r>
        <w:rPr>
          <w:sz w:val="26"/>
          <w:szCs w:val="26"/>
        </w:rPr>
        <w:t>№</w:t>
      </w:r>
      <w:r w:rsidRPr="008D77EF">
        <w:rPr>
          <w:sz w:val="26"/>
          <w:szCs w:val="26"/>
        </w:rPr>
        <w:t xml:space="preserve">ММВ-7-21/377@. 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>Представить заявление можно любым удобным способом:</w:t>
      </w:r>
    </w:p>
    <w:p w:rsidR="007E4418" w:rsidRPr="008D77EF" w:rsidRDefault="007E4418" w:rsidP="007E441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8D77EF">
        <w:rPr>
          <w:rFonts w:ascii="Times New Roman" w:hAnsi="Times New Roman" w:cs="Times New Roman"/>
          <w:sz w:val="26"/>
          <w:szCs w:val="26"/>
        </w:rPr>
        <w:t>посредств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D77EF">
        <w:rPr>
          <w:rFonts w:ascii="Times New Roman" w:hAnsi="Times New Roman" w:cs="Times New Roman"/>
          <w:sz w:val="26"/>
          <w:szCs w:val="26"/>
        </w:rPr>
        <w:t>м телекоммуникационных каналов связи;</w:t>
      </w:r>
    </w:p>
    <w:p w:rsidR="007E4418" w:rsidRPr="008D77EF" w:rsidRDefault="007E4418" w:rsidP="007E441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8D77EF">
        <w:rPr>
          <w:rFonts w:ascii="Times New Roman" w:hAnsi="Times New Roman" w:cs="Times New Roman"/>
          <w:sz w:val="26"/>
          <w:szCs w:val="26"/>
        </w:rPr>
        <w:t>лично, обратившись в территориальный участок Управления Федеральной налоговой службы;</w:t>
      </w:r>
    </w:p>
    <w:p w:rsidR="007E4418" w:rsidRPr="008D77EF" w:rsidRDefault="007E4418" w:rsidP="007E441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671"/>
        <w:jc w:val="both"/>
        <w:rPr>
          <w:rFonts w:ascii="Times New Roman" w:hAnsi="Times New Roman" w:cs="Times New Roman"/>
          <w:sz w:val="26"/>
          <w:szCs w:val="26"/>
        </w:rPr>
      </w:pPr>
      <w:r w:rsidRPr="008D77EF">
        <w:rPr>
          <w:rFonts w:ascii="Times New Roman" w:hAnsi="Times New Roman" w:cs="Times New Roman"/>
          <w:sz w:val="26"/>
          <w:szCs w:val="26"/>
        </w:rPr>
        <w:t xml:space="preserve">направить по почте. 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>Обращаем внимание, что направление заявления юридическими лицами через Личный кабинет налогоплательщика не предусмотрено (п.1 ст. 11.2 НК РФ).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7E4418">
        <w:rPr>
          <w:sz w:val="26"/>
          <w:szCs w:val="26"/>
        </w:rPr>
        <w:t>Для налогоплательщиков – физических лиц</w:t>
      </w:r>
      <w:r w:rsidRPr="008D77EF">
        <w:rPr>
          <w:sz w:val="26"/>
          <w:szCs w:val="26"/>
        </w:rPr>
        <w:t xml:space="preserve"> налоговый орган применяет льготы на основании сведений, полученных при информационном обмене с Пенсионным фондом и органами соцзащиты.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>При этом если право на льготу по имущественным налогам впервые возникло в 2022 году, то физические лица могут самостоятельно обратиться в любой налоговый орган или МФЦ с заявлением о предоставлении льготы.</w:t>
      </w:r>
    </w:p>
    <w:p w:rsidR="007E4418" w:rsidRPr="008D77EF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>Также, подать заявление можно через «Личный кабинет налогоплательщика для физических лиц» на сайте ФНС России www.nalog.gov.ru.</w:t>
      </w: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8D77EF">
        <w:rPr>
          <w:sz w:val="26"/>
          <w:szCs w:val="26"/>
        </w:rPr>
        <w:t>Узнать, какие льготы действуют на территории Чукотского автономного округа, можно с помощью электронного сервиса «Справочная информация о ставках и льготах по имущественным налогам» на сайте ФНС России.</w:t>
      </w: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p w:rsidR="007E4418" w:rsidRPr="008D77EF" w:rsidRDefault="007E4418" w:rsidP="007E4418">
      <w:pPr>
        <w:spacing w:before="120" w:after="120" w:line="276" w:lineRule="auto"/>
        <w:ind w:firstLine="669"/>
        <w:jc w:val="center"/>
        <w:rPr>
          <w:b/>
          <w:sz w:val="26"/>
          <w:szCs w:val="26"/>
        </w:rPr>
      </w:pPr>
      <w:r w:rsidRPr="008D77EF">
        <w:rPr>
          <w:b/>
          <w:sz w:val="26"/>
          <w:szCs w:val="26"/>
        </w:rPr>
        <w:lastRenderedPageBreak/>
        <w:t>Получить сведения о банковских счетах можно в сервисе «Личный кабинет налогоплательщика для физических лиц» без посещения налогового органа</w:t>
      </w:r>
    </w:p>
    <w:p w:rsidR="00DC674E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  <w:r w:rsidRPr="007E4418">
        <w:rPr>
          <w:sz w:val="26"/>
          <w:szCs w:val="26"/>
        </w:rPr>
        <w:t>В «Личном кабинете налогоплательщика для физических лиц» на официальном сайте ФНС России реализована возможность получения сведений об открытых (закрытых) счетах физического лица, подписанных усиленной квалифицированной электронной подписью в разделе «Счета» во вкладке «Сформировать сведения».</w:t>
      </w:r>
    </w:p>
    <w:p w:rsidR="007E4418" w:rsidRPr="007E4418" w:rsidRDefault="007E4418" w:rsidP="007E4418">
      <w:pPr>
        <w:ind w:firstLine="671"/>
        <w:jc w:val="both"/>
        <w:rPr>
          <w:sz w:val="26"/>
          <w:szCs w:val="26"/>
        </w:rPr>
      </w:pPr>
      <w:r w:rsidRPr="007E4418">
        <w:rPr>
          <w:sz w:val="26"/>
          <w:szCs w:val="26"/>
        </w:rPr>
        <w:t xml:space="preserve">Сведения о счетах формируются в формате PDF, содержат усиленную квалифицированную электронную подпись и её визуализацию, в том числе при распечатывании сведений. </w:t>
      </w:r>
    </w:p>
    <w:p w:rsidR="007E4418" w:rsidRPr="007E4418" w:rsidRDefault="007E4418" w:rsidP="007E4418">
      <w:pPr>
        <w:ind w:firstLine="671"/>
        <w:jc w:val="both"/>
        <w:rPr>
          <w:sz w:val="26"/>
          <w:szCs w:val="26"/>
        </w:rPr>
      </w:pPr>
      <w:proofErr w:type="gramStart"/>
      <w:r w:rsidRPr="007E4418">
        <w:rPr>
          <w:sz w:val="26"/>
          <w:szCs w:val="26"/>
        </w:rPr>
        <w:t>Справка в форме электронного документа, подписанного усиленной квалифицированной электронной подписью, равнозначна документу на бумажном носителе, подписанному собственноручной подписью должностного лица налогового органа и заверенной печатью (п.1, 3 ст.</w:t>
      </w:r>
      <w:bookmarkStart w:id="0" w:name="_GoBack"/>
      <w:bookmarkEnd w:id="0"/>
      <w:r w:rsidRPr="007E4418">
        <w:rPr>
          <w:sz w:val="26"/>
          <w:szCs w:val="26"/>
        </w:rPr>
        <w:t>6 Федерального закона от 06.04.2011 №63-ФЗ «Об электронной подписи»).</w:t>
      </w:r>
      <w:proofErr w:type="gramEnd"/>
    </w:p>
    <w:p w:rsidR="007E4418" w:rsidRPr="007E4418" w:rsidRDefault="007E4418" w:rsidP="007E4418">
      <w:pPr>
        <w:ind w:firstLine="671"/>
        <w:jc w:val="both"/>
        <w:rPr>
          <w:sz w:val="26"/>
          <w:szCs w:val="26"/>
        </w:rPr>
      </w:pPr>
      <w:r w:rsidRPr="007E4418">
        <w:rPr>
          <w:sz w:val="26"/>
          <w:szCs w:val="26"/>
        </w:rPr>
        <w:t xml:space="preserve">Внимание! Сведения о счетах (вкладах) физических лиц передаются банками в налоговые органы в соответствии с п.1 ст.86 Налогового Кодекса Российской Федерации с 1 июля 2014 года. 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располагают. </w:t>
      </w:r>
    </w:p>
    <w:p w:rsidR="007E4418" w:rsidRPr="007E4418" w:rsidRDefault="007E4418" w:rsidP="007E4418">
      <w:pPr>
        <w:ind w:firstLine="671"/>
        <w:jc w:val="both"/>
        <w:rPr>
          <w:sz w:val="26"/>
          <w:szCs w:val="26"/>
        </w:rPr>
      </w:pPr>
      <w:r w:rsidRPr="007E4418">
        <w:rPr>
          <w:sz w:val="26"/>
          <w:szCs w:val="26"/>
        </w:rPr>
        <w:t xml:space="preserve">Для получения доступа в «Личный кабинет налогоплательщика для физических лиц» можно обратиться в любой налоговый орган с документом, удостоверяющим личность. Если есть подтвержденная учетная запись на Едином портале </w:t>
      </w:r>
      <w:proofErr w:type="spellStart"/>
      <w:r w:rsidRPr="007E4418">
        <w:rPr>
          <w:sz w:val="26"/>
          <w:szCs w:val="26"/>
        </w:rPr>
        <w:t>Госуслуг</w:t>
      </w:r>
      <w:proofErr w:type="spellEnd"/>
      <w:r w:rsidRPr="007E4418">
        <w:rPr>
          <w:sz w:val="26"/>
          <w:szCs w:val="26"/>
        </w:rPr>
        <w:t xml:space="preserve">, то для входа в Личный кабинет можно использовать тот же пароль, что и на портале </w:t>
      </w:r>
      <w:proofErr w:type="spellStart"/>
      <w:r w:rsidRPr="007E4418">
        <w:rPr>
          <w:sz w:val="26"/>
          <w:szCs w:val="26"/>
        </w:rPr>
        <w:t>Госуслуг</w:t>
      </w:r>
      <w:proofErr w:type="spellEnd"/>
      <w:r w:rsidRPr="007E4418">
        <w:rPr>
          <w:sz w:val="26"/>
          <w:szCs w:val="26"/>
        </w:rPr>
        <w:t xml:space="preserve">. Для этого при входе в сервис необходимо в правом нижнем углу нажать на ссылку «Войти через </w:t>
      </w:r>
      <w:proofErr w:type="spellStart"/>
      <w:r w:rsidRPr="007E4418">
        <w:rPr>
          <w:sz w:val="26"/>
          <w:szCs w:val="26"/>
        </w:rPr>
        <w:t>госуслуги</w:t>
      </w:r>
      <w:proofErr w:type="spellEnd"/>
      <w:r w:rsidRPr="007E4418">
        <w:rPr>
          <w:sz w:val="26"/>
          <w:szCs w:val="26"/>
        </w:rPr>
        <w:t xml:space="preserve"> (ЕСИА)». </w:t>
      </w:r>
    </w:p>
    <w:p w:rsidR="007E4418" w:rsidRPr="007E4418" w:rsidRDefault="007E4418" w:rsidP="007E4418">
      <w:pPr>
        <w:ind w:firstLine="671"/>
        <w:jc w:val="both"/>
        <w:rPr>
          <w:sz w:val="26"/>
          <w:szCs w:val="26"/>
        </w:rPr>
      </w:pPr>
      <w:r w:rsidRPr="007E4418">
        <w:rPr>
          <w:sz w:val="26"/>
          <w:szCs w:val="26"/>
        </w:rPr>
        <w:t>Использование сервиса ускорит процесс получения необходимой информации и сэкономит ваше время!</w:t>
      </w:r>
      <w:r w:rsidRPr="007E4418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4565" wp14:editId="5E041146">
                <wp:simplePos x="0" y="0"/>
                <wp:positionH relativeFrom="column">
                  <wp:posOffset>-1548130</wp:posOffset>
                </wp:positionH>
                <wp:positionV relativeFrom="paragraph">
                  <wp:posOffset>1831340</wp:posOffset>
                </wp:positionV>
                <wp:extent cx="965200" cy="184150"/>
                <wp:effectExtent l="0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21.9pt;margin-top:144.2pt;width:76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" filled="f" strokecolor="red" strokeweight="2pt"/>
            </w:pict>
          </mc:Fallback>
        </mc:AlternateContent>
      </w:r>
      <w:r w:rsidRPr="007E4418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A59C" wp14:editId="6F394330">
                <wp:simplePos x="0" y="0"/>
                <wp:positionH relativeFrom="column">
                  <wp:posOffset>-4577080</wp:posOffset>
                </wp:positionH>
                <wp:positionV relativeFrom="paragraph">
                  <wp:posOffset>866140</wp:posOffset>
                </wp:positionV>
                <wp:extent cx="596900" cy="1524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360.4pt;margin-top:68.2pt;width:47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" filled="f" strokecolor="red" strokeweight="1.5pt"/>
            </w:pict>
          </mc:Fallback>
        </mc:AlternateContent>
      </w:r>
    </w:p>
    <w:p w:rsidR="007E4418" w:rsidRPr="007E4418" w:rsidRDefault="007E4418" w:rsidP="007E4418">
      <w:pPr>
        <w:spacing w:line="276" w:lineRule="auto"/>
        <w:ind w:firstLine="671"/>
        <w:jc w:val="both"/>
        <w:rPr>
          <w:sz w:val="26"/>
          <w:szCs w:val="26"/>
        </w:rPr>
      </w:pPr>
    </w:p>
    <w:sectPr w:rsidR="007E4418" w:rsidRPr="007E4418" w:rsidSect="007E441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7794"/>
    <w:multiLevelType w:val="hybridMultilevel"/>
    <w:tmpl w:val="8F2AE554"/>
    <w:lvl w:ilvl="0" w:tplc="1BF4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87"/>
    <w:rsid w:val="002E2E87"/>
    <w:rsid w:val="007E4418"/>
    <w:rsid w:val="00D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18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18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Келевье Кристина Алексеевна</dc:creator>
  <cp:keywords/>
  <dc:description/>
  <cp:lastModifiedBy>Келевье Кристина Алексеевна</cp:lastModifiedBy>
  <cp:revision>2</cp:revision>
  <dcterms:created xsi:type="dcterms:W3CDTF">2023-01-25T02:44:00Z</dcterms:created>
  <dcterms:modified xsi:type="dcterms:W3CDTF">2023-01-25T02:51:00Z</dcterms:modified>
</cp:coreProperties>
</file>