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461" w:rsidRDefault="00586461" w:rsidP="00586461">
      <w:pPr>
        <w:pStyle w:val="1"/>
        <w:shd w:val="clear" w:color="auto" w:fill="auto"/>
        <w:spacing w:line="318" w:lineRule="exact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ОГИБДД МОтд МВД России «Провиденское» сообщает</w:t>
      </w:r>
      <w:r>
        <w:rPr>
          <w:rFonts w:ascii="Times New Roman" w:hAnsi="Times New Roman" w:cs="Times New Roman"/>
          <w:sz w:val="28"/>
          <w:szCs w:val="28"/>
        </w:rPr>
        <w:t>, что в целях реализации пре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доставления возможности подачи уведомлений об организованной перевозки групп детей автобусами в электронной форме, на официальном сайте Госавтоинспекции создан специализированный сервис приема уведомлений.</w:t>
      </w:r>
    </w:p>
    <w:p w:rsidR="00586461" w:rsidRDefault="00586461" w:rsidP="00586461">
      <w:pPr>
        <w:pStyle w:val="1"/>
        <w:shd w:val="clear" w:color="auto" w:fill="auto"/>
        <w:spacing w:line="318" w:lineRule="exact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сервис гарантирует передачу уведомления в режиме реального времени в базу данных, где поданное уведомление сразу же доступно для рассмотрения сотруднику Госавтоинспекции. Заполнение заявки формализовано, что облегчает его обработку, в ходе которой сотрудником Госавтоинспекции через форму уведомления добавляется резолюция и, при необходимости, комментарий по выявленным нарушениям.</w:t>
      </w:r>
    </w:p>
    <w:p w:rsidR="00586461" w:rsidRDefault="00586461" w:rsidP="00586461">
      <w:pPr>
        <w:pStyle w:val="1"/>
        <w:shd w:val="clear" w:color="auto" w:fill="auto"/>
        <w:spacing w:line="318" w:lineRule="exact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 или организатор помимо подтверждения на официальном сайте Госавтоинспекции самого факта отправки уведомления посредством специальной ссылки имеет возможность отслеживать все стадии рассмотрения уведомления, включая комментарии к резолюциям и в случае указания электронной почты при заполнении формы уведомления он получает автоматически направляемые сообщения о ходе рассмотрения уведомления.</w:t>
      </w:r>
    </w:p>
    <w:p w:rsidR="00586461" w:rsidRDefault="00586461" w:rsidP="00586461">
      <w:pPr>
        <w:pStyle w:val="1"/>
        <w:shd w:val="clear" w:color="auto" w:fill="auto"/>
        <w:spacing w:line="322" w:lineRule="exact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при наличии адреса электронной почты и телефона обратной связи имеется возможность оперативно предупредить заявителя об имеющихся неблагоприятных факторах по маршруту перевозки (перекрытие движения, ремонт дороги и так далее), чем повысить уровень безопасности перевозки групп детей.</w:t>
      </w:r>
    </w:p>
    <w:p w:rsidR="00363F36" w:rsidRDefault="00363F36"/>
    <w:sectPr w:rsidR="00363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461"/>
    <w:rsid w:val="00363F36"/>
    <w:rsid w:val="00586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E075CC-D2B3-4E9A-83C3-065758ABB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586461"/>
    <w:rPr>
      <w:rFonts w:ascii="Arial" w:eastAsia="Arial" w:hAnsi="Arial" w:cs="Arial"/>
      <w:shd w:val="clear" w:color="auto" w:fill="FFFFFF"/>
    </w:rPr>
  </w:style>
  <w:style w:type="paragraph" w:customStyle="1" w:styleId="1">
    <w:name w:val="Основной текст1"/>
    <w:basedOn w:val="a"/>
    <w:link w:val="a3"/>
    <w:rsid w:val="00586461"/>
    <w:pPr>
      <w:shd w:val="clear" w:color="auto" w:fill="FFFFFF"/>
      <w:spacing w:after="0" w:line="226" w:lineRule="exact"/>
      <w:jc w:val="center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51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ГИБДД Чукотский</dc:creator>
  <cp:keywords/>
  <dc:description/>
  <cp:lastModifiedBy>ГИБДД Чукотский</cp:lastModifiedBy>
  <cp:revision>1</cp:revision>
  <dcterms:created xsi:type="dcterms:W3CDTF">2018-04-12T00:28:00Z</dcterms:created>
  <dcterms:modified xsi:type="dcterms:W3CDTF">2018-04-12T00:29:00Z</dcterms:modified>
</cp:coreProperties>
</file>