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658" w:rsidRDefault="008C1CBF" w:rsidP="00317C9E">
      <w:pPr>
        <w:pStyle w:val="a3"/>
        <w:jc w:val="center"/>
        <w:rPr>
          <w:rFonts w:ascii="Times New Roman" w:hAnsi="Times New Roman" w:cs="Times New Roman"/>
          <w:b/>
          <w:noProof/>
          <w:sz w:val="28"/>
          <w:szCs w:val="28"/>
          <w:lang w:val="ru-RU"/>
        </w:rPr>
      </w:pPr>
      <w:r>
        <w:rPr>
          <w:rFonts w:ascii="Times New Roman" w:hAnsi="Times New Roman" w:cs="Times New Roman"/>
          <w:b/>
          <w:noProof/>
          <w:sz w:val="28"/>
          <w:szCs w:val="28"/>
          <w:lang w:val="ru-RU" w:eastAsia="ru-RU" w:bidi="ar-SA"/>
        </w:rPr>
        <w:drawing>
          <wp:inline distT="0" distB="0" distL="0" distR="0" wp14:anchorId="009BA15B" wp14:editId="6D89CCCA">
            <wp:extent cx="904875" cy="904875"/>
            <wp:effectExtent l="19050" t="0" r="9525" b="0"/>
            <wp:docPr id="1" name="Рисунок 1" descr="C:\Users\Сарапулова Юлия\Desktop\Герб ЧМ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рапулова Юлия\Desktop\Герб ЧМР.jpg"/>
                    <pic:cNvPicPr>
                      <a:picLocks noChangeAspect="1" noChangeArrowheads="1"/>
                    </pic:cNvPicPr>
                  </pic:nvPicPr>
                  <pic:blipFill>
                    <a:blip r:embed="rId9"/>
                    <a:srcRect/>
                    <a:stretch>
                      <a:fillRect/>
                    </a:stretch>
                  </pic:blipFill>
                  <pic:spPr bwMode="auto">
                    <a:xfrm>
                      <a:off x="0" y="0"/>
                      <a:ext cx="904875" cy="904875"/>
                    </a:xfrm>
                    <a:prstGeom prst="rect">
                      <a:avLst/>
                    </a:prstGeom>
                    <a:noFill/>
                    <a:ln w="9525">
                      <a:noFill/>
                      <a:miter lim="800000"/>
                      <a:headEnd/>
                      <a:tailEnd/>
                    </a:ln>
                  </pic:spPr>
                </pic:pic>
              </a:graphicData>
            </a:graphic>
          </wp:inline>
        </w:drawing>
      </w:r>
    </w:p>
    <w:p w:rsidR="00317C9E" w:rsidRPr="00317C9E" w:rsidRDefault="00317C9E" w:rsidP="00317C9E">
      <w:pPr>
        <w:pStyle w:val="a3"/>
        <w:jc w:val="center"/>
        <w:rPr>
          <w:rFonts w:ascii="Times New Roman" w:hAnsi="Times New Roman" w:cs="Times New Roman"/>
          <w:b/>
          <w:noProof/>
          <w:sz w:val="32"/>
          <w:szCs w:val="28"/>
          <w:lang w:val="ru-RU"/>
        </w:rPr>
      </w:pPr>
    </w:p>
    <w:p w:rsidR="004C48ED" w:rsidRPr="00317C9E" w:rsidRDefault="00A623AF" w:rsidP="00A623AF">
      <w:pPr>
        <w:keepNext/>
        <w:tabs>
          <w:tab w:val="center" w:pos="4819"/>
          <w:tab w:val="left" w:pos="8550"/>
          <w:tab w:val="left" w:pos="8700"/>
        </w:tabs>
        <w:jc w:val="center"/>
        <w:outlineLvl w:val="0"/>
        <w:rPr>
          <w:b/>
          <w:sz w:val="32"/>
          <w:szCs w:val="28"/>
        </w:rPr>
      </w:pPr>
      <w:r>
        <w:rPr>
          <w:b/>
          <w:sz w:val="32"/>
          <w:szCs w:val="28"/>
        </w:rPr>
        <w:t>АДМИНИСТРАЦИЯ</w:t>
      </w:r>
    </w:p>
    <w:p w:rsidR="004C48ED" w:rsidRPr="00317C9E" w:rsidRDefault="00723F70" w:rsidP="00A623AF">
      <w:pPr>
        <w:keepNext/>
        <w:jc w:val="center"/>
        <w:outlineLvl w:val="0"/>
        <w:rPr>
          <w:b/>
          <w:sz w:val="32"/>
          <w:szCs w:val="28"/>
        </w:rPr>
      </w:pPr>
      <w:r w:rsidRPr="00317C9E">
        <w:rPr>
          <w:b/>
          <w:sz w:val="32"/>
          <w:szCs w:val="28"/>
        </w:rPr>
        <w:t>МУНИЦИПАЛ</w:t>
      </w:r>
      <w:bookmarkStart w:id="0" w:name="_GoBack"/>
      <w:bookmarkEnd w:id="0"/>
      <w:r w:rsidRPr="00317C9E">
        <w:rPr>
          <w:b/>
          <w:sz w:val="32"/>
          <w:szCs w:val="28"/>
        </w:rPr>
        <w:t>ЬНОГО ОБРАЗОВАНИЯ</w:t>
      </w:r>
    </w:p>
    <w:p w:rsidR="00833483" w:rsidRPr="00317C9E" w:rsidRDefault="004C48ED" w:rsidP="00A623AF">
      <w:pPr>
        <w:keepNext/>
        <w:jc w:val="center"/>
        <w:outlineLvl w:val="0"/>
        <w:rPr>
          <w:b/>
          <w:sz w:val="32"/>
          <w:szCs w:val="28"/>
        </w:rPr>
      </w:pPr>
      <w:r w:rsidRPr="00317C9E">
        <w:rPr>
          <w:b/>
          <w:sz w:val="32"/>
          <w:szCs w:val="28"/>
        </w:rPr>
        <w:t>ЧУКОТСКИЙ МУНИЦИПАЛЬНЫЙ РАЙОН</w:t>
      </w:r>
    </w:p>
    <w:p w:rsidR="008E3814" w:rsidRPr="00317C9E" w:rsidRDefault="008E3814" w:rsidP="00A623AF">
      <w:pPr>
        <w:jc w:val="center"/>
        <w:rPr>
          <w:b/>
          <w:sz w:val="32"/>
          <w:szCs w:val="28"/>
        </w:rPr>
      </w:pPr>
    </w:p>
    <w:p w:rsidR="004C48ED" w:rsidRDefault="004C48ED" w:rsidP="00A623AF">
      <w:pPr>
        <w:jc w:val="center"/>
        <w:rPr>
          <w:b/>
          <w:sz w:val="32"/>
          <w:szCs w:val="28"/>
        </w:rPr>
      </w:pPr>
      <w:r w:rsidRPr="00317C9E">
        <w:rPr>
          <w:b/>
          <w:sz w:val="32"/>
          <w:szCs w:val="28"/>
        </w:rPr>
        <w:t>ПОСТАНОВЛЕНИЕ</w:t>
      </w:r>
    </w:p>
    <w:p w:rsidR="00317C9E" w:rsidRPr="00317C9E" w:rsidRDefault="00317C9E" w:rsidP="00A623AF">
      <w:pPr>
        <w:jc w:val="center"/>
        <w:rPr>
          <w:b/>
          <w:sz w:val="32"/>
          <w:szCs w:val="28"/>
        </w:rPr>
      </w:pPr>
    </w:p>
    <w:p w:rsidR="004C48ED" w:rsidRPr="00317C9E" w:rsidRDefault="004C48ED" w:rsidP="00317C9E">
      <w:pPr>
        <w:keepNext/>
        <w:keepLines/>
        <w:rPr>
          <w:sz w:val="28"/>
          <w:szCs w:val="28"/>
        </w:rPr>
      </w:pPr>
      <w:r w:rsidRPr="00317C9E">
        <w:rPr>
          <w:sz w:val="28"/>
          <w:szCs w:val="28"/>
        </w:rPr>
        <w:t xml:space="preserve">от </w:t>
      </w:r>
      <w:r w:rsidR="00A623AF">
        <w:rPr>
          <w:sz w:val="28"/>
          <w:szCs w:val="28"/>
        </w:rPr>
        <w:t>27.04.</w:t>
      </w:r>
      <w:r w:rsidR="003A2A7A">
        <w:rPr>
          <w:sz w:val="28"/>
          <w:szCs w:val="28"/>
        </w:rPr>
        <w:t>2026</w:t>
      </w:r>
      <w:r w:rsidR="00317C9E" w:rsidRPr="00317C9E">
        <w:rPr>
          <w:sz w:val="28"/>
          <w:szCs w:val="28"/>
        </w:rPr>
        <w:t xml:space="preserve"> </w:t>
      </w:r>
      <w:r w:rsidR="008E3814" w:rsidRPr="00317C9E">
        <w:rPr>
          <w:sz w:val="28"/>
          <w:szCs w:val="28"/>
        </w:rPr>
        <w:t xml:space="preserve">г. </w:t>
      </w:r>
      <w:r w:rsidRPr="00317C9E">
        <w:rPr>
          <w:sz w:val="28"/>
          <w:szCs w:val="28"/>
        </w:rPr>
        <w:t>№</w:t>
      </w:r>
      <w:r w:rsidR="00BC0BDF" w:rsidRPr="00317C9E">
        <w:rPr>
          <w:sz w:val="28"/>
          <w:szCs w:val="28"/>
        </w:rPr>
        <w:t xml:space="preserve"> </w:t>
      </w:r>
      <w:r w:rsidR="00A623AF">
        <w:rPr>
          <w:sz w:val="28"/>
          <w:szCs w:val="28"/>
        </w:rPr>
        <w:t>214</w:t>
      </w:r>
    </w:p>
    <w:p w:rsidR="00833483" w:rsidRPr="00317C9E" w:rsidRDefault="004C48ED" w:rsidP="00317C9E">
      <w:pPr>
        <w:keepNext/>
        <w:keepLines/>
        <w:rPr>
          <w:sz w:val="28"/>
          <w:szCs w:val="28"/>
        </w:rPr>
      </w:pPr>
      <w:r w:rsidRPr="00317C9E">
        <w:rPr>
          <w:sz w:val="28"/>
          <w:szCs w:val="28"/>
        </w:rPr>
        <w:t>с. Лаврентия</w:t>
      </w:r>
    </w:p>
    <w:p w:rsidR="008E3814" w:rsidRPr="00317C9E" w:rsidRDefault="008E3814" w:rsidP="00317C9E">
      <w:pPr>
        <w:keepNext/>
        <w:keepLines/>
        <w:rPr>
          <w:sz w:val="28"/>
          <w:szCs w:val="28"/>
        </w:rPr>
      </w:pPr>
    </w:p>
    <w:p w:rsidR="009514F1" w:rsidRPr="00317C9E" w:rsidRDefault="004D554F" w:rsidP="00317C9E">
      <w:pPr>
        <w:spacing w:before="120"/>
        <w:ind w:right="5712"/>
        <w:jc w:val="both"/>
        <w:rPr>
          <w:sz w:val="28"/>
          <w:szCs w:val="28"/>
        </w:rPr>
      </w:pPr>
      <w:r w:rsidRPr="00317C9E">
        <w:rPr>
          <w:sz w:val="28"/>
          <w:szCs w:val="28"/>
        </w:rPr>
        <w:t xml:space="preserve">Об утверждении </w:t>
      </w:r>
      <w:proofErr w:type="gramStart"/>
      <w:r w:rsidRPr="00317C9E">
        <w:rPr>
          <w:sz w:val="28"/>
          <w:szCs w:val="28"/>
        </w:rPr>
        <w:t>П</w:t>
      </w:r>
      <w:r w:rsidR="009514F1" w:rsidRPr="00317C9E">
        <w:rPr>
          <w:sz w:val="28"/>
          <w:szCs w:val="28"/>
        </w:rPr>
        <w:t>рограммы</w:t>
      </w:r>
      <w:r w:rsidRPr="00317C9E">
        <w:rPr>
          <w:sz w:val="28"/>
          <w:szCs w:val="28"/>
        </w:rPr>
        <w:t xml:space="preserve"> проведения </w:t>
      </w:r>
      <w:r w:rsidR="00670F3A" w:rsidRPr="00317C9E">
        <w:rPr>
          <w:sz w:val="28"/>
          <w:szCs w:val="28"/>
        </w:rPr>
        <w:t xml:space="preserve">оценки </w:t>
      </w:r>
      <w:r w:rsidR="006F63F1" w:rsidRPr="00317C9E">
        <w:rPr>
          <w:sz w:val="28"/>
          <w:szCs w:val="28"/>
        </w:rPr>
        <w:t>обеспечения</w:t>
      </w:r>
      <w:r w:rsidRPr="00317C9E">
        <w:rPr>
          <w:sz w:val="28"/>
          <w:szCs w:val="28"/>
        </w:rPr>
        <w:t xml:space="preserve"> готовности</w:t>
      </w:r>
      <w:proofErr w:type="gramEnd"/>
      <w:r w:rsidR="009514F1" w:rsidRPr="00317C9E">
        <w:rPr>
          <w:sz w:val="28"/>
          <w:szCs w:val="28"/>
        </w:rPr>
        <w:t xml:space="preserve"> к отопительному периоду </w:t>
      </w:r>
      <w:r w:rsidR="003A2A7A">
        <w:rPr>
          <w:sz w:val="28"/>
          <w:szCs w:val="28"/>
        </w:rPr>
        <w:t>2026-2027</w:t>
      </w:r>
      <w:r w:rsidR="00670F3A" w:rsidRPr="00317C9E">
        <w:rPr>
          <w:sz w:val="28"/>
          <w:szCs w:val="28"/>
        </w:rPr>
        <w:t xml:space="preserve"> годов</w:t>
      </w:r>
    </w:p>
    <w:p w:rsidR="008C1CBF" w:rsidRPr="00317C9E" w:rsidRDefault="008C1CBF" w:rsidP="00317C9E">
      <w:pPr>
        <w:jc w:val="both"/>
        <w:rPr>
          <w:sz w:val="28"/>
          <w:szCs w:val="28"/>
        </w:rPr>
      </w:pPr>
    </w:p>
    <w:p w:rsidR="004C48ED" w:rsidRPr="00317C9E" w:rsidRDefault="00670F3A" w:rsidP="00317C9E">
      <w:pPr>
        <w:shd w:val="clear" w:color="auto" w:fill="FFFFFF"/>
        <w:ind w:firstLine="709"/>
        <w:jc w:val="both"/>
        <w:rPr>
          <w:spacing w:val="-4"/>
          <w:sz w:val="28"/>
          <w:szCs w:val="28"/>
        </w:rPr>
      </w:pPr>
      <w:proofErr w:type="gramStart"/>
      <w:r w:rsidRPr="00317C9E">
        <w:rPr>
          <w:sz w:val="28"/>
          <w:szCs w:val="28"/>
        </w:rPr>
        <w:t>В соответствии с Федеральным законом</w:t>
      </w:r>
      <w:r w:rsidR="006F63F1" w:rsidRPr="00317C9E">
        <w:rPr>
          <w:sz w:val="28"/>
          <w:szCs w:val="28"/>
        </w:rPr>
        <w:t xml:space="preserve"> от </w:t>
      </w:r>
      <w:r w:rsidR="002912AE" w:rsidRPr="00317C9E">
        <w:rPr>
          <w:sz w:val="28"/>
          <w:szCs w:val="28"/>
        </w:rPr>
        <w:t>0</w:t>
      </w:r>
      <w:r w:rsidR="006F63F1" w:rsidRPr="00317C9E">
        <w:rPr>
          <w:sz w:val="28"/>
          <w:szCs w:val="28"/>
        </w:rPr>
        <w:t>6</w:t>
      </w:r>
      <w:r w:rsidR="002912AE" w:rsidRPr="00317C9E">
        <w:rPr>
          <w:sz w:val="28"/>
          <w:szCs w:val="28"/>
        </w:rPr>
        <w:t>.10.</w:t>
      </w:r>
      <w:r w:rsidR="006F63F1" w:rsidRPr="00317C9E">
        <w:rPr>
          <w:sz w:val="28"/>
          <w:szCs w:val="28"/>
        </w:rPr>
        <w:t>2003 г</w:t>
      </w:r>
      <w:r w:rsidR="002912AE" w:rsidRPr="00317C9E">
        <w:rPr>
          <w:sz w:val="28"/>
          <w:szCs w:val="28"/>
        </w:rPr>
        <w:t>.</w:t>
      </w:r>
      <w:r w:rsidR="006F63F1" w:rsidRPr="00317C9E">
        <w:rPr>
          <w:sz w:val="28"/>
          <w:szCs w:val="28"/>
        </w:rPr>
        <w:t xml:space="preserve"> № 131-ФЗ «Об общих принципах организации местного самоуправления в Российской Федерации», Федеральным законом от 27</w:t>
      </w:r>
      <w:r w:rsidR="002912AE" w:rsidRPr="00317C9E">
        <w:rPr>
          <w:sz w:val="28"/>
          <w:szCs w:val="28"/>
        </w:rPr>
        <w:t>.07.</w:t>
      </w:r>
      <w:r w:rsidR="006F63F1" w:rsidRPr="00317C9E">
        <w:rPr>
          <w:sz w:val="28"/>
          <w:szCs w:val="28"/>
        </w:rPr>
        <w:t>2010 г</w:t>
      </w:r>
      <w:r w:rsidR="002912AE" w:rsidRPr="00317C9E">
        <w:rPr>
          <w:sz w:val="28"/>
          <w:szCs w:val="28"/>
        </w:rPr>
        <w:t>.</w:t>
      </w:r>
      <w:r w:rsidR="006F63F1" w:rsidRPr="00317C9E">
        <w:rPr>
          <w:sz w:val="28"/>
          <w:szCs w:val="28"/>
        </w:rPr>
        <w:t xml:space="preserve"> № 190-ФЗ «О теплоснабжении», приказом Министерства энергетики Российской Федерации от 13</w:t>
      </w:r>
      <w:r w:rsidR="002912AE" w:rsidRPr="00317C9E">
        <w:rPr>
          <w:sz w:val="28"/>
          <w:szCs w:val="28"/>
        </w:rPr>
        <w:t>.11.</w:t>
      </w:r>
      <w:r w:rsidR="006F63F1" w:rsidRPr="00317C9E">
        <w:rPr>
          <w:sz w:val="28"/>
          <w:szCs w:val="28"/>
        </w:rPr>
        <w:t>2024 г</w:t>
      </w:r>
      <w:r w:rsidR="002912AE" w:rsidRPr="00317C9E">
        <w:rPr>
          <w:sz w:val="28"/>
          <w:szCs w:val="28"/>
        </w:rPr>
        <w:t>.</w:t>
      </w:r>
      <w:r w:rsidR="006F63F1" w:rsidRPr="00317C9E">
        <w:rPr>
          <w:sz w:val="28"/>
          <w:szCs w:val="28"/>
        </w:rPr>
        <w:t xml:space="preserve">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2912AE" w:rsidRPr="00317C9E">
        <w:rPr>
          <w:sz w:val="28"/>
          <w:szCs w:val="28"/>
        </w:rPr>
        <w:t xml:space="preserve"> приказом Министерства энергетики Российской Федерации от 14.05.2025 г</w:t>
      </w:r>
      <w:proofErr w:type="gramEnd"/>
      <w:r w:rsidR="002912AE" w:rsidRPr="00317C9E">
        <w:rPr>
          <w:sz w:val="28"/>
          <w:szCs w:val="28"/>
        </w:rPr>
        <w:t xml:space="preserve">. № 511 «Об утверждении Правил технической эксплуатации объектов теплоснабжения и </w:t>
      </w:r>
      <w:proofErr w:type="spellStart"/>
      <w:r w:rsidR="002912AE" w:rsidRPr="00317C9E">
        <w:rPr>
          <w:sz w:val="28"/>
          <w:szCs w:val="28"/>
        </w:rPr>
        <w:t>теплопотребляющих</w:t>
      </w:r>
      <w:proofErr w:type="spellEnd"/>
      <w:r w:rsidR="002912AE" w:rsidRPr="00317C9E">
        <w:rPr>
          <w:sz w:val="28"/>
          <w:szCs w:val="28"/>
        </w:rPr>
        <w:t xml:space="preserve"> установок», </w:t>
      </w:r>
      <w:r w:rsidR="009514F1" w:rsidRPr="00317C9E">
        <w:rPr>
          <w:sz w:val="28"/>
          <w:szCs w:val="28"/>
        </w:rPr>
        <w:t>Уставом муниципального образования Чукотский муниципальный район</w:t>
      </w:r>
      <w:r w:rsidR="004C48ED" w:rsidRPr="00317C9E">
        <w:rPr>
          <w:sz w:val="28"/>
          <w:szCs w:val="28"/>
        </w:rPr>
        <w:t xml:space="preserve">, </w:t>
      </w:r>
      <w:r w:rsidR="004C48ED" w:rsidRPr="00317C9E">
        <w:rPr>
          <w:spacing w:val="-4"/>
          <w:sz w:val="28"/>
          <w:szCs w:val="28"/>
        </w:rPr>
        <w:t xml:space="preserve">Администрация муниципального образования Чукотский муниципальный район </w:t>
      </w:r>
    </w:p>
    <w:p w:rsidR="008E3814" w:rsidRPr="00317C9E" w:rsidRDefault="008E3814" w:rsidP="00317C9E">
      <w:pPr>
        <w:shd w:val="clear" w:color="auto" w:fill="FFFFFF"/>
        <w:ind w:firstLine="709"/>
        <w:jc w:val="both"/>
        <w:rPr>
          <w:spacing w:val="-4"/>
          <w:sz w:val="28"/>
          <w:szCs w:val="28"/>
        </w:rPr>
      </w:pPr>
    </w:p>
    <w:p w:rsidR="00C200FA" w:rsidRPr="00317C9E" w:rsidRDefault="004C48ED" w:rsidP="00317C9E">
      <w:pPr>
        <w:ind w:firstLine="709"/>
        <w:jc w:val="both"/>
        <w:rPr>
          <w:sz w:val="28"/>
          <w:szCs w:val="28"/>
        </w:rPr>
      </w:pPr>
      <w:r w:rsidRPr="00317C9E">
        <w:rPr>
          <w:sz w:val="28"/>
          <w:szCs w:val="28"/>
        </w:rPr>
        <w:t>ПОСТАНОВЛЯЕТ:</w:t>
      </w:r>
    </w:p>
    <w:p w:rsidR="00BC0BDF" w:rsidRPr="00317C9E" w:rsidRDefault="00BC0BDF" w:rsidP="00317C9E">
      <w:pPr>
        <w:ind w:firstLine="709"/>
        <w:jc w:val="both"/>
        <w:rPr>
          <w:b/>
          <w:sz w:val="28"/>
          <w:szCs w:val="28"/>
        </w:rPr>
      </w:pPr>
    </w:p>
    <w:p w:rsidR="006F63F1" w:rsidRPr="00317C9E" w:rsidRDefault="006F63F1" w:rsidP="00317C9E">
      <w:pPr>
        <w:numPr>
          <w:ilvl w:val="0"/>
          <w:numId w:val="20"/>
        </w:numPr>
        <w:ind w:left="0" w:firstLine="709"/>
        <w:jc w:val="both"/>
        <w:rPr>
          <w:sz w:val="28"/>
          <w:szCs w:val="28"/>
        </w:rPr>
      </w:pPr>
      <w:r w:rsidRPr="00317C9E">
        <w:rPr>
          <w:sz w:val="28"/>
          <w:szCs w:val="28"/>
        </w:rPr>
        <w:t>Утвердить Программу проведения оценки обеспечения готовно</w:t>
      </w:r>
      <w:r w:rsidR="003A2A7A">
        <w:rPr>
          <w:sz w:val="28"/>
          <w:szCs w:val="28"/>
        </w:rPr>
        <w:t>сти к отопительному периоду 2026</w:t>
      </w:r>
      <w:r w:rsidRPr="00317C9E">
        <w:rPr>
          <w:sz w:val="28"/>
          <w:szCs w:val="28"/>
        </w:rPr>
        <w:t>-202</w:t>
      </w:r>
      <w:r w:rsidR="003A2A7A">
        <w:rPr>
          <w:sz w:val="28"/>
          <w:szCs w:val="28"/>
        </w:rPr>
        <w:t>7</w:t>
      </w:r>
      <w:r w:rsidRPr="00317C9E">
        <w:rPr>
          <w:sz w:val="28"/>
          <w:szCs w:val="28"/>
        </w:rPr>
        <w:t xml:space="preserve"> годов согласно приложению 1 к настоящему постановлению.</w:t>
      </w:r>
    </w:p>
    <w:p w:rsidR="006F63F1" w:rsidRPr="00D332E3" w:rsidRDefault="006F63F1" w:rsidP="00317C9E">
      <w:pPr>
        <w:pStyle w:val="afb"/>
        <w:keepLines/>
        <w:numPr>
          <w:ilvl w:val="0"/>
          <w:numId w:val="20"/>
        </w:numPr>
        <w:tabs>
          <w:tab w:val="left" w:pos="1276"/>
        </w:tabs>
        <w:spacing w:after="0"/>
        <w:ind w:left="0" w:firstLine="709"/>
        <w:contextualSpacing/>
        <w:jc w:val="both"/>
        <w:rPr>
          <w:sz w:val="28"/>
          <w:szCs w:val="28"/>
        </w:rPr>
      </w:pPr>
      <w:r w:rsidRPr="00D332E3">
        <w:rPr>
          <w:sz w:val="28"/>
          <w:szCs w:val="28"/>
        </w:rPr>
        <w:t xml:space="preserve">Признать утратившими силу </w:t>
      </w:r>
      <w:r w:rsidR="009F10E2" w:rsidRPr="00D332E3">
        <w:rPr>
          <w:sz w:val="28"/>
          <w:szCs w:val="28"/>
        </w:rPr>
        <w:t>с момента вступления в силу настоящего постановления</w:t>
      </w:r>
      <w:r w:rsidRPr="00D332E3">
        <w:rPr>
          <w:sz w:val="28"/>
          <w:szCs w:val="28"/>
        </w:rPr>
        <w:t>:</w:t>
      </w:r>
    </w:p>
    <w:p w:rsidR="006F63F1" w:rsidRPr="00D332E3" w:rsidRDefault="00BE7F23" w:rsidP="009F10E2">
      <w:pPr>
        <w:pStyle w:val="a9"/>
        <w:ind w:left="0" w:firstLine="567"/>
        <w:jc w:val="both"/>
        <w:rPr>
          <w:sz w:val="28"/>
          <w:szCs w:val="28"/>
        </w:rPr>
      </w:pPr>
      <w:r w:rsidRPr="00D332E3">
        <w:rPr>
          <w:sz w:val="28"/>
          <w:szCs w:val="28"/>
        </w:rPr>
        <w:t xml:space="preserve">- </w:t>
      </w:r>
      <w:r w:rsidR="009F10E2" w:rsidRPr="00D332E3">
        <w:rPr>
          <w:sz w:val="28"/>
          <w:szCs w:val="28"/>
        </w:rPr>
        <w:t xml:space="preserve">постановление Администрации муниципального образования </w:t>
      </w:r>
      <w:r w:rsidR="004E0365" w:rsidRPr="00D332E3">
        <w:rPr>
          <w:sz w:val="28"/>
          <w:szCs w:val="28"/>
        </w:rPr>
        <w:t>Чукотский</w:t>
      </w:r>
      <w:r w:rsidR="009F10E2" w:rsidRPr="00D332E3">
        <w:rPr>
          <w:sz w:val="28"/>
          <w:szCs w:val="28"/>
        </w:rPr>
        <w:t xml:space="preserve"> муниципальный район </w:t>
      </w:r>
      <w:r w:rsidR="006F63F1" w:rsidRPr="00D332E3">
        <w:rPr>
          <w:sz w:val="28"/>
          <w:szCs w:val="28"/>
        </w:rPr>
        <w:t xml:space="preserve">от </w:t>
      </w:r>
      <w:r w:rsidR="009F10E2" w:rsidRPr="00D332E3">
        <w:rPr>
          <w:sz w:val="28"/>
          <w:szCs w:val="28"/>
        </w:rPr>
        <w:t>16.09</w:t>
      </w:r>
      <w:r w:rsidRPr="00D332E3">
        <w:rPr>
          <w:sz w:val="28"/>
          <w:szCs w:val="28"/>
        </w:rPr>
        <w:t>.2025</w:t>
      </w:r>
      <w:r w:rsidR="006F63F1" w:rsidRPr="00D332E3">
        <w:rPr>
          <w:sz w:val="28"/>
          <w:szCs w:val="28"/>
        </w:rPr>
        <w:t xml:space="preserve"> г. № </w:t>
      </w:r>
      <w:r w:rsidR="009F10E2" w:rsidRPr="00D332E3">
        <w:rPr>
          <w:sz w:val="28"/>
          <w:szCs w:val="28"/>
        </w:rPr>
        <w:t>317</w:t>
      </w:r>
      <w:r w:rsidR="006F63F1" w:rsidRPr="00D332E3">
        <w:rPr>
          <w:sz w:val="28"/>
          <w:szCs w:val="28"/>
        </w:rPr>
        <w:t xml:space="preserve"> «</w:t>
      </w:r>
      <w:r w:rsidR="009F10E2" w:rsidRPr="00D332E3">
        <w:rPr>
          <w:sz w:val="28"/>
          <w:szCs w:val="28"/>
        </w:rPr>
        <w:t xml:space="preserve">Об утверждении </w:t>
      </w:r>
      <w:proofErr w:type="gramStart"/>
      <w:r w:rsidR="009F10E2" w:rsidRPr="00D332E3">
        <w:rPr>
          <w:sz w:val="28"/>
          <w:szCs w:val="28"/>
        </w:rPr>
        <w:t>Программы проведения оценки обеспечения готовности</w:t>
      </w:r>
      <w:proofErr w:type="gramEnd"/>
      <w:r w:rsidR="009F10E2" w:rsidRPr="00D332E3">
        <w:rPr>
          <w:sz w:val="28"/>
          <w:szCs w:val="28"/>
        </w:rPr>
        <w:t xml:space="preserve"> к отопительному периоду 2025-2026 годов</w:t>
      </w:r>
      <w:r w:rsidR="00BA52FC">
        <w:rPr>
          <w:sz w:val="28"/>
          <w:szCs w:val="28"/>
        </w:rPr>
        <w:t>».</w:t>
      </w:r>
    </w:p>
    <w:p w:rsidR="006F63F1" w:rsidRDefault="006F63F1" w:rsidP="00317C9E">
      <w:pPr>
        <w:numPr>
          <w:ilvl w:val="0"/>
          <w:numId w:val="20"/>
        </w:numPr>
        <w:tabs>
          <w:tab w:val="left" w:pos="1080"/>
        </w:tabs>
        <w:ind w:left="0" w:firstLine="709"/>
        <w:contextualSpacing/>
        <w:jc w:val="both"/>
        <w:rPr>
          <w:sz w:val="28"/>
          <w:szCs w:val="28"/>
        </w:rPr>
      </w:pPr>
      <w:proofErr w:type="gramStart"/>
      <w:r w:rsidRPr="00317C9E">
        <w:rPr>
          <w:sz w:val="28"/>
          <w:szCs w:val="28"/>
        </w:rPr>
        <w:lastRenderedPageBreak/>
        <w:t>Контроль за</w:t>
      </w:r>
      <w:proofErr w:type="gramEnd"/>
      <w:r w:rsidRPr="00317C9E">
        <w:rPr>
          <w:sz w:val="28"/>
          <w:szCs w:val="28"/>
        </w:rPr>
        <w:t xml:space="preserve"> исполнением настоящего постановления возложить на Управление промышленной политики </w:t>
      </w:r>
      <w:r w:rsidR="00670F3A" w:rsidRPr="00317C9E">
        <w:rPr>
          <w:sz w:val="28"/>
          <w:szCs w:val="28"/>
        </w:rPr>
        <w:t>Смолин</w:t>
      </w:r>
      <w:r w:rsidR="009F10E2">
        <w:rPr>
          <w:sz w:val="28"/>
          <w:szCs w:val="28"/>
        </w:rPr>
        <w:t>у</w:t>
      </w:r>
      <w:r w:rsidR="00670F3A" w:rsidRPr="00317C9E">
        <w:rPr>
          <w:sz w:val="28"/>
          <w:szCs w:val="28"/>
        </w:rPr>
        <w:t xml:space="preserve"> Г.Г.</w:t>
      </w:r>
    </w:p>
    <w:p w:rsidR="00BE7F23" w:rsidRPr="00317C9E" w:rsidRDefault="00BE7F23" w:rsidP="00317C9E">
      <w:pPr>
        <w:pStyle w:val="formattext"/>
        <w:numPr>
          <w:ilvl w:val="0"/>
          <w:numId w:val="20"/>
        </w:numPr>
        <w:shd w:val="clear" w:color="auto" w:fill="FFFFFF"/>
        <w:spacing w:before="0" w:beforeAutospacing="0" w:after="0" w:afterAutospacing="0"/>
        <w:ind w:left="0" w:firstLine="709"/>
        <w:contextualSpacing/>
        <w:jc w:val="both"/>
        <w:textAlignment w:val="baseline"/>
        <w:rPr>
          <w:spacing w:val="2"/>
          <w:sz w:val="28"/>
          <w:szCs w:val="28"/>
        </w:rPr>
      </w:pPr>
      <w:r w:rsidRPr="00317C9E">
        <w:rPr>
          <w:sz w:val="28"/>
          <w:szCs w:val="28"/>
        </w:rPr>
        <w:t xml:space="preserve">Настоящее постановление вступает в силу </w:t>
      </w:r>
      <w:r w:rsidR="009F10E2">
        <w:rPr>
          <w:sz w:val="28"/>
          <w:szCs w:val="28"/>
        </w:rPr>
        <w:t>с момента его подписания</w:t>
      </w:r>
      <w:r w:rsidRPr="00317C9E">
        <w:rPr>
          <w:sz w:val="28"/>
          <w:szCs w:val="28"/>
        </w:rPr>
        <w:t>.</w:t>
      </w:r>
    </w:p>
    <w:p w:rsidR="00BB0596" w:rsidRDefault="00BB0596" w:rsidP="00317C9E">
      <w:pPr>
        <w:jc w:val="both"/>
        <w:outlineLvl w:val="0"/>
        <w:rPr>
          <w:sz w:val="28"/>
          <w:szCs w:val="28"/>
        </w:rPr>
      </w:pPr>
    </w:p>
    <w:p w:rsidR="003A2A7A" w:rsidRPr="00317C9E" w:rsidRDefault="003A2A7A" w:rsidP="00317C9E">
      <w:pPr>
        <w:jc w:val="both"/>
        <w:outlineLvl w:val="0"/>
        <w:rPr>
          <w:sz w:val="28"/>
          <w:szCs w:val="28"/>
        </w:rPr>
      </w:pPr>
    </w:p>
    <w:p w:rsidR="00317C9E" w:rsidRDefault="003A2A7A" w:rsidP="00317C9E">
      <w:pPr>
        <w:jc w:val="both"/>
        <w:outlineLvl w:val="0"/>
        <w:rPr>
          <w:sz w:val="28"/>
          <w:szCs w:val="28"/>
        </w:rPr>
      </w:pPr>
      <w:proofErr w:type="spellStart"/>
      <w:r>
        <w:rPr>
          <w:sz w:val="28"/>
          <w:szCs w:val="28"/>
        </w:rPr>
        <w:t>И.о</w:t>
      </w:r>
      <w:proofErr w:type="spellEnd"/>
      <w:r>
        <w:rPr>
          <w:sz w:val="28"/>
          <w:szCs w:val="28"/>
        </w:rPr>
        <w:t xml:space="preserve">. </w:t>
      </w:r>
      <w:r w:rsidR="003B7236" w:rsidRPr="00317C9E">
        <w:rPr>
          <w:sz w:val="28"/>
          <w:szCs w:val="28"/>
        </w:rPr>
        <w:t>Г</w:t>
      </w:r>
      <w:r w:rsidR="004C48ED" w:rsidRPr="00317C9E">
        <w:rPr>
          <w:sz w:val="28"/>
          <w:szCs w:val="28"/>
        </w:rPr>
        <w:t>лав</w:t>
      </w:r>
      <w:r>
        <w:rPr>
          <w:sz w:val="28"/>
          <w:szCs w:val="28"/>
        </w:rPr>
        <w:t>ы</w:t>
      </w:r>
      <w:r w:rsidR="004C48ED" w:rsidRPr="00317C9E">
        <w:rPr>
          <w:sz w:val="28"/>
          <w:szCs w:val="28"/>
        </w:rPr>
        <w:t xml:space="preserve"> Администрации                        </w:t>
      </w:r>
      <w:r w:rsidR="00840A81" w:rsidRPr="00317C9E">
        <w:rPr>
          <w:sz w:val="28"/>
          <w:szCs w:val="28"/>
        </w:rPr>
        <w:t xml:space="preserve">        </w:t>
      </w:r>
      <w:r w:rsidR="009054EB" w:rsidRPr="00317C9E">
        <w:rPr>
          <w:sz w:val="28"/>
          <w:szCs w:val="28"/>
        </w:rPr>
        <w:t xml:space="preserve">    </w:t>
      </w:r>
      <w:r w:rsidR="00840A81" w:rsidRPr="00317C9E">
        <w:rPr>
          <w:sz w:val="28"/>
          <w:szCs w:val="28"/>
        </w:rPr>
        <w:t xml:space="preserve">     </w:t>
      </w:r>
      <w:r w:rsidR="00D266B2" w:rsidRPr="00317C9E">
        <w:rPr>
          <w:sz w:val="28"/>
          <w:szCs w:val="28"/>
        </w:rPr>
        <w:t xml:space="preserve">  </w:t>
      </w:r>
      <w:r w:rsidR="00840A81" w:rsidRPr="00317C9E">
        <w:rPr>
          <w:sz w:val="28"/>
          <w:szCs w:val="28"/>
        </w:rPr>
        <w:t xml:space="preserve">  </w:t>
      </w:r>
      <w:r w:rsidR="003B7236" w:rsidRPr="00317C9E">
        <w:rPr>
          <w:sz w:val="28"/>
          <w:szCs w:val="28"/>
        </w:rPr>
        <w:t xml:space="preserve">         </w:t>
      </w:r>
      <w:r w:rsidR="00BB0596" w:rsidRPr="00317C9E">
        <w:rPr>
          <w:sz w:val="28"/>
          <w:szCs w:val="28"/>
        </w:rPr>
        <w:t xml:space="preserve">      </w:t>
      </w:r>
      <w:r w:rsidR="00840A81" w:rsidRPr="00317C9E">
        <w:rPr>
          <w:sz w:val="28"/>
          <w:szCs w:val="28"/>
        </w:rPr>
        <w:t xml:space="preserve"> </w:t>
      </w:r>
      <w:r w:rsidR="004D554F" w:rsidRPr="00317C9E">
        <w:rPr>
          <w:sz w:val="28"/>
          <w:szCs w:val="28"/>
        </w:rPr>
        <w:t xml:space="preserve">  </w:t>
      </w:r>
      <w:r w:rsidR="004C48ED" w:rsidRPr="00317C9E">
        <w:rPr>
          <w:sz w:val="28"/>
          <w:szCs w:val="28"/>
        </w:rPr>
        <w:t xml:space="preserve"> </w:t>
      </w:r>
      <w:r>
        <w:rPr>
          <w:sz w:val="28"/>
          <w:szCs w:val="28"/>
        </w:rPr>
        <w:t>Ю.Н. Платов</w:t>
      </w: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3A2A7A" w:rsidRDefault="003A2A7A" w:rsidP="00317C9E">
      <w:pPr>
        <w:tabs>
          <w:tab w:val="left" w:pos="5670"/>
        </w:tabs>
        <w:ind w:left="5529"/>
        <w:rPr>
          <w:color w:val="000000"/>
          <w:sz w:val="28"/>
          <w:szCs w:val="28"/>
        </w:rPr>
      </w:pPr>
    </w:p>
    <w:p w:rsidR="009F10E2" w:rsidRDefault="009F10E2" w:rsidP="00317C9E">
      <w:pPr>
        <w:tabs>
          <w:tab w:val="left" w:pos="5670"/>
        </w:tabs>
        <w:ind w:left="5529"/>
        <w:rPr>
          <w:color w:val="000000"/>
          <w:sz w:val="28"/>
          <w:szCs w:val="28"/>
        </w:rPr>
      </w:pPr>
    </w:p>
    <w:p w:rsidR="009F10E2" w:rsidRDefault="009F10E2" w:rsidP="00317C9E">
      <w:pPr>
        <w:tabs>
          <w:tab w:val="left" w:pos="5670"/>
        </w:tabs>
        <w:ind w:left="5529"/>
        <w:rPr>
          <w:color w:val="000000"/>
          <w:sz w:val="28"/>
          <w:szCs w:val="28"/>
        </w:rPr>
      </w:pPr>
    </w:p>
    <w:p w:rsidR="009F10E2" w:rsidRDefault="009F10E2" w:rsidP="00317C9E">
      <w:pPr>
        <w:tabs>
          <w:tab w:val="left" w:pos="5670"/>
        </w:tabs>
        <w:ind w:left="5529"/>
        <w:rPr>
          <w:color w:val="000000"/>
          <w:sz w:val="28"/>
          <w:szCs w:val="28"/>
        </w:rPr>
      </w:pPr>
    </w:p>
    <w:p w:rsidR="009F10E2" w:rsidRDefault="009F10E2" w:rsidP="00317C9E">
      <w:pPr>
        <w:tabs>
          <w:tab w:val="left" w:pos="5670"/>
        </w:tabs>
        <w:ind w:left="5529"/>
        <w:rPr>
          <w:color w:val="000000"/>
          <w:sz w:val="28"/>
          <w:szCs w:val="28"/>
        </w:rPr>
      </w:pPr>
    </w:p>
    <w:p w:rsidR="009F10E2" w:rsidRDefault="009F10E2" w:rsidP="00317C9E">
      <w:pPr>
        <w:tabs>
          <w:tab w:val="left" w:pos="5670"/>
        </w:tabs>
        <w:ind w:left="5529"/>
        <w:rPr>
          <w:color w:val="000000"/>
          <w:sz w:val="28"/>
          <w:szCs w:val="28"/>
        </w:rPr>
        <w:sectPr w:rsidR="009F10E2" w:rsidSect="00317C9E">
          <w:pgSz w:w="11906" w:h="16838"/>
          <w:pgMar w:top="1134" w:right="567" w:bottom="1134" w:left="1701" w:header="567" w:footer="567" w:gutter="0"/>
          <w:pgNumType w:start="1"/>
          <w:cols w:space="720"/>
          <w:docGrid w:linePitch="326"/>
        </w:sectPr>
      </w:pPr>
    </w:p>
    <w:p w:rsidR="00E1229D" w:rsidRPr="00317C9E" w:rsidRDefault="00E1229D" w:rsidP="00A623AF">
      <w:pPr>
        <w:tabs>
          <w:tab w:val="left" w:pos="5529"/>
        </w:tabs>
        <w:ind w:left="5529"/>
        <w:jc w:val="both"/>
        <w:rPr>
          <w:color w:val="000000"/>
          <w:sz w:val="28"/>
          <w:szCs w:val="28"/>
        </w:rPr>
      </w:pPr>
      <w:r w:rsidRPr="00317C9E">
        <w:rPr>
          <w:color w:val="000000"/>
          <w:sz w:val="28"/>
          <w:szCs w:val="28"/>
        </w:rPr>
        <w:lastRenderedPageBreak/>
        <w:t xml:space="preserve">Приложение </w:t>
      </w:r>
    </w:p>
    <w:p w:rsidR="00E1229D" w:rsidRPr="00317C9E" w:rsidRDefault="00E1229D" w:rsidP="00A623AF">
      <w:pPr>
        <w:tabs>
          <w:tab w:val="left" w:pos="5529"/>
        </w:tabs>
        <w:ind w:left="5529"/>
        <w:jc w:val="both"/>
        <w:rPr>
          <w:color w:val="000000"/>
          <w:sz w:val="28"/>
          <w:szCs w:val="28"/>
        </w:rPr>
      </w:pPr>
      <w:r w:rsidRPr="00317C9E">
        <w:rPr>
          <w:color w:val="000000"/>
          <w:sz w:val="28"/>
          <w:szCs w:val="28"/>
        </w:rPr>
        <w:t xml:space="preserve">к постановлению </w:t>
      </w:r>
      <w:r w:rsidR="00BE7F23" w:rsidRPr="00317C9E">
        <w:rPr>
          <w:color w:val="000000"/>
          <w:sz w:val="28"/>
          <w:szCs w:val="28"/>
        </w:rPr>
        <w:t>А</w:t>
      </w:r>
      <w:r w:rsidRPr="00317C9E">
        <w:rPr>
          <w:color w:val="000000"/>
          <w:sz w:val="28"/>
          <w:szCs w:val="28"/>
        </w:rPr>
        <w:t>дминистрации муниципального образования</w:t>
      </w:r>
      <w:r w:rsidR="00BB0596" w:rsidRPr="00317C9E">
        <w:rPr>
          <w:color w:val="000000"/>
          <w:sz w:val="28"/>
          <w:szCs w:val="28"/>
        </w:rPr>
        <w:t xml:space="preserve"> Чукотский муниципальный район </w:t>
      </w:r>
      <w:r w:rsidR="00A623AF" w:rsidRPr="00A623AF">
        <w:rPr>
          <w:color w:val="000000"/>
          <w:sz w:val="28"/>
          <w:szCs w:val="28"/>
        </w:rPr>
        <w:t>от 27.04.2026 г. № 214</w:t>
      </w:r>
    </w:p>
    <w:p w:rsidR="006F63F1" w:rsidRPr="00317C9E" w:rsidRDefault="006F63F1" w:rsidP="00317C9E">
      <w:pPr>
        <w:rPr>
          <w:sz w:val="28"/>
          <w:szCs w:val="28"/>
        </w:rPr>
      </w:pPr>
    </w:p>
    <w:p w:rsidR="006F63F1" w:rsidRDefault="006F63F1" w:rsidP="00317C9E">
      <w:pPr>
        <w:ind w:firstLine="720"/>
        <w:jc w:val="center"/>
        <w:rPr>
          <w:sz w:val="28"/>
          <w:szCs w:val="28"/>
        </w:rPr>
      </w:pPr>
    </w:p>
    <w:p w:rsidR="00EF29AD" w:rsidRPr="00317C9E" w:rsidRDefault="00EF29AD" w:rsidP="00317C9E">
      <w:pPr>
        <w:ind w:firstLine="720"/>
        <w:jc w:val="center"/>
        <w:rPr>
          <w:sz w:val="28"/>
          <w:szCs w:val="28"/>
        </w:rPr>
      </w:pPr>
    </w:p>
    <w:p w:rsidR="006F63F1" w:rsidRPr="00317C9E" w:rsidRDefault="006F63F1" w:rsidP="00317C9E">
      <w:pPr>
        <w:jc w:val="center"/>
        <w:rPr>
          <w:b/>
          <w:sz w:val="28"/>
          <w:szCs w:val="28"/>
        </w:rPr>
      </w:pPr>
      <w:r w:rsidRPr="00317C9E">
        <w:rPr>
          <w:b/>
          <w:sz w:val="28"/>
          <w:szCs w:val="28"/>
        </w:rPr>
        <w:t>ПРОГРАММА</w:t>
      </w:r>
    </w:p>
    <w:p w:rsidR="006F63F1" w:rsidRPr="00317C9E" w:rsidRDefault="006F63F1" w:rsidP="00317C9E">
      <w:pPr>
        <w:jc w:val="center"/>
        <w:rPr>
          <w:b/>
          <w:sz w:val="28"/>
          <w:szCs w:val="28"/>
        </w:rPr>
      </w:pPr>
      <w:r w:rsidRPr="00317C9E">
        <w:rPr>
          <w:b/>
          <w:sz w:val="28"/>
          <w:szCs w:val="28"/>
        </w:rPr>
        <w:t>проведения оценки обеспечения готовности</w:t>
      </w:r>
    </w:p>
    <w:p w:rsidR="006F63F1" w:rsidRPr="00317C9E" w:rsidRDefault="006F63F1" w:rsidP="00317C9E">
      <w:pPr>
        <w:jc w:val="center"/>
        <w:rPr>
          <w:b/>
          <w:sz w:val="28"/>
          <w:szCs w:val="28"/>
        </w:rPr>
      </w:pPr>
      <w:r w:rsidRPr="00317C9E">
        <w:rPr>
          <w:b/>
          <w:sz w:val="28"/>
          <w:szCs w:val="28"/>
        </w:rPr>
        <w:t>к отопительному периоду 202</w:t>
      </w:r>
      <w:r w:rsidR="003A2A7A">
        <w:rPr>
          <w:b/>
          <w:sz w:val="28"/>
          <w:szCs w:val="28"/>
        </w:rPr>
        <w:t>6-2027</w:t>
      </w:r>
      <w:r w:rsidRPr="00317C9E">
        <w:rPr>
          <w:b/>
          <w:sz w:val="28"/>
          <w:szCs w:val="28"/>
        </w:rPr>
        <w:t xml:space="preserve"> годов</w:t>
      </w:r>
    </w:p>
    <w:p w:rsidR="006F63F1" w:rsidRPr="00317C9E" w:rsidRDefault="006F63F1" w:rsidP="00317C9E">
      <w:pPr>
        <w:ind w:firstLine="720"/>
        <w:jc w:val="center"/>
        <w:rPr>
          <w:sz w:val="28"/>
          <w:szCs w:val="28"/>
        </w:rPr>
      </w:pPr>
    </w:p>
    <w:p w:rsidR="006F63F1" w:rsidRPr="00317C9E" w:rsidRDefault="006F63F1" w:rsidP="00317C9E">
      <w:pPr>
        <w:pStyle w:val="a9"/>
        <w:numPr>
          <w:ilvl w:val="0"/>
          <w:numId w:val="21"/>
        </w:numPr>
        <w:jc w:val="center"/>
        <w:rPr>
          <w:b/>
          <w:sz w:val="28"/>
          <w:szCs w:val="28"/>
        </w:rPr>
      </w:pPr>
      <w:r w:rsidRPr="00317C9E">
        <w:rPr>
          <w:b/>
          <w:sz w:val="28"/>
          <w:szCs w:val="28"/>
        </w:rPr>
        <w:t>Общие положения</w:t>
      </w:r>
    </w:p>
    <w:p w:rsidR="005A720B" w:rsidRPr="00317C9E" w:rsidRDefault="005A720B" w:rsidP="00317C9E">
      <w:pPr>
        <w:pStyle w:val="a9"/>
        <w:rPr>
          <w:b/>
          <w:sz w:val="28"/>
          <w:szCs w:val="28"/>
        </w:rPr>
      </w:pPr>
    </w:p>
    <w:p w:rsidR="006F63F1" w:rsidRPr="00317C9E" w:rsidRDefault="00317C9E" w:rsidP="009D727A">
      <w:pPr>
        <w:ind w:firstLine="720"/>
        <w:jc w:val="both"/>
        <w:rPr>
          <w:sz w:val="28"/>
          <w:szCs w:val="28"/>
        </w:rPr>
      </w:pPr>
      <w:r>
        <w:rPr>
          <w:sz w:val="28"/>
          <w:szCs w:val="28"/>
        </w:rPr>
        <w:t>1.1.</w:t>
      </w:r>
      <w:r>
        <w:rPr>
          <w:sz w:val="28"/>
          <w:szCs w:val="28"/>
        </w:rPr>
        <w:tab/>
      </w:r>
      <w:r w:rsidR="006F63F1" w:rsidRPr="00317C9E">
        <w:rPr>
          <w:sz w:val="28"/>
          <w:szCs w:val="28"/>
        </w:rPr>
        <w:t xml:space="preserve">Программа </w:t>
      </w:r>
      <w:r w:rsidR="009D727A" w:rsidRPr="009D727A">
        <w:rPr>
          <w:sz w:val="28"/>
          <w:szCs w:val="28"/>
        </w:rPr>
        <w:t>проведения оценки обеспечения готовности</w:t>
      </w:r>
      <w:r w:rsidR="009D727A">
        <w:rPr>
          <w:sz w:val="28"/>
          <w:szCs w:val="28"/>
        </w:rPr>
        <w:t xml:space="preserve"> </w:t>
      </w:r>
      <w:r w:rsidR="009D727A" w:rsidRPr="009D727A">
        <w:rPr>
          <w:sz w:val="28"/>
          <w:szCs w:val="28"/>
        </w:rPr>
        <w:t xml:space="preserve">к отопительному периоду 2026-2027 годов </w:t>
      </w:r>
      <w:r w:rsidR="009D727A">
        <w:rPr>
          <w:sz w:val="28"/>
          <w:szCs w:val="28"/>
        </w:rPr>
        <w:t xml:space="preserve">на территории Чукотского муниципального района (далее – программа) </w:t>
      </w:r>
      <w:r w:rsidR="006F63F1" w:rsidRPr="00317C9E">
        <w:rPr>
          <w:sz w:val="28"/>
          <w:szCs w:val="28"/>
        </w:rPr>
        <w:t xml:space="preserve">разработана в соответствии с </w:t>
      </w:r>
      <w:proofErr w:type="spellStart"/>
      <w:proofErr w:type="gramStart"/>
      <w:r w:rsidR="009D727A" w:rsidRPr="00D312D6">
        <w:rPr>
          <w:sz w:val="28"/>
          <w:szCs w:val="28"/>
        </w:rPr>
        <w:t>с</w:t>
      </w:r>
      <w:proofErr w:type="spellEnd"/>
      <w:proofErr w:type="gramEnd"/>
      <w:r w:rsidR="009D727A" w:rsidRPr="00D312D6">
        <w:rPr>
          <w:sz w:val="28"/>
          <w:szCs w:val="28"/>
        </w:rPr>
        <w:t xml:space="preserve"> Федеральными законами от 06.10.2003 №131-ФЗ «Об общих принципах организации местного самоуправления в Российской Федерации», от 27.07.2010 №190-ФЗ «О теплоснабжении», </w:t>
      </w:r>
      <w:r w:rsidR="006F63F1" w:rsidRPr="00317C9E">
        <w:rPr>
          <w:sz w:val="28"/>
          <w:szCs w:val="28"/>
        </w:rPr>
        <w:t>приказом Министерства энергетики Российской Федерации от 13</w:t>
      </w:r>
      <w:r w:rsidR="009D727A">
        <w:rPr>
          <w:sz w:val="28"/>
          <w:szCs w:val="28"/>
        </w:rPr>
        <w:t>.11202</w:t>
      </w:r>
      <w:r w:rsidR="006F63F1" w:rsidRPr="00317C9E">
        <w:rPr>
          <w:sz w:val="28"/>
          <w:szCs w:val="28"/>
        </w:rPr>
        <w:t xml:space="preserve">4 № 2234 «Об утверждении Правил обеспечения готовности к отопительному периоду и Порядка проведения </w:t>
      </w:r>
      <w:proofErr w:type="gramStart"/>
      <w:r w:rsidR="006F63F1" w:rsidRPr="00317C9E">
        <w:rPr>
          <w:sz w:val="28"/>
          <w:szCs w:val="28"/>
        </w:rPr>
        <w:t>оценки обеспечения готовности к отопительному периоду» (далее - Правила обеспечения готовности к отопительному периоду, Порядок проведения оценки обеспечения готовности к отопительному периоду)</w:t>
      </w:r>
      <w:r w:rsidR="009D727A" w:rsidRPr="009D727A">
        <w:rPr>
          <w:sz w:val="28"/>
          <w:szCs w:val="28"/>
        </w:rPr>
        <w:t xml:space="preserve"> </w:t>
      </w:r>
      <w:r w:rsidR="009D727A" w:rsidRPr="00D312D6">
        <w:rPr>
          <w:sz w:val="28"/>
          <w:szCs w:val="28"/>
        </w:rPr>
        <w:t>определяет порядок оценки готовности объектов коммунального комплекса, жилищного фонда и социальной сферы на территории</w:t>
      </w:r>
      <w:r w:rsidR="009D727A">
        <w:rPr>
          <w:sz w:val="28"/>
          <w:szCs w:val="28"/>
        </w:rPr>
        <w:t xml:space="preserve"> Чукотского муниципального района</w:t>
      </w:r>
      <w:r w:rsidR="006F63F1" w:rsidRPr="00317C9E">
        <w:rPr>
          <w:sz w:val="28"/>
          <w:szCs w:val="28"/>
        </w:rPr>
        <w:t>, содержит информацию об объектах, подлежащих оценке обеспечения готовности к отопительному периоду, сроки получения паспортов готовности к отопительному периоду, определяет работу Комиссии по</w:t>
      </w:r>
      <w:proofErr w:type="gramEnd"/>
      <w:r w:rsidR="006F63F1" w:rsidRPr="00317C9E">
        <w:rPr>
          <w:sz w:val="28"/>
          <w:szCs w:val="28"/>
        </w:rPr>
        <w:t xml:space="preserve"> оценке обеспечения готовности к отопительному периоду (далее - Комиссия, уполномоченный орган).</w:t>
      </w:r>
    </w:p>
    <w:p w:rsidR="009D727A" w:rsidRDefault="009D727A" w:rsidP="009D727A">
      <w:pPr>
        <w:widowControl w:val="0"/>
        <w:numPr>
          <w:ilvl w:val="1"/>
          <w:numId w:val="23"/>
        </w:numPr>
        <w:tabs>
          <w:tab w:val="left" w:pos="993"/>
        </w:tabs>
        <w:autoSpaceDE w:val="0"/>
        <w:autoSpaceDN w:val="0"/>
        <w:adjustRightInd w:val="0"/>
        <w:ind w:left="0" w:firstLine="709"/>
        <w:contextualSpacing/>
        <w:jc w:val="both"/>
        <w:outlineLvl w:val="1"/>
        <w:rPr>
          <w:sz w:val="28"/>
          <w:szCs w:val="28"/>
        </w:rPr>
      </w:pPr>
      <w:r w:rsidRPr="00D312D6">
        <w:rPr>
          <w:sz w:val="28"/>
          <w:szCs w:val="28"/>
        </w:rPr>
        <w:t>Целью программы является оценка готовности к отопительному периоду путем проведения проверок готовности объектов коммунального комплекса, жилищного фонда и социальной сферы к отопительному периоду.</w:t>
      </w:r>
    </w:p>
    <w:p w:rsidR="009D727A" w:rsidRDefault="009D727A" w:rsidP="009D727A">
      <w:pPr>
        <w:widowControl w:val="0"/>
        <w:numPr>
          <w:ilvl w:val="1"/>
          <w:numId w:val="23"/>
        </w:numPr>
        <w:tabs>
          <w:tab w:val="left" w:pos="993"/>
        </w:tabs>
        <w:autoSpaceDE w:val="0"/>
        <w:autoSpaceDN w:val="0"/>
        <w:adjustRightInd w:val="0"/>
        <w:ind w:left="0" w:firstLine="709"/>
        <w:contextualSpacing/>
        <w:jc w:val="both"/>
        <w:outlineLvl w:val="1"/>
        <w:rPr>
          <w:sz w:val="28"/>
          <w:szCs w:val="28"/>
        </w:rPr>
      </w:pPr>
      <w:r w:rsidRPr="00D312D6">
        <w:rPr>
          <w:sz w:val="28"/>
          <w:szCs w:val="28"/>
        </w:rPr>
        <w:t xml:space="preserve">Проверка проводится на предмет соблюдения обязательных требований, установленных правилами обеспечения готовности к отопительному периоду, утвержденных </w:t>
      </w:r>
      <w:r w:rsidRPr="00D312D6">
        <w:rPr>
          <w:spacing w:val="8"/>
          <w:kern w:val="144"/>
          <w:sz w:val="28"/>
          <w:szCs w:val="28"/>
        </w:rPr>
        <w:t>приказом Министерства энергетики Российской Федерации от 13.11.2024 №2234</w:t>
      </w:r>
      <w:r w:rsidRPr="00D312D6">
        <w:rPr>
          <w:sz w:val="28"/>
          <w:szCs w:val="28"/>
        </w:rPr>
        <w:t xml:space="preserve"> (далее - правила), в соответствии с Федеральным законом от 27.07.2010 № 190-ФЗ «О теплоснабжении», а также положением об оценке </w:t>
      </w:r>
      <w:r w:rsidRPr="001B4CE4">
        <w:rPr>
          <w:sz w:val="28"/>
          <w:szCs w:val="28"/>
        </w:rPr>
        <w:t>готовности.</w:t>
      </w:r>
    </w:p>
    <w:p w:rsidR="009D727A" w:rsidRPr="004335E1" w:rsidRDefault="009D727A" w:rsidP="009D727A">
      <w:pPr>
        <w:widowControl w:val="0"/>
        <w:numPr>
          <w:ilvl w:val="1"/>
          <w:numId w:val="23"/>
        </w:numPr>
        <w:tabs>
          <w:tab w:val="left" w:pos="993"/>
        </w:tabs>
        <w:autoSpaceDE w:val="0"/>
        <w:autoSpaceDN w:val="0"/>
        <w:adjustRightInd w:val="0"/>
        <w:ind w:left="0" w:firstLine="709"/>
        <w:contextualSpacing/>
        <w:jc w:val="both"/>
        <w:outlineLvl w:val="1"/>
        <w:rPr>
          <w:sz w:val="28"/>
          <w:szCs w:val="28"/>
        </w:rPr>
      </w:pPr>
      <w:r w:rsidRPr="004335E1">
        <w:rPr>
          <w:sz w:val="28"/>
          <w:szCs w:val="28"/>
        </w:rPr>
        <w:t xml:space="preserve">Требования по готовности к отопительному периоду предъявляются </w:t>
      </w:r>
      <w:proofErr w:type="gramStart"/>
      <w:r w:rsidRPr="004335E1">
        <w:rPr>
          <w:sz w:val="28"/>
          <w:szCs w:val="28"/>
        </w:rPr>
        <w:t>к</w:t>
      </w:r>
      <w:proofErr w:type="gramEnd"/>
      <w:r w:rsidRPr="004335E1">
        <w:rPr>
          <w:sz w:val="28"/>
          <w:szCs w:val="28"/>
        </w:rPr>
        <w:t xml:space="preserve">: </w:t>
      </w:r>
    </w:p>
    <w:p w:rsidR="009D727A" w:rsidRPr="001B4CE4" w:rsidRDefault="009D727A" w:rsidP="009D727A">
      <w:pPr>
        <w:widowControl w:val="0"/>
        <w:tabs>
          <w:tab w:val="left" w:pos="0"/>
        </w:tabs>
        <w:autoSpaceDE w:val="0"/>
        <w:autoSpaceDN w:val="0"/>
        <w:adjustRightInd w:val="0"/>
        <w:ind w:firstLine="709"/>
        <w:contextualSpacing/>
        <w:jc w:val="both"/>
        <w:outlineLvl w:val="1"/>
        <w:rPr>
          <w:sz w:val="28"/>
          <w:szCs w:val="28"/>
        </w:rPr>
      </w:pPr>
      <w:r w:rsidRPr="001B4CE4">
        <w:rPr>
          <w:sz w:val="28"/>
          <w:szCs w:val="28"/>
        </w:rPr>
        <w:t>- теплоснабжающим предприятиям;</w:t>
      </w:r>
    </w:p>
    <w:p w:rsidR="009D727A" w:rsidRPr="001B4CE4" w:rsidRDefault="009D727A" w:rsidP="009D727A">
      <w:pPr>
        <w:widowControl w:val="0"/>
        <w:tabs>
          <w:tab w:val="left" w:pos="0"/>
        </w:tabs>
        <w:autoSpaceDE w:val="0"/>
        <w:autoSpaceDN w:val="0"/>
        <w:adjustRightInd w:val="0"/>
        <w:ind w:firstLine="709"/>
        <w:contextualSpacing/>
        <w:jc w:val="both"/>
        <w:outlineLvl w:val="1"/>
        <w:rPr>
          <w:sz w:val="28"/>
          <w:szCs w:val="28"/>
        </w:rPr>
      </w:pPr>
      <w:r w:rsidRPr="001B4CE4">
        <w:rPr>
          <w:sz w:val="28"/>
          <w:szCs w:val="28"/>
        </w:rPr>
        <w:t xml:space="preserve">- потребителями тепловой энергии, </w:t>
      </w:r>
      <w:proofErr w:type="spellStart"/>
      <w:r w:rsidRPr="001B4CE4">
        <w:rPr>
          <w:sz w:val="28"/>
          <w:szCs w:val="28"/>
        </w:rPr>
        <w:t>теплопотребляющие</w:t>
      </w:r>
      <w:proofErr w:type="spellEnd"/>
      <w:r w:rsidRPr="001B4CE4">
        <w:rPr>
          <w:sz w:val="28"/>
          <w:szCs w:val="28"/>
        </w:rPr>
        <w:t xml:space="preserve"> установки </w:t>
      </w:r>
      <w:r w:rsidRPr="001B4CE4">
        <w:rPr>
          <w:sz w:val="28"/>
          <w:szCs w:val="28"/>
        </w:rPr>
        <w:lastRenderedPageBreak/>
        <w:t xml:space="preserve">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w:t>
      </w:r>
      <w:proofErr w:type="spellStart"/>
      <w:r w:rsidRPr="001B4CE4">
        <w:rPr>
          <w:sz w:val="28"/>
          <w:szCs w:val="28"/>
        </w:rPr>
        <w:t>теплопотребляющих</w:t>
      </w:r>
      <w:proofErr w:type="spellEnd"/>
      <w:r w:rsidRPr="001B4CE4">
        <w:rPr>
          <w:sz w:val="28"/>
          <w:szCs w:val="28"/>
        </w:rPr>
        <w:t xml:space="preserve"> установках;</w:t>
      </w:r>
    </w:p>
    <w:p w:rsidR="009D727A" w:rsidRPr="001B4CE4" w:rsidRDefault="009D727A" w:rsidP="009D727A">
      <w:pPr>
        <w:widowControl w:val="0"/>
        <w:tabs>
          <w:tab w:val="left" w:pos="0"/>
        </w:tabs>
        <w:autoSpaceDE w:val="0"/>
        <w:autoSpaceDN w:val="0"/>
        <w:adjustRightInd w:val="0"/>
        <w:ind w:firstLine="709"/>
        <w:contextualSpacing/>
        <w:jc w:val="both"/>
        <w:outlineLvl w:val="1"/>
        <w:rPr>
          <w:sz w:val="28"/>
          <w:szCs w:val="28"/>
        </w:rPr>
      </w:pPr>
      <w:r w:rsidRPr="001B4CE4">
        <w:rPr>
          <w:sz w:val="28"/>
          <w:szCs w:val="28"/>
        </w:rPr>
        <w:t xml:space="preserve">- управляющей организацией </w:t>
      </w:r>
      <w:proofErr w:type="gramStart"/>
      <w:r w:rsidRPr="001B4CE4">
        <w:rPr>
          <w:sz w:val="28"/>
          <w:szCs w:val="28"/>
        </w:rPr>
        <w:t>при</w:t>
      </w:r>
      <w:proofErr w:type="gramEnd"/>
      <w:r w:rsidRPr="001B4CE4">
        <w:rPr>
          <w:sz w:val="28"/>
          <w:szCs w:val="28"/>
        </w:rPr>
        <w:t xml:space="preserve"> </w:t>
      </w:r>
      <w:proofErr w:type="gramStart"/>
      <w:r w:rsidRPr="001B4CE4">
        <w:rPr>
          <w:sz w:val="28"/>
          <w:szCs w:val="28"/>
        </w:rPr>
        <w:t>осуществления</w:t>
      </w:r>
      <w:proofErr w:type="gramEnd"/>
      <w:r w:rsidRPr="001B4CE4">
        <w:rPr>
          <w:sz w:val="28"/>
          <w:szCs w:val="28"/>
        </w:rPr>
        <w:t xml:space="preserve"> ими деятельности по управлению многоквартирными домами;</w:t>
      </w:r>
    </w:p>
    <w:p w:rsidR="006F63F1" w:rsidRPr="00317C9E" w:rsidRDefault="009D727A" w:rsidP="00317C9E">
      <w:pPr>
        <w:ind w:firstLine="720"/>
        <w:jc w:val="both"/>
        <w:rPr>
          <w:sz w:val="28"/>
          <w:szCs w:val="28"/>
        </w:rPr>
      </w:pPr>
      <w:r>
        <w:rPr>
          <w:sz w:val="28"/>
          <w:szCs w:val="28"/>
        </w:rPr>
        <w:t xml:space="preserve">1.5. </w:t>
      </w:r>
      <w:r w:rsidR="006F63F1" w:rsidRPr="00317C9E">
        <w:rPr>
          <w:sz w:val="28"/>
          <w:szCs w:val="28"/>
        </w:rPr>
        <w:t>Члены Комиссии осуществляют свои права и обязанности в рамках требований, указанных в разделе 6 настоящей Программы.</w:t>
      </w:r>
    </w:p>
    <w:p w:rsidR="006F63F1" w:rsidRPr="00317C9E" w:rsidRDefault="006F63F1" w:rsidP="00317C9E">
      <w:pPr>
        <w:ind w:firstLine="720"/>
        <w:jc w:val="both"/>
        <w:rPr>
          <w:sz w:val="28"/>
          <w:szCs w:val="28"/>
        </w:rPr>
      </w:pPr>
    </w:p>
    <w:p w:rsidR="006F63F1" w:rsidRPr="00317C9E" w:rsidRDefault="006F63F1" w:rsidP="00317C9E">
      <w:pPr>
        <w:jc w:val="center"/>
        <w:rPr>
          <w:b/>
          <w:sz w:val="28"/>
          <w:szCs w:val="28"/>
        </w:rPr>
      </w:pPr>
      <w:r w:rsidRPr="00317C9E">
        <w:rPr>
          <w:b/>
          <w:sz w:val="28"/>
          <w:szCs w:val="28"/>
        </w:rPr>
        <w:t>2. Объекты, подлежащие оценке обеспечения</w:t>
      </w:r>
    </w:p>
    <w:p w:rsidR="006F63F1" w:rsidRPr="00317C9E" w:rsidRDefault="006F63F1" w:rsidP="00317C9E">
      <w:pPr>
        <w:jc w:val="center"/>
        <w:rPr>
          <w:b/>
          <w:sz w:val="28"/>
          <w:szCs w:val="28"/>
        </w:rPr>
      </w:pPr>
      <w:r w:rsidRPr="00317C9E">
        <w:rPr>
          <w:b/>
          <w:sz w:val="28"/>
          <w:szCs w:val="28"/>
        </w:rPr>
        <w:t>готовности к отопительному периоду</w:t>
      </w:r>
    </w:p>
    <w:p w:rsidR="005A720B" w:rsidRPr="00317C9E" w:rsidRDefault="005A720B" w:rsidP="00D81BFB">
      <w:pPr>
        <w:tabs>
          <w:tab w:val="left" w:pos="142"/>
        </w:tabs>
        <w:ind w:firstLine="567"/>
        <w:jc w:val="center"/>
        <w:rPr>
          <w:b/>
          <w:sz w:val="28"/>
          <w:szCs w:val="28"/>
        </w:rPr>
      </w:pPr>
    </w:p>
    <w:p w:rsidR="006F63F1" w:rsidRPr="00317C9E" w:rsidRDefault="00317C9E" w:rsidP="00D81BFB">
      <w:pPr>
        <w:tabs>
          <w:tab w:val="left" w:pos="142"/>
        </w:tabs>
        <w:ind w:firstLine="567"/>
        <w:jc w:val="both"/>
        <w:rPr>
          <w:sz w:val="28"/>
          <w:szCs w:val="28"/>
        </w:rPr>
      </w:pPr>
      <w:r>
        <w:rPr>
          <w:sz w:val="28"/>
          <w:szCs w:val="28"/>
        </w:rPr>
        <w:t>2.1.</w:t>
      </w:r>
      <w:r>
        <w:rPr>
          <w:sz w:val="28"/>
          <w:szCs w:val="28"/>
        </w:rPr>
        <w:tab/>
      </w:r>
      <w:r w:rsidR="006F63F1" w:rsidRPr="00317C9E">
        <w:rPr>
          <w:sz w:val="28"/>
          <w:szCs w:val="28"/>
        </w:rPr>
        <w:t>Комиссия по оценке обеспечения готовности к отопительному периоду в соответствии со статьей 20 Федерального закона от 27 июля 2010 года № 190-ФЗ «О теплоснабжении» (далее - Федеральный закон № 190-ФЗ) осуществляет оценку обеспечения готовности к отопительному периоду на территории Чукотского муниципального района в отношении следующих лиц:</w:t>
      </w:r>
    </w:p>
    <w:p w:rsidR="006F63F1" w:rsidRPr="00317C9E" w:rsidRDefault="006F63F1" w:rsidP="00D81BFB">
      <w:pPr>
        <w:tabs>
          <w:tab w:val="left" w:pos="142"/>
        </w:tabs>
        <w:ind w:firstLine="567"/>
        <w:jc w:val="both"/>
        <w:rPr>
          <w:sz w:val="28"/>
          <w:szCs w:val="28"/>
        </w:rPr>
      </w:pPr>
      <w:r w:rsidRPr="00317C9E">
        <w:rPr>
          <w:sz w:val="28"/>
          <w:szCs w:val="28"/>
        </w:rPr>
        <w:t>теплоснабжающие организации;</w:t>
      </w:r>
    </w:p>
    <w:p w:rsidR="006F63F1" w:rsidRPr="00317C9E" w:rsidRDefault="006F63F1" w:rsidP="00D81BFB">
      <w:pPr>
        <w:tabs>
          <w:tab w:val="left" w:pos="142"/>
        </w:tabs>
        <w:ind w:firstLine="567"/>
        <w:jc w:val="both"/>
        <w:rPr>
          <w:sz w:val="28"/>
          <w:szCs w:val="28"/>
        </w:rPr>
      </w:pPr>
      <w:r w:rsidRPr="00317C9E">
        <w:rPr>
          <w:sz w:val="28"/>
          <w:szCs w:val="28"/>
        </w:rPr>
        <w:t>потребители тепловой энергии.</w:t>
      </w:r>
    </w:p>
    <w:p w:rsidR="006F63F1" w:rsidRPr="00317C9E" w:rsidRDefault="00317C9E" w:rsidP="00D81BFB">
      <w:pPr>
        <w:tabs>
          <w:tab w:val="left" w:pos="142"/>
        </w:tabs>
        <w:ind w:firstLine="567"/>
        <w:jc w:val="both"/>
        <w:rPr>
          <w:sz w:val="28"/>
          <w:szCs w:val="28"/>
        </w:rPr>
      </w:pPr>
      <w:r>
        <w:rPr>
          <w:sz w:val="28"/>
          <w:szCs w:val="28"/>
        </w:rPr>
        <w:t>2.2.</w:t>
      </w:r>
      <w:r>
        <w:rPr>
          <w:sz w:val="28"/>
          <w:szCs w:val="28"/>
        </w:rPr>
        <w:tab/>
      </w:r>
      <w:r w:rsidR="006F63F1" w:rsidRPr="00317C9E">
        <w:rPr>
          <w:sz w:val="28"/>
          <w:szCs w:val="28"/>
        </w:rPr>
        <w:t xml:space="preserve">Сроки </w:t>
      </w:r>
      <w:proofErr w:type="gramStart"/>
      <w:r w:rsidR="006F63F1" w:rsidRPr="00317C9E">
        <w:rPr>
          <w:sz w:val="28"/>
          <w:szCs w:val="28"/>
        </w:rPr>
        <w:t>составления Акта оценки обеспечения готовности</w:t>
      </w:r>
      <w:proofErr w:type="gramEnd"/>
      <w:r w:rsidR="006F63F1" w:rsidRPr="00317C9E">
        <w:rPr>
          <w:sz w:val="28"/>
          <w:szCs w:val="28"/>
        </w:rPr>
        <w:t xml:space="preserve"> к отопительному периоду:</w:t>
      </w:r>
    </w:p>
    <w:p w:rsidR="006F63F1" w:rsidRPr="00317C9E" w:rsidRDefault="006F63F1" w:rsidP="00D81BFB">
      <w:pPr>
        <w:tabs>
          <w:tab w:val="left" w:pos="142"/>
        </w:tabs>
        <w:ind w:firstLine="567"/>
        <w:jc w:val="both"/>
        <w:rPr>
          <w:sz w:val="28"/>
          <w:szCs w:val="28"/>
        </w:rPr>
      </w:pPr>
      <w:r w:rsidRPr="00317C9E">
        <w:rPr>
          <w:sz w:val="28"/>
          <w:szCs w:val="28"/>
        </w:rPr>
        <w:t>потребителей тепловой энергии к отопительному перио</w:t>
      </w:r>
      <w:r w:rsidR="003A2A7A">
        <w:rPr>
          <w:sz w:val="28"/>
          <w:szCs w:val="28"/>
        </w:rPr>
        <w:t xml:space="preserve">ду - не позднее </w:t>
      </w:r>
      <w:r w:rsidR="009B4DCD" w:rsidRPr="009B4DCD">
        <w:rPr>
          <w:sz w:val="28"/>
          <w:szCs w:val="28"/>
        </w:rPr>
        <w:t>1</w:t>
      </w:r>
      <w:r w:rsidR="009B4DCD">
        <w:rPr>
          <w:sz w:val="28"/>
          <w:szCs w:val="28"/>
        </w:rPr>
        <w:t>0</w:t>
      </w:r>
      <w:r w:rsidR="003A2A7A">
        <w:rPr>
          <w:sz w:val="28"/>
          <w:szCs w:val="28"/>
        </w:rPr>
        <w:t xml:space="preserve"> </w:t>
      </w:r>
      <w:r w:rsidR="009B4DCD">
        <w:rPr>
          <w:sz w:val="28"/>
          <w:szCs w:val="28"/>
        </w:rPr>
        <w:t>сентября</w:t>
      </w:r>
      <w:r w:rsidR="003A2A7A">
        <w:rPr>
          <w:sz w:val="28"/>
          <w:szCs w:val="28"/>
        </w:rPr>
        <w:t xml:space="preserve"> 2026</w:t>
      </w:r>
      <w:r w:rsidRPr="00317C9E">
        <w:rPr>
          <w:sz w:val="28"/>
          <w:szCs w:val="28"/>
        </w:rPr>
        <w:t xml:space="preserve"> года.</w:t>
      </w:r>
    </w:p>
    <w:p w:rsidR="006F63F1" w:rsidRPr="00317C9E" w:rsidRDefault="006F63F1" w:rsidP="00D81BFB">
      <w:pPr>
        <w:tabs>
          <w:tab w:val="left" w:pos="142"/>
        </w:tabs>
        <w:ind w:firstLine="567"/>
        <w:jc w:val="both"/>
        <w:rPr>
          <w:sz w:val="28"/>
          <w:szCs w:val="28"/>
        </w:rPr>
      </w:pPr>
      <w:r w:rsidRPr="00317C9E">
        <w:rPr>
          <w:sz w:val="28"/>
          <w:szCs w:val="28"/>
        </w:rPr>
        <w:t>теплоснабжающих организа</w:t>
      </w:r>
      <w:r w:rsidR="003A2A7A">
        <w:rPr>
          <w:sz w:val="28"/>
          <w:szCs w:val="28"/>
        </w:rPr>
        <w:t>ций - не позднее 25 октября 2026</w:t>
      </w:r>
      <w:r w:rsidRPr="00317C9E">
        <w:rPr>
          <w:sz w:val="28"/>
          <w:szCs w:val="28"/>
        </w:rPr>
        <w:t xml:space="preserve"> года.</w:t>
      </w:r>
    </w:p>
    <w:p w:rsidR="006F63F1" w:rsidRPr="00317C9E" w:rsidRDefault="00317C9E" w:rsidP="00D81BFB">
      <w:pPr>
        <w:tabs>
          <w:tab w:val="left" w:pos="142"/>
        </w:tabs>
        <w:ind w:firstLine="567"/>
        <w:jc w:val="both"/>
        <w:rPr>
          <w:sz w:val="28"/>
          <w:szCs w:val="28"/>
        </w:rPr>
      </w:pPr>
      <w:r>
        <w:rPr>
          <w:sz w:val="28"/>
          <w:szCs w:val="28"/>
        </w:rPr>
        <w:t>2.3.</w:t>
      </w:r>
      <w:r>
        <w:rPr>
          <w:sz w:val="28"/>
          <w:szCs w:val="28"/>
        </w:rPr>
        <w:tab/>
      </w:r>
      <w:r w:rsidR="006F63F1" w:rsidRPr="00317C9E">
        <w:rPr>
          <w:sz w:val="28"/>
          <w:szCs w:val="28"/>
        </w:rPr>
        <w:t>Сроки получения паспортов готовности:</w:t>
      </w:r>
    </w:p>
    <w:p w:rsidR="006F63F1" w:rsidRPr="00317C9E" w:rsidRDefault="006F63F1" w:rsidP="00D81BFB">
      <w:pPr>
        <w:tabs>
          <w:tab w:val="left" w:pos="142"/>
        </w:tabs>
        <w:ind w:firstLine="567"/>
        <w:jc w:val="both"/>
        <w:rPr>
          <w:sz w:val="28"/>
          <w:szCs w:val="28"/>
        </w:rPr>
      </w:pPr>
      <w:r w:rsidRPr="00317C9E">
        <w:rPr>
          <w:sz w:val="28"/>
          <w:szCs w:val="28"/>
        </w:rPr>
        <w:t>потребителей тепловой энергии к отопительному периоду - не поздн</w:t>
      </w:r>
      <w:r w:rsidR="003A2A7A">
        <w:rPr>
          <w:sz w:val="28"/>
          <w:szCs w:val="28"/>
        </w:rPr>
        <w:t>ее              15 сентября 2026</w:t>
      </w:r>
      <w:r w:rsidRPr="00317C9E">
        <w:rPr>
          <w:sz w:val="28"/>
          <w:szCs w:val="28"/>
        </w:rPr>
        <w:t xml:space="preserve"> года.</w:t>
      </w:r>
    </w:p>
    <w:p w:rsidR="006F63F1" w:rsidRPr="00317C9E" w:rsidRDefault="006F63F1" w:rsidP="00D81BFB">
      <w:pPr>
        <w:tabs>
          <w:tab w:val="left" w:pos="142"/>
        </w:tabs>
        <w:ind w:firstLine="567"/>
        <w:jc w:val="both"/>
        <w:rPr>
          <w:sz w:val="28"/>
          <w:szCs w:val="28"/>
        </w:rPr>
      </w:pPr>
      <w:r w:rsidRPr="00317C9E">
        <w:rPr>
          <w:sz w:val="28"/>
          <w:szCs w:val="28"/>
        </w:rPr>
        <w:t>теплоснабжающих организаций - не позднее 1 ноября 202</w:t>
      </w:r>
      <w:r w:rsidR="003A2A7A">
        <w:rPr>
          <w:sz w:val="28"/>
          <w:szCs w:val="28"/>
        </w:rPr>
        <w:t>6</w:t>
      </w:r>
      <w:r w:rsidRPr="00317C9E">
        <w:rPr>
          <w:sz w:val="28"/>
          <w:szCs w:val="28"/>
        </w:rPr>
        <w:t xml:space="preserve"> года.</w:t>
      </w:r>
    </w:p>
    <w:p w:rsidR="006F63F1" w:rsidRPr="00317C9E" w:rsidRDefault="006F63F1" w:rsidP="00EF29AD">
      <w:pPr>
        <w:rPr>
          <w:sz w:val="28"/>
          <w:szCs w:val="28"/>
        </w:rPr>
      </w:pPr>
    </w:p>
    <w:p w:rsidR="006F63F1" w:rsidRPr="00317C9E" w:rsidRDefault="006F63F1" w:rsidP="00317C9E">
      <w:pPr>
        <w:pStyle w:val="a9"/>
        <w:numPr>
          <w:ilvl w:val="0"/>
          <w:numId w:val="22"/>
        </w:numPr>
        <w:jc w:val="center"/>
        <w:rPr>
          <w:b/>
          <w:sz w:val="28"/>
          <w:szCs w:val="28"/>
        </w:rPr>
      </w:pPr>
      <w:r w:rsidRPr="00317C9E">
        <w:rPr>
          <w:b/>
          <w:sz w:val="28"/>
          <w:szCs w:val="28"/>
        </w:rPr>
        <w:t>Работа Комиссии</w:t>
      </w:r>
    </w:p>
    <w:p w:rsidR="005A720B" w:rsidRPr="00317C9E" w:rsidRDefault="005A720B" w:rsidP="00317C9E">
      <w:pPr>
        <w:pStyle w:val="a9"/>
        <w:rPr>
          <w:b/>
          <w:sz w:val="28"/>
          <w:szCs w:val="28"/>
        </w:rPr>
      </w:pPr>
    </w:p>
    <w:p w:rsidR="006F63F1" w:rsidRPr="00317C9E" w:rsidRDefault="00317C9E" w:rsidP="00317C9E">
      <w:pPr>
        <w:ind w:firstLine="720"/>
        <w:jc w:val="both"/>
        <w:rPr>
          <w:sz w:val="28"/>
          <w:szCs w:val="28"/>
        </w:rPr>
      </w:pPr>
      <w:r>
        <w:rPr>
          <w:sz w:val="28"/>
          <w:szCs w:val="28"/>
        </w:rPr>
        <w:t>3.1.</w:t>
      </w:r>
      <w:r>
        <w:rPr>
          <w:sz w:val="28"/>
          <w:szCs w:val="28"/>
        </w:rPr>
        <w:tab/>
      </w:r>
      <w:r w:rsidR="006F63F1" w:rsidRPr="00317C9E">
        <w:rPr>
          <w:sz w:val="28"/>
          <w:szCs w:val="28"/>
        </w:rPr>
        <w:t>Оценка обеспечения готовности к отопительному периоду осуществляется Комиссией, образованной Администрацией муниципального образования Чукотск</w:t>
      </w:r>
      <w:r w:rsidR="00670F3A" w:rsidRPr="00317C9E">
        <w:rPr>
          <w:sz w:val="28"/>
          <w:szCs w:val="28"/>
        </w:rPr>
        <w:t>ого</w:t>
      </w:r>
      <w:r w:rsidR="006F63F1" w:rsidRPr="00317C9E">
        <w:rPr>
          <w:sz w:val="28"/>
          <w:szCs w:val="28"/>
        </w:rPr>
        <w:t xml:space="preserve"> муниципальн</w:t>
      </w:r>
      <w:r w:rsidR="00670F3A" w:rsidRPr="00317C9E">
        <w:rPr>
          <w:sz w:val="28"/>
          <w:szCs w:val="28"/>
        </w:rPr>
        <w:t>ого</w:t>
      </w:r>
      <w:r w:rsidR="006F63F1" w:rsidRPr="00317C9E">
        <w:rPr>
          <w:sz w:val="28"/>
          <w:szCs w:val="28"/>
        </w:rPr>
        <w:t xml:space="preserve"> района.</w:t>
      </w:r>
    </w:p>
    <w:p w:rsidR="006F63F1" w:rsidRPr="00317C9E" w:rsidRDefault="00317C9E" w:rsidP="00317C9E">
      <w:pPr>
        <w:ind w:firstLine="720"/>
        <w:jc w:val="both"/>
        <w:rPr>
          <w:sz w:val="28"/>
          <w:szCs w:val="28"/>
        </w:rPr>
      </w:pPr>
      <w:r>
        <w:rPr>
          <w:sz w:val="28"/>
          <w:szCs w:val="28"/>
        </w:rPr>
        <w:t>3.2.</w:t>
      </w:r>
      <w:r>
        <w:rPr>
          <w:sz w:val="28"/>
          <w:szCs w:val="28"/>
        </w:rPr>
        <w:tab/>
      </w:r>
      <w:r w:rsidR="006F63F1" w:rsidRPr="00317C9E">
        <w:rPr>
          <w:sz w:val="28"/>
          <w:szCs w:val="28"/>
        </w:rPr>
        <w:t>При оценке готовности к отопительному периоду Комиссиями контролируется выполнение требований, установленных Правилами обеспечения готовности к отопительному периоду, Порядка проведения оценки обеспечения готовности к отопительному периоду.</w:t>
      </w:r>
    </w:p>
    <w:p w:rsidR="006F63F1" w:rsidRPr="00317C9E" w:rsidRDefault="00317C9E" w:rsidP="00317C9E">
      <w:pPr>
        <w:ind w:firstLine="720"/>
        <w:jc w:val="both"/>
        <w:rPr>
          <w:sz w:val="28"/>
          <w:szCs w:val="28"/>
        </w:rPr>
      </w:pPr>
      <w:r>
        <w:rPr>
          <w:sz w:val="28"/>
          <w:szCs w:val="28"/>
        </w:rPr>
        <w:t>3.3.</w:t>
      </w:r>
      <w:r>
        <w:rPr>
          <w:sz w:val="28"/>
          <w:szCs w:val="28"/>
        </w:rPr>
        <w:tab/>
      </w:r>
      <w:r w:rsidR="006F63F1" w:rsidRPr="00317C9E">
        <w:rPr>
          <w:sz w:val="28"/>
          <w:szCs w:val="28"/>
        </w:rPr>
        <w:t>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6F63F1" w:rsidRPr="00317C9E" w:rsidRDefault="00317C9E" w:rsidP="00317C9E">
      <w:pPr>
        <w:ind w:firstLine="720"/>
        <w:jc w:val="both"/>
        <w:rPr>
          <w:sz w:val="28"/>
          <w:szCs w:val="28"/>
        </w:rPr>
      </w:pPr>
      <w:r>
        <w:rPr>
          <w:sz w:val="28"/>
          <w:szCs w:val="28"/>
        </w:rPr>
        <w:t>3.4.</w:t>
      </w:r>
      <w:r>
        <w:rPr>
          <w:sz w:val="28"/>
          <w:szCs w:val="28"/>
        </w:rPr>
        <w:tab/>
      </w:r>
      <w:r w:rsidR="006F63F1" w:rsidRPr="00317C9E">
        <w:rPr>
          <w:sz w:val="28"/>
          <w:szCs w:val="28"/>
        </w:rPr>
        <w:t xml:space="preserve">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w:t>
      </w:r>
      <w:r w:rsidR="006F63F1" w:rsidRPr="00317C9E">
        <w:rPr>
          <w:sz w:val="28"/>
          <w:szCs w:val="28"/>
        </w:rPr>
        <w:lastRenderedPageBreak/>
        <w:t xml:space="preserve">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пункте 2.1 настоящей Программы, определяется как среднеарифметическое значение </w:t>
      </w:r>
      <w:proofErr w:type="gramStart"/>
      <w:r w:rsidR="006F63F1" w:rsidRPr="00317C9E">
        <w:rPr>
          <w:sz w:val="28"/>
          <w:szCs w:val="28"/>
        </w:rPr>
        <w:t>индексов готовности объектов оценки обеспечения готовности</w:t>
      </w:r>
      <w:proofErr w:type="gramEnd"/>
      <w:r w:rsidR="006F63F1" w:rsidRPr="00317C9E">
        <w:rPr>
          <w:sz w:val="28"/>
          <w:szCs w:val="28"/>
        </w:rPr>
        <w:t>.</w:t>
      </w:r>
    </w:p>
    <w:p w:rsidR="006F63F1" w:rsidRPr="00317C9E" w:rsidRDefault="00317C9E" w:rsidP="00317C9E">
      <w:pPr>
        <w:ind w:firstLine="720"/>
        <w:jc w:val="both"/>
        <w:rPr>
          <w:sz w:val="28"/>
          <w:szCs w:val="28"/>
        </w:rPr>
      </w:pPr>
      <w:r>
        <w:rPr>
          <w:sz w:val="28"/>
          <w:szCs w:val="28"/>
        </w:rPr>
        <w:t>3.5.</w:t>
      </w:r>
      <w:r>
        <w:rPr>
          <w:sz w:val="28"/>
          <w:szCs w:val="28"/>
        </w:rPr>
        <w:tab/>
      </w:r>
      <w:r w:rsidR="006F63F1" w:rsidRPr="00317C9E">
        <w:rPr>
          <w:sz w:val="28"/>
          <w:szCs w:val="28"/>
        </w:rPr>
        <w:t>По результатам расчета индекса готовности устанавливается:</w:t>
      </w:r>
    </w:p>
    <w:p w:rsidR="006F63F1" w:rsidRPr="00317C9E" w:rsidRDefault="006F63F1" w:rsidP="00317C9E">
      <w:pPr>
        <w:ind w:firstLine="720"/>
        <w:jc w:val="both"/>
        <w:rPr>
          <w:sz w:val="28"/>
          <w:szCs w:val="28"/>
        </w:rPr>
      </w:pPr>
      <w:r w:rsidRPr="00317C9E">
        <w:rPr>
          <w:sz w:val="28"/>
          <w:szCs w:val="28"/>
        </w:rPr>
        <w:t>уровень готовности «Не готов» - если индекс готовности меньше 0,8;</w:t>
      </w:r>
    </w:p>
    <w:p w:rsidR="006F63F1" w:rsidRPr="00317C9E" w:rsidRDefault="006F63F1" w:rsidP="00317C9E">
      <w:pPr>
        <w:ind w:firstLine="720"/>
        <w:jc w:val="both"/>
        <w:rPr>
          <w:sz w:val="28"/>
          <w:szCs w:val="28"/>
        </w:rPr>
      </w:pPr>
      <w:r w:rsidRPr="00317C9E">
        <w:rPr>
          <w:sz w:val="28"/>
          <w:szCs w:val="28"/>
        </w:rPr>
        <w:t>уровень готовности «Готов с условиями» - если индекс готовности меньше 0,9 и больше либо равен 0,8;</w:t>
      </w:r>
    </w:p>
    <w:p w:rsidR="006F63F1" w:rsidRPr="00317C9E" w:rsidRDefault="006F63F1" w:rsidP="00317C9E">
      <w:pPr>
        <w:ind w:firstLine="720"/>
        <w:jc w:val="both"/>
        <w:rPr>
          <w:sz w:val="28"/>
          <w:szCs w:val="28"/>
        </w:rPr>
      </w:pPr>
      <w:r w:rsidRPr="00317C9E">
        <w:rPr>
          <w:sz w:val="28"/>
          <w:szCs w:val="28"/>
        </w:rPr>
        <w:t>уровень готовности «Готов» - если индекс готовности больше либо равен 0,9.</w:t>
      </w:r>
    </w:p>
    <w:p w:rsidR="006F63F1" w:rsidRPr="00317C9E" w:rsidRDefault="00317C9E" w:rsidP="00317C9E">
      <w:pPr>
        <w:ind w:firstLine="720"/>
        <w:jc w:val="both"/>
        <w:rPr>
          <w:sz w:val="28"/>
          <w:szCs w:val="28"/>
        </w:rPr>
      </w:pPr>
      <w:r>
        <w:rPr>
          <w:sz w:val="28"/>
          <w:szCs w:val="28"/>
        </w:rPr>
        <w:t>3.6.</w:t>
      </w:r>
      <w:r>
        <w:rPr>
          <w:sz w:val="28"/>
          <w:szCs w:val="28"/>
        </w:rPr>
        <w:tab/>
      </w:r>
      <w:r w:rsidR="006F63F1" w:rsidRPr="00317C9E">
        <w:rPr>
          <w:sz w:val="28"/>
          <w:szCs w:val="28"/>
        </w:rPr>
        <w:t>Для лиц, указанных в пункте 2.1 настоящей Программы,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rsidR="00581DFB" w:rsidRPr="00317C9E" w:rsidRDefault="00581DFB" w:rsidP="00317C9E">
      <w:pPr>
        <w:ind w:firstLine="720"/>
        <w:jc w:val="both"/>
        <w:rPr>
          <w:sz w:val="28"/>
          <w:szCs w:val="28"/>
        </w:rPr>
      </w:pPr>
      <w:proofErr w:type="gramStart"/>
      <w:r w:rsidRPr="00317C9E">
        <w:rPr>
          <w:sz w:val="28"/>
          <w:szCs w:val="28"/>
        </w:rPr>
        <w:t xml:space="preserve">показатель наличия акта о проведении очистки и промывки тепловых сетей, тепловых пунктов в соответствии с требованиями пунктов 335 – 337, абзацев шестого – восьмого пункта 404 и пункта 412 Правил технической эксплуатации объектов теплоснабжения и </w:t>
      </w:r>
      <w:proofErr w:type="spellStart"/>
      <w:r w:rsidRPr="00317C9E">
        <w:rPr>
          <w:sz w:val="28"/>
          <w:szCs w:val="28"/>
        </w:rPr>
        <w:t>теплопотребляющих</w:t>
      </w:r>
      <w:proofErr w:type="spellEnd"/>
      <w:r w:rsidRPr="00317C9E">
        <w:rPr>
          <w:sz w:val="28"/>
          <w:szCs w:val="28"/>
        </w:rPr>
        <w:t xml:space="preserve"> установок, утвержденных приказом Минэнерго России от 14 мая 2025 г. № 511 (далее – Правила № 511) (подпункт 9.3.21 пункта 9 Правил обеспечения готовности к отопительному периоду);</w:t>
      </w:r>
      <w:proofErr w:type="gramEnd"/>
    </w:p>
    <w:p w:rsidR="00581DFB" w:rsidRPr="00317C9E" w:rsidRDefault="00581DFB" w:rsidP="00317C9E">
      <w:pPr>
        <w:ind w:firstLine="720"/>
        <w:jc w:val="both"/>
        <w:rPr>
          <w:sz w:val="28"/>
          <w:szCs w:val="28"/>
        </w:rPr>
      </w:pPr>
      <w:r w:rsidRPr="00317C9E">
        <w:rPr>
          <w:sz w:val="28"/>
          <w:szCs w:val="28"/>
        </w:rPr>
        <w:t>показатель наличия актов проведения гидравлических испытаний на прочность и плотность трубопроводов тепловых сетей в соответствии с пунктом 26 и абзацем восьмым пункта 333 Правил № 511 (подпункт 9.3.19 пункта 9 Правил обеспечения готовности к отопительному периоду);</w:t>
      </w:r>
    </w:p>
    <w:p w:rsidR="00581DFB" w:rsidRPr="00317C9E" w:rsidRDefault="00581DFB" w:rsidP="00317C9E">
      <w:pPr>
        <w:ind w:firstLine="720"/>
        <w:jc w:val="both"/>
        <w:rPr>
          <w:sz w:val="28"/>
          <w:szCs w:val="28"/>
        </w:rPr>
      </w:pPr>
    </w:p>
    <w:p w:rsidR="006F63F1" w:rsidRPr="00317C9E" w:rsidRDefault="00581DFB" w:rsidP="00317C9E">
      <w:pPr>
        <w:ind w:firstLine="720"/>
        <w:jc w:val="both"/>
        <w:rPr>
          <w:sz w:val="28"/>
          <w:szCs w:val="28"/>
        </w:rPr>
      </w:pPr>
      <w:r w:rsidRPr="00317C9E">
        <w:rPr>
          <w:sz w:val="28"/>
          <w:szCs w:val="28"/>
        </w:rPr>
        <w:t>показатель наличия разработанного в соответствии с подпунктом 5 пункта 6 Правил № 511 нормативно-технического документа по организации ремонтного производства... (пункт 9.3.14 пункта 9 Правил обеспечения готовности к отопительному периоду).</w:t>
      </w:r>
    </w:p>
    <w:p w:rsidR="006F63F1" w:rsidRPr="00317C9E" w:rsidRDefault="00317C9E" w:rsidP="00317C9E">
      <w:pPr>
        <w:ind w:firstLine="720"/>
        <w:jc w:val="both"/>
        <w:rPr>
          <w:sz w:val="28"/>
          <w:szCs w:val="28"/>
        </w:rPr>
      </w:pPr>
      <w:r>
        <w:rPr>
          <w:sz w:val="28"/>
          <w:szCs w:val="28"/>
        </w:rPr>
        <w:t>3.7.</w:t>
      </w:r>
      <w:r>
        <w:rPr>
          <w:sz w:val="28"/>
          <w:szCs w:val="28"/>
        </w:rPr>
        <w:tab/>
      </w:r>
      <w:r w:rsidR="006F63F1" w:rsidRPr="00317C9E">
        <w:rPr>
          <w:sz w:val="28"/>
          <w:szCs w:val="28"/>
        </w:rPr>
        <w:t xml:space="preserve">Результаты оценки обеспечения готовности оформляются в Акте, который составляется не позднее одного рабочего дня </w:t>
      </w:r>
      <w:proofErr w:type="gramStart"/>
      <w:r w:rsidR="006F63F1" w:rsidRPr="00317C9E">
        <w:rPr>
          <w:sz w:val="28"/>
          <w:szCs w:val="28"/>
        </w:rPr>
        <w:t>с даты завершения</w:t>
      </w:r>
      <w:proofErr w:type="gramEnd"/>
      <w:r w:rsidR="006F63F1" w:rsidRPr="00317C9E">
        <w:rPr>
          <w:sz w:val="28"/>
          <w:szCs w:val="28"/>
        </w:rPr>
        <w:t xml:space="preserve"> оценки обеспечения готовности по форме, приведенной в приложении </w:t>
      </w:r>
      <w:r w:rsidR="00670F3A" w:rsidRPr="00317C9E">
        <w:rPr>
          <w:sz w:val="28"/>
          <w:szCs w:val="28"/>
        </w:rPr>
        <w:t>2</w:t>
      </w:r>
      <w:r w:rsidR="006F63F1" w:rsidRPr="00317C9E">
        <w:rPr>
          <w:sz w:val="28"/>
          <w:szCs w:val="28"/>
        </w:rPr>
        <w:t xml:space="preserve"> к настоящей Программе. </w:t>
      </w:r>
    </w:p>
    <w:p w:rsidR="006F63F1" w:rsidRPr="00317C9E" w:rsidRDefault="006F63F1" w:rsidP="00317C9E">
      <w:pPr>
        <w:ind w:firstLine="720"/>
        <w:jc w:val="both"/>
        <w:rPr>
          <w:sz w:val="28"/>
          <w:szCs w:val="28"/>
        </w:rPr>
      </w:pPr>
      <w:r w:rsidRPr="00317C9E">
        <w:rPr>
          <w:sz w:val="28"/>
          <w:szCs w:val="28"/>
        </w:rPr>
        <w:t>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настоящей Программой, в оценочном листе указывается срок устранения выявленных замечаний.</w:t>
      </w:r>
    </w:p>
    <w:p w:rsidR="006F63F1" w:rsidRPr="00317C9E" w:rsidRDefault="006F63F1" w:rsidP="00317C9E">
      <w:pPr>
        <w:ind w:firstLine="720"/>
        <w:jc w:val="both"/>
        <w:rPr>
          <w:sz w:val="28"/>
          <w:szCs w:val="28"/>
        </w:rPr>
      </w:pPr>
      <w:r w:rsidRPr="00317C9E">
        <w:rPr>
          <w:sz w:val="28"/>
          <w:szCs w:val="28"/>
        </w:rPr>
        <w:t xml:space="preserve">Замечания по невыполнению требований, установленных пунктами 4.1, 5.1 настоящей Программы, не отражаются в оценочных листах, приведенных в приложении </w:t>
      </w:r>
      <w:r w:rsidR="00670F3A" w:rsidRPr="00317C9E">
        <w:rPr>
          <w:sz w:val="28"/>
          <w:szCs w:val="28"/>
        </w:rPr>
        <w:t>4</w:t>
      </w:r>
      <w:r w:rsidRPr="00317C9E">
        <w:rPr>
          <w:sz w:val="28"/>
          <w:szCs w:val="28"/>
        </w:rPr>
        <w:t xml:space="preserve"> и приложении </w:t>
      </w:r>
      <w:r w:rsidR="00670F3A" w:rsidRPr="00317C9E">
        <w:rPr>
          <w:sz w:val="28"/>
          <w:szCs w:val="28"/>
        </w:rPr>
        <w:t>5</w:t>
      </w:r>
      <w:r w:rsidRPr="00317C9E">
        <w:rPr>
          <w:sz w:val="28"/>
          <w:szCs w:val="28"/>
        </w:rPr>
        <w:t xml:space="preserve"> к настоящей Программе.</w:t>
      </w:r>
    </w:p>
    <w:p w:rsidR="006F63F1" w:rsidRPr="00317C9E" w:rsidRDefault="00317C9E" w:rsidP="00317C9E">
      <w:pPr>
        <w:ind w:firstLine="720"/>
        <w:jc w:val="both"/>
        <w:rPr>
          <w:sz w:val="28"/>
          <w:szCs w:val="28"/>
        </w:rPr>
      </w:pPr>
      <w:r>
        <w:rPr>
          <w:sz w:val="28"/>
          <w:szCs w:val="28"/>
        </w:rPr>
        <w:t>3.8.</w:t>
      </w:r>
      <w:r>
        <w:rPr>
          <w:sz w:val="28"/>
          <w:szCs w:val="28"/>
        </w:rPr>
        <w:tab/>
      </w:r>
      <w:proofErr w:type="gramStart"/>
      <w:r w:rsidR="006F63F1" w:rsidRPr="00317C9E">
        <w:rPr>
          <w:sz w:val="28"/>
          <w:szCs w:val="28"/>
        </w:rPr>
        <w:t xml:space="preserve">Паспорт готовности к отопительному периоду (далее - Паспорт) составляется по приложению </w:t>
      </w:r>
      <w:r w:rsidR="00670F3A" w:rsidRPr="00317C9E">
        <w:rPr>
          <w:sz w:val="28"/>
          <w:szCs w:val="28"/>
        </w:rPr>
        <w:t>3</w:t>
      </w:r>
      <w:r w:rsidR="006F63F1" w:rsidRPr="00317C9E">
        <w:rPr>
          <w:sz w:val="28"/>
          <w:szCs w:val="28"/>
        </w:rPr>
        <w:t xml:space="preserve"> к настоящей Программе и выдается Администрацией муниципального образования Чукотский муниципальный </w:t>
      </w:r>
      <w:r w:rsidR="006F63F1" w:rsidRPr="00317C9E">
        <w:rPr>
          <w:sz w:val="28"/>
          <w:szCs w:val="28"/>
        </w:rPr>
        <w:lastRenderedPageBreak/>
        <w:t>район по каждой проверяемой организации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Актом.</w:t>
      </w:r>
      <w:proofErr w:type="gramEnd"/>
    </w:p>
    <w:p w:rsidR="006F63F1" w:rsidRPr="00317C9E" w:rsidRDefault="00317C9E" w:rsidP="00317C9E">
      <w:pPr>
        <w:ind w:firstLine="720"/>
        <w:jc w:val="both"/>
        <w:rPr>
          <w:sz w:val="28"/>
          <w:szCs w:val="28"/>
        </w:rPr>
      </w:pPr>
      <w:r>
        <w:rPr>
          <w:sz w:val="28"/>
          <w:szCs w:val="28"/>
        </w:rPr>
        <w:t>3.9.</w:t>
      </w:r>
      <w:r>
        <w:rPr>
          <w:sz w:val="28"/>
          <w:szCs w:val="28"/>
        </w:rPr>
        <w:tab/>
      </w:r>
      <w:proofErr w:type="gramStart"/>
      <w:r w:rsidR="006F63F1" w:rsidRPr="00317C9E">
        <w:rPr>
          <w:sz w:val="28"/>
          <w:szCs w:val="28"/>
        </w:rPr>
        <w:t>В случае не устранения замечаний лицами, указанными в пункте 2.1 настоящей Программы,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w:t>
      </w:r>
      <w:proofErr w:type="gramEnd"/>
    </w:p>
    <w:p w:rsidR="006F63F1" w:rsidRPr="00317C9E" w:rsidRDefault="00317C9E" w:rsidP="00317C9E">
      <w:pPr>
        <w:ind w:firstLine="720"/>
        <w:jc w:val="both"/>
        <w:rPr>
          <w:sz w:val="28"/>
          <w:szCs w:val="28"/>
        </w:rPr>
      </w:pPr>
      <w:r>
        <w:rPr>
          <w:sz w:val="28"/>
          <w:szCs w:val="28"/>
        </w:rPr>
        <w:t>3.10.</w:t>
      </w:r>
      <w:r>
        <w:rPr>
          <w:sz w:val="28"/>
          <w:szCs w:val="28"/>
        </w:rPr>
        <w:tab/>
      </w:r>
      <w:r w:rsidR="006F63F1" w:rsidRPr="00317C9E">
        <w:rPr>
          <w:sz w:val="28"/>
          <w:szCs w:val="28"/>
        </w:rPr>
        <w:t>Организация, не получившая по объектам проверки паспорт готовности до даты, установленной настоящей Программой, обязана продолжить подготовку к отопительному периоду и устранить замечания, указанные в Акте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EF29AD" w:rsidRDefault="00EF29AD" w:rsidP="00317C9E">
      <w:pPr>
        <w:ind w:firstLine="720"/>
        <w:jc w:val="center"/>
        <w:rPr>
          <w:b/>
          <w:sz w:val="28"/>
          <w:szCs w:val="28"/>
        </w:rPr>
      </w:pPr>
    </w:p>
    <w:p w:rsidR="006F63F1" w:rsidRPr="00317C9E" w:rsidRDefault="006F63F1" w:rsidP="00317C9E">
      <w:pPr>
        <w:ind w:firstLine="720"/>
        <w:jc w:val="center"/>
        <w:rPr>
          <w:b/>
          <w:sz w:val="28"/>
          <w:szCs w:val="28"/>
        </w:rPr>
      </w:pPr>
      <w:r w:rsidRPr="00317C9E">
        <w:rPr>
          <w:b/>
          <w:sz w:val="28"/>
          <w:szCs w:val="28"/>
        </w:rPr>
        <w:t>4. Требования по готовности к отопительному периоду</w:t>
      </w:r>
    </w:p>
    <w:p w:rsidR="006F63F1" w:rsidRPr="00317C9E" w:rsidRDefault="006F63F1" w:rsidP="00317C9E">
      <w:pPr>
        <w:ind w:firstLine="720"/>
        <w:jc w:val="center"/>
        <w:rPr>
          <w:b/>
          <w:sz w:val="28"/>
          <w:szCs w:val="28"/>
        </w:rPr>
      </w:pPr>
      <w:r w:rsidRPr="00317C9E">
        <w:rPr>
          <w:b/>
          <w:sz w:val="28"/>
          <w:szCs w:val="28"/>
        </w:rPr>
        <w:t xml:space="preserve">для теплоснабжающих и </w:t>
      </w:r>
      <w:proofErr w:type="spellStart"/>
      <w:r w:rsidRPr="00317C9E">
        <w:rPr>
          <w:b/>
          <w:sz w:val="28"/>
          <w:szCs w:val="28"/>
        </w:rPr>
        <w:t>теплосетевых</w:t>
      </w:r>
      <w:proofErr w:type="spellEnd"/>
      <w:r w:rsidRPr="00317C9E">
        <w:rPr>
          <w:b/>
          <w:sz w:val="28"/>
          <w:szCs w:val="28"/>
        </w:rPr>
        <w:t xml:space="preserve"> организаций</w:t>
      </w:r>
    </w:p>
    <w:p w:rsidR="00764443" w:rsidRPr="00317C9E" w:rsidRDefault="00764443" w:rsidP="00317C9E">
      <w:pPr>
        <w:ind w:firstLine="720"/>
        <w:jc w:val="center"/>
        <w:rPr>
          <w:b/>
          <w:sz w:val="28"/>
          <w:szCs w:val="28"/>
        </w:rPr>
      </w:pPr>
    </w:p>
    <w:p w:rsidR="00AE49A7" w:rsidRDefault="00317C9E" w:rsidP="00AE49A7">
      <w:pPr>
        <w:autoSpaceDE w:val="0"/>
        <w:autoSpaceDN w:val="0"/>
        <w:adjustRightInd w:val="0"/>
        <w:ind w:firstLine="567"/>
        <w:contextualSpacing/>
        <w:jc w:val="both"/>
        <w:rPr>
          <w:sz w:val="28"/>
          <w:szCs w:val="28"/>
        </w:rPr>
      </w:pPr>
      <w:r>
        <w:rPr>
          <w:sz w:val="28"/>
          <w:szCs w:val="28"/>
        </w:rPr>
        <w:t>4.1.</w:t>
      </w:r>
      <w:r>
        <w:rPr>
          <w:sz w:val="28"/>
          <w:szCs w:val="28"/>
        </w:rPr>
        <w:tab/>
      </w:r>
      <w:r w:rsidR="00AE49A7" w:rsidRPr="00D312D6">
        <w:rPr>
          <w:sz w:val="28"/>
          <w:szCs w:val="28"/>
        </w:rPr>
        <w:t>В целях обеспечения готовности к отопительному периоду теплоснабжающие предприятия обязаны:</w:t>
      </w:r>
    </w:p>
    <w:p w:rsidR="00AE49A7" w:rsidRPr="00D312D6" w:rsidRDefault="0016458E" w:rsidP="00AE49A7">
      <w:pPr>
        <w:widowControl w:val="0"/>
        <w:ind w:firstLine="567"/>
        <w:jc w:val="both"/>
        <w:rPr>
          <w:sz w:val="28"/>
          <w:szCs w:val="28"/>
          <w:lang w:eastAsia="zh-CN"/>
        </w:rPr>
      </w:pPr>
      <w:r>
        <w:rPr>
          <w:sz w:val="28"/>
          <w:szCs w:val="28"/>
        </w:rPr>
        <w:t>4.1.1.</w:t>
      </w:r>
      <w:r w:rsidR="00AE49A7" w:rsidRPr="00D312D6">
        <w:rPr>
          <w:sz w:val="28"/>
          <w:szCs w:val="28"/>
        </w:rPr>
        <w:t xml:space="preserve">Выполнить требования, установленные </w:t>
      </w:r>
      <w:hyperlink r:id="rId10" w:history="1">
        <w:r w:rsidR="00AE49A7" w:rsidRPr="00D312D6">
          <w:rPr>
            <w:sz w:val="28"/>
            <w:szCs w:val="28"/>
          </w:rPr>
          <w:t>частью 4 статьи 20</w:t>
        </w:r>
      </w:hyperlink>
      <w:r w:rsidR="00AE49A7" w:rsidRPr="00D312D6">
        <w:rPr>
          <w:sz w:val="28"/>
          <w:szCs w:val="28"/>
        </w:rPr>
        <w:t xml:space="preserve"> Федерального закона о </w:t>
      </w:r>
      <w:r w:rsidR="00AE49A7" w:rsidRPr="00D312D6">
        <w:rPr>
          <w:sz w:val="28"/>
          <w:szCs w:val="28"/>
          <w:lang w:eastAsia="zh-CN"/>
        </w:rPr>
        <w:t>теплоснабжении</w:t>
      </w:r>
      <w:proofErr w:type="gramStart"/>
      <w:r w:rsidR="00AE49A7">
        <w:rPr>
          <w:sz w:val="28"/>
          <w:szCs w:val="28"/>
          <w:lang w:eastAsia="zh-CN"/>
        </w:rPr>
        <w:t>.</w:t>
      </w:r>
      <w:r w:rsidR="00AE49A7" w:rsidRPr="00D312D6">
        <w:rPr>
          <w:sz w:val="28"/>
          <w:szCs w:val="28"/>
          <w:lang w:eastAsia="zh-CN"/>
        </w:rPr>
        <w:t>.</w:t>
      </w:r>
      <w:proofErr w:type="gramEnd"/>
    </w:p>
    <w:p w:rsidR="00AE49A7" w:rsidRPr="00D312D6" w:rsidRDefault="0016458E" w:rsidP="00AE49A7">
      <w:pPr>
        <w:ind w:firstLine="720"/>
        <w:jc w:val="both"/>
        <w:rPr>
          <w:sz w:val="28"/>
          <w:szCs w:val="28"/>
          <w:lang w:eastAsia="zh-CN"/>
        </w:rPr>
      </w:pPr>
      <w:r>
        <w:rPr>
          <w:sz w:val="28"/>
          <w:szCs w:val="28"/>
        </w:rPr>
        <w:t xml:space="preserve">4.1.2. </w:t>
      </w:r>
      <w:r w:rsidR="00AE49A7" w:rsidRPr="00D312D6">
        <w:rPr>
          <w:sz w:val="28"/>
          <w:szCs w:val="28"/>
          <w:lang w:eastAsia="zh-CN"/>
        </w:rPr>
        <w:t xml:space="preserve">Обеспечить выполнение плана подготовки к отопительному периоду, предусмотренного </w:t>
      </w:r>
      <w:hyperlink w:anchor="sub_10032" w:history="1">
        <w:r w:rsidR="00AE49A7" w:rsidRPr="00D312D6">
          <w:rPr>
            <w:sz w:val="28"/>
            <w:szCs w:val="28"/>
            <w:lang w:eastAsia="zh-CN"/>
          </w:rPr>
          <w:t>подпунктом 3.2 пункта 3</w:t>
        </w:r>
      </w:hyperlink>
      <w:r w:rsidR="00AE49A7" w:rsidRPr="00D312D6">
        <w:rPr>
          <w:sz w:val="28"/>
          <w:szCs w:val="28"/>
          <w:lang w:eastAsia="zh-CN"/>
        </w:rPr>
        <w:t xml:space="preserve"> Правил №</w:t>
      </w:r>
      <w:r>
        <w:rPr>
          <w:sz w:val="28"/>
          <w:szCs w:val="28"/>
          <w:lang w:eastAsia="zh-CN"/>
        </w:rPr>
        <w:t xml:space="preserve"> </w:t>
      </w:r>
      <w:r w:rsidR="00AE49A7" w:rsidRPr="00D312D6">
        <w:rPr>
          <w:sz w:val="28"/>
          <w:szCs w:val="28"/>
          <w:lang w:eastAsia="zh-CN"/>
        </w:rPr>
        <w:t xml:space="preserve">2234,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w:t>
      </w:r>
      <w:hyperlink w:anchor="sub_10091" w:history="1">
        <w:r w:rsidR="00AE49A7" w:rsidRPr="00D312D6">
          <w:rPr>
            <w:sz w:val="28"/>
            <w:szCs w:val="28"/>
            <w:lang w:eastAsia="zh-CN"/>
          </w:rPr>
          <w:t>подпунктами 9.1</w:t>
        </w:r>
      </w:hyperlink>
      <w:r w:rsidR="00AE49A7" w:rsidRPr="00D312D6">
        <w:rPr>
          <w:sz w:val="28"/>
          <w:szCs w:val="28"/>
          <w:lang w:eastAsia="zh-CN"/>
        </w:rPr>
        <w:t xml:space="preserve">, </w:t>
      </w:r>
      <w:hyperlink w:anchor="sub_10092" w:history="1">
        <w:r w:rsidR="00AE49A7" w:rsidRPr="00D312D6">
          <w:rPr>
            <w:sz w:val="28"/>
            <w:szCs w:val="28"/>
            <w:lang w:eastAsia="zh-CN"/>
          </w:rPr>
          <w:t>9.2 пункта 9</w:t>
        </w:r>
      </w:hyperlink>
      <w:r w:rsidR="00AE49A7" w:rsidRPr="00D312D6">
        <w:rPr>
          <w:sz w:val="28"/>
          <w:szCs w:val="28"/>
          <w:lang w:eastAsia="zh-CN"/>
        </w:rPr>
        <w:t xml:space="preserve"> Правил №2234:</w:t>
      </w:r>
    </w:p>
    <w:p w:rsidR="00AE49A7" w:rsidRPr="00D312D6" w:rsidRDefault="00AE49A7" w:rsidP="00AE49A7">
      <w:pPr>
        <w:widowControl w:val="0"/>
        <w:ind w:firstLine="567"/>
        <w:jc w:val="both"/>
        <w:rPr>
          <w:sz w:val="28"/>
          <w:szCs w:val="28"/>
          <w:lang w:eastAsia="zh-CN"/>
        </w:rPr>
      </w:pPr>
      <w:bookmarkStart w:id="1" w:name="sub_10931"/>
      <w:r w:rsidRPr="00D312D6">
        <w:rPr>
          <w:sz w:val="28"/>
          <w:szCs w:val="28"/>
          <w:lang w:eastAsia="zh-CN"/>
        </w:rPr>
        <w:t xml:space="preserve">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D312D6">
        <w:rPr>
          <w:sz w:val="28"/>
          <w:szCs w:val="28"/>
          <w:lang w:eastAsia="zh-CN"/>
        </w:rPr>
        <w:t>энергосервисные</w:t>
      </w:r>
      <w:proofErr w:type="spellEnd"/>
      <w:r w:rsidRPr="00D312D6">
        <w:rPr>
          <w:sz w:val="28"/>
          <w:szCs w:val="28"/>
          <w:lang w:eastAsia="zh-CN"/>
        </w:rPr>
        <w:t xml:space="preserve"> контракты в случае привлечения специализированных организаций для эксплуатации оборудования.</w:t>
      </w:r>
    </w:p>
    <w:p w:rsidR="00AE49A7" w:rsidRPr="00D312D6" w:rsidRDefault="00AE49A7" w:rsidP="00AE49A7">
      <w:pPr>
        <w:widowControl w:val="0"/>
        <w:ind w:firstLine="567"/>
        <w:jc w:val="both"/>
        <w:rPr>
          <w:sz w:val="28"/>
          <w:szCs w:val="28"/>
          <w:lang w:eastAsia="zh-CN"/>
        </w:rPr>
      </w:pPr>
      <w:bookmarkStart w:id="2" w:name="sub_10932"/>
      <w:bookmarkEnd w:id="1"/>
      <w:r w:rsidRPr="00D312D6">
        <w:rPr>
          <w:sz w:val="28"/>
          <w:szCs w:val="28"/>
          <w:lang w:eastAsia="zh-CN"/>
        </w:rPr>
        <w:t>2) Копия заключенного соглашения об управлении системой теплоснабжения в соответствии с Правилами организации теплоснабжения в Российской Федерации, утвержденными постановлением Правительства Российской Федерации от 8 августа 2012 г. № 808 (далее - Правила № 808).</w:t>
      </w:r>
    </w:p>
    <w:p w:rsidR="00AE49A7" w:rsidRPr="00D312D6" w:rsidRDefault="00AE49A7" w:rsidP="00AE49A7">
      <w:pPr>
        <w:widowControl w:val="0"/>
        <w:ind w:firstLine="567"/>
        <w:jc w:val="both"/>
        <w:rPr>
          <w:sz w:val="28"/>
          <w:szCs w:val="28"/>
          <w:lang w:eastAsia="zh-CN"/>
        </w:rPr>
      </w:pPr>
      <w:bookmarkStart w:id="3" w:name="sub_10933"/>
      <w:bookmarkEnd w:id="2"/>
      <w:r w:rsidRPr="00D312D6">
        <w:rPr>
          <w:sz w:val="28"/>
          <w:szCs w:val="28"/>
          <w:lang w:eastAsia="zh-CN"/>
        </w:rPr>
        <w:t xml:space="preserve">3) Утвержденное положение о диспетчерской службе или </w:t>
      </w:r>
      <w:r w:rsidRPr="00D312D6">
        <w:rPr>
          <w:sz w:val="28"/>
          <w:szCs w:val="28"/>
          <w:lang w:eastAsia="zh-CN"/>
        </w:rPr>
        <w:lastRenderedPageBreak/>
        <w:t xml:space="preserve">распорядительный документ организации о назначении лица, ответственного за диспетчерское управление в соответствии с требованиями </w:t>
      </w:r>
      <w:hyperlink r:id="rId11" w:history="1">
        <w:r w:rsidRPr="00D312D6">
          <w:rPr>
            <w:sz w:val="28"/>
            <w:szCs w:val="28"/>
            <w:lang w:eastAsia="zh-CN"/>
          </w:rPr>
          <w:t xml:space="preserve">главы </w:t>
        </w:r>
        <w:r w:rsidRPr="00D312D6">
          <w:rPr>
            <w:sz w:val="28"/>
            <w:szCs w:val="28"/>
            <w:lang w:val="en-US" w:eastAsia="zh-CN"/>
          </w:rPr>
          <w:t>V</w:t>
        </w:r>
      </w:hyperlink>
      <w:r w:rsidRPr="00D312D6">
        <w:rPr>
          <w:sz w:val="28"/>
          <w:szCs w:val="28"/>
          <w:lang w:eastAsia="zh-CN"/>
        </w:rPr>
        <w:t xml:space="preserve"> Правил № 115.</w:t>
      </w:r>
    </w:p>
    <w:p w:rsidR="00AE49A7" w:rsidRPr="00D312D6" w:rsidRDefault="00AE49A7" w:rsidP="00AE49A7">
      <w:pPr>
        <w:widowControl w:val="0"/>
        <w:ind w:firstLine="567"/>
        <w:jc w:val="both"/>
        <w:rPr>
          <w:sz w:val="28"/>
          <w:szCs w:val="28"/>
          <w:lang w:eastAsia="zh-CN"/>
        </w:rPr>
      </w:pPr>
      <w:bookmarkStart w:id="4" w:name="sub_10934"/>
      <w:bookmarkEnd w:id="3"/>
      <w:r w:rsidRPr="00D312D6">
        <w:rPr>
          <w:sz w:val="28"/>
          <w:szCs w:val="28"/>
          <w:lang w:eastAsia="zh-CN"/>
        </w:rPr>
        <w:t xml:space="preserve">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2" w:history="1">
        <w:r w:rsidRPr="00D312D6">
          <w:rPr>
            <w:sz w:val="28"/>
            <w:szCs w:val="28"/>
            <w:lang w:eastAsia="zh-CN"/>
          </w:rPr>
          <w:t>пунктом 278</w:t>
        </w:r>
      </w:hyperlink>
      <w:r w:rsidRPr="00D312D6">
        <w:rPr>
          <w:sz w:val="28"/>
          <w:szCs w:val="28"/>
          <w:lang w:eastAsia="zh-CN"/>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proofErr w:type="spellStart"/>
      <w:r w:rsidRPr="00D312D6">
        <w:rPr>
          <w:sz w:val="28"/>
          <w:szCs w:val="28"/>
        </w:rPr>
        <w:t>п</w:t>
      </w:r>
      <w:proofErr w:type="gramStart"/>
      <w:r w:rsidRPr="00D312D6">
        <w:rPr>
          <w:sz w:val="28"/>
          <w:szCs w:val="28"/>
        </w:rPr>
        <w:t>.п</w:t>
      </w:r>
      <w:proofErr w:type="spellEnd"/>
      <w:proofErr w:type="gramEnd"/>
      <w:r w:rsidRPr="00D312D6">
        <w:rPr>
          <w:sz w:val="28"/>
          <w:szCs w:val="28"/>
        </w:rPr>
        <w:t xml:space="preserve"> 2 пункта 6 Правил </w:t>
      </w:r>
      <w:r>
        <w:rPr>
          <w:sz w:val="28"/>
          <w:szCs w:val="28"/>
        </w:rPr>
        <w:t>№</w:t>
      </w:r>
      <w:r w:rsidRPr="00D312D6">
        <w:rPr>
          <w:sz w:val="28"/>
          <w:szCs w:val="28"/>
        </w:rPr>
        <w:t xml:space="preserve"> 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5" w:name="sub_10935"/>
      <w:bookmarkEnd w:id="4"/>
      <w:r w:rsidRPr="00D312D6">
        <w:rPr>
          <w:sz w:val="28"/>
          <w:szCs w:val="28"/>
          <w:lang w:eastAsia="zh-CN"/>
        </w:rPr>
        <w:t xml:space="preserve">5) Утвержденные в соответствии с требованиями </w:t>
      </w:r>
      <w:r w:rsidRPr="00D312D6">
        <w:rPr>
          <w:sz w:val="28"/>
          <w:szCs w:val="28"/>
        </w:rPr>
        <w:t xml:space="preserve">пунктов 35 и 38 Правил </w:t>
      </w:r>
      <w:r>
        <w:rPr>
          <w:sz w:val="28"/>
          <w:szCs w:val="28"/>
        </w:rPr>
        <w:t>№</w:t>
      </w:r>
      <w:r w:rsidRPr="00D312D6">
        <w:rPr>
          <w:sz w:val="28"/>
          <w:szCs w:val="28"/>
        </w:rPr>
        <w:t xml:space="preserve"> 511</w:t>
      </w:r>
      <w:r w:rsidRPr="00D312D6">
        <w:t xml:space="preserve"> </w:t>
      </w:r>
      <w:r w:rsidRPr="00D312D6">
        <w:rPr>
          <w:sz w:val="28"/>
          <w:szCs w:val="28"/>
          <w:lang w:eastAsia="zh-CN"/>
        </w:rPr>
        <w:t xml:space="preserve">эксплуатационные инструкции объектов теплоснабжения и (или) производственные инструкции, разработанные в соответствии с </w:t>
      </w:r>
      <w:hyperlink r:id="rId13" w:history="1">
        <w:r w:rsidRPr="00D312D6">
          <w:rPr>
            <w:sz w:val="28"/>
            <w:szCs w:val="28"/>
            <w:lang w:eastAsia="zh-CN"/>
          </w:rPr>
          <w:t>пунктами 278</w:t>
        </w:r>
      </w:hyperlink>
      <w:r w:rsidRPr="00D312D6">
        <w:rPr>
          <w:sz w:val="28"/>
          <w:szCs w:val="28"/>
          <w:lang w:eastAsia="zh-CN"/>
        </w:rPr>
        <w:t xml:space="preserve">, </w:t>
      </w:r>
      <w:hyperlink r:id="rId14" w:history="1">
        <w:r w:rsidRPr="00D312D6">
          <w:rPr>
            <w:sz w:val="28"/>
            <w:szCs w:val="28"/>
            <w:lang w:eastAsia="zh-CN"/>
          </w:rPr>
          <w:t>363</w:t>
        </w:r>
      </w:hyperlink>
      <w:r w:rsidRPr="00D312D6">
        <w:rPr>
          <w:sz w:val="28"/>
          <w:szCs w:val="28"/>
          <w:lang w:eastAsia="zh-CN"/>
        </w:rPr>
        <w:t xml:space="preserve"> и </w:t>
      </w:r>
      <w:hyperlink r:id="rId15" w:history="1">
        <w:r w:rsidRPr="00D312D6">
          <w:rPr>
            <w:sz w:val="28"/>
            <w:szCs w:val="28"/>
            <w:lang w:eastAsia="zh-CN"/>
          </w:rPr>
          <w:t>364</w:t>
        </w:r>
      </w:hyperlink>
      <w:r w:rsidRPr="00D312D6">
        <w:rPr>
          <w:sz w:val="28"/>
          <w:szCs w:val="28"/>
          <w:lang w:eastAsia="zh-CN"/>
        </w:rPr>
        <w:t xml:space="preserve"> Правил промышленной безопасности.</w:t>
      </w:r>
    </w:p>
    <w:p w:rsidR="00AE49A7" w:rsidRPr="00D312D6" w:rsidRDefault="00AE49A7" w:rsidP="00AE49A7">
      <w:pPr>
        <w:widowControl w:val="0"/>
        <w:ind w:firstLine="567"/>
        <w:jc w:val="both"/>
        <w:rPr>
          <w:sz w:val="28"/>
          <w:szCs w:val="28"/>
          <w:lang w:eastAsia="zh-CN"/>
        </w:rPr>
      </w:pPr>
      <w:bookmarkStart w:id="6" w:name="sub_10936"/>
      <w:bookmarkEnd w:id="5"/>
      <w:proofErr w:type="gramStart"/>
      <w:r w:rsidRPr="00D312D6">
        <w:rPr>
          <w:sz w:val="28"/>
          <w:szCs w:val="28"/>
          <w:lang w:eastAsia="zh-CN"/>
        </w:rPr>
        <w:t xml:space="preserve">6) Копии удостоверений о проверке знаний или журнала проверки знаний, протоколов проверки знаний, предусмотренных </w:t>
      </w:r>
      <w:hyperlink r:id="rId16" w:history="1">
        <w:r w:rsidRPr="00D312D6">
          <w:rPr>
            <w:sz w:val="28"/>
            <w:szCs w:val="28"/>
            <w:lang w:eastAsia="zh-CN"/>
          </w:rPr>
          <w:t>пунктами 43 - 45</w:t>
        </w:r>
      </w:hyperlink>
      <w:r w:rsidRPr="00D312D6">
        <w:rPr>
          <w:sz w:val="28"/>
          <w:szCs w:val="28"/>
          <w:lang w:eastAsia="zh-CN"/>
        </w:rPr>
        <w:t xml:space="preserve"> Правил технической эксплуатации электроустановок потребителей электрической энергии, утвержденных </w:t>
      </w:r>
      <w:hyperlink r:id="rId17" w:history="1">
        <w:r w:rsidRPr="00D312D6">
          <w:rPr>
            <w:sz w:val="28"/>
            <w:szCs w:val="28"/>
            <w:lang w:eastAsia="zh-CN"/>
          </w:rPr>
          <w:t>приказом</w:t>
        </w:r>
      </w:hyperlink>
      <w:r w:rsidRPr="00D312D6">
        <w:rPr>
          <w:sz w:val="28"/>
          <w:szCs w:val="28"/>
          <w:lang w:eastAsia="zh-CN"/>
        </w:rPr>
        <w:t xml:space="preserve"> Минэнерго России от 12 августа 2022 г. № 811, </w:t>
      </w:r>
      <w:r w:rsidRPr="00D312D6">
        <w:rPr>
          <w:sz w:val="28"/>
          <w:szCs w:val="28"/>
        </w:rPr>
        <w:t xml:space="preserve">пунктами 70, 71 Правил </w:t>
      </w:r>
      <w:r>
        <w:rPr>
          <w:sz w:val="28"/>
          <w:szCs w:val="28"/>
        </w:rPr>
        <w:t>№</w:t>
      </w:r>
      <w:r w:rsidRPr="00D312D6">
        <w:rPr>
          <w:sz w:val="28"/>
          <w:szCs w:val="28"/>
        </w:rPr>
        <w:t>511</w:t>
      </w:r>
      <w:r w:rsidRPr="00D312D6">
        <w:rPr>
          <w:sz w:val="28"/>
          <w:szCs w:val="28"/>
          <w:lang w:eastAsia="zh-CN"/>
        </w:rPr>
        <w:t>,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w:t>
      </w:r>
      <w:proofErr w:type="gramEnd"/>
      <w:r w:rsidRPr="00D312D6">
        <w:rPr>
          <w:sz w:val="28"/>
          <w:szCs w:val="28"/>
          <w:lang w:eastAsia="zh-CN"/>
        </w:rPr>
        <w:t xml:space="preserve"> безопасности работников и руководителей, предусмотренные </w:t>
      </w:r>
      <w:hyperlink r:id="rId18" w:history="1">
        <w:r w:rsidRPr="00D312D6">
          <w:rPr>
            <w:sz w:val="28"/>
            <w:szCs w:val="28"/>
            <w:lang w:eastAsia="zh-CN"/>
          </w:rPr>
          <w:t>пунктом 238</w:t>
        </w:r>
      </w:hyperlink>
      <w:r w:rsidRPr="00D312D6">
        <w:rPr>
          <w:sz w:val="28"/>
          <w:szCs w:val="28"/>
          <w:lang w:eastAsia="zh-CN"/>
        </w:rPr>
        <w:t xml:space="preserve"> Правил промышленной безопасности.</w:t>
      </w:r>
    </w:p>
    <w:p w:rsidR="00AE49A7" w:rsidRPr="00D312D6" w:rsidRDefault="00AE49A7" w:rsidP="00AE49A7">
      <w:pPr>
        <w:widowControl w:val="0"/>
        <w:ind w:firstLine="567"/>
        <w:jc w:val="both"/>
        <w:rPr>
          <w:sz w:val="28"/>
          <w:szCs w:val="28"/>
          <w:lang w:eastAsia="zh-CN"/>
        </w:rPr>
      </w:pPr>
      <w:bookmarkStart w:id="7" w:name="sub_10937"/>
      <w:bookmarkEnd w:id="6"/>
      <w:r w:rsidRPr="00D312D6">
        <w:rPr>
          <w:sz w:val="28"/>
          <w:szCs w:val="28"/>
          <w:lang w:eastAsia="zh-CN"/>
        </w:rPr>
        <w:t xml:space="preserve">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19" w:history="1">
        <w:r w:rsidRPr="00D312D6">
          <w:rPr>
            <w:sz w:val="28"/>
            <w:szCs w:val="28"/>
            <w:lang w:eastAsia="zh-CN"/>
          </w:rPr>
          <w:t>статьей 10</w:t>
        </w:r>
      </w:hyperlink>
      <w:r w:rsidRPr="00D312D6">
        <w:rPr>
          <w:sz w:val="28"/>
          <w:szCs w:val="28"/>
          <w:lang w:eastAsia="zh-CN"/>
        </w:rPr>
        <w:t xml:space="preserve"> Федерального закона о промышленной безопасности.</w:t>
      </w:r>
    </w:p>
    <w:p w:rsidR="00AE49A7" w:rsidRPr="00D312D6" w:rsidRDefault="00AE49A7" w:rsidP="00AE49A7">
      <w:pPr>
        <w:widowControl w:val="0"/>
        <w:ind w:firstLine="567"/>
        <w:jc w:val="both"/>
        <w:rPr>
          <w:sz w:val="28"/>
          <w:szCs w:val="28"/>
          <w:lang w:eastAsia="zh-CN"/>
        </w:rPr>
      </w:pPr>
      <w:bookmarkStart w:id="8" w:name="sub_10938"/>
      <w:bookmarkEnd w:id="7"/>
      <w:proofErr w:type="gramStart"/>
      <w:r w:rsidRPr="00D312D6">
        <w:rPr>
          <w:sz w:val="28"/>
          <w:szCs w:val="28"/>
          <w:lang w:eastAsia="zh-CN"/>
        </w:rPr>
        <w:t xml:space="preserve">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r w:rsidRPr="00D312D6">
        <w:rPr>
          <w:sz w:val="28"/>
          <w:szCs w:val="28"/>
        </w:rPr>
        <w:t xml:space="preserve">пунктом 7 Правил </w:t>
      </w:r>
      <w:r>
        <w:rPr>
          <w:sz w:val="28"/>
          <w:szCs w:val="28"/>
        </w:rPr>
        <w:t>№</w:t>
      </w:r>
      <w:r w:rsidRPr="00D312D6">
        <w:rPr>
          <w:sz w:val="28"/>
          <w:szCs w:val="28"/>
        </w:rPr>
        <w:t xml:space="preserve"> 511 </w:t>
      </w:r>
      <w:r w:rsidRPr="00D312D6">
        <w:rPr>
          <w:sz w:val="28"/>
          <w:szCs w:val="28"/>
          <w:lang w:eastAsia="zh-CN"/>
        </w:rPr>
        <w:t xml:space="preserve">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20" w:history="1">
        <w:r w:rsidRPr="00D312D6">
          <w:rPr>
            <w:sz w:val="28"/>
            <w:szCs w:val="28"/>
            <w:lang w:eastAsia="zh-CN"/>
          </w:rPr>
          <w:t>пунктом 228</w:t>
        </w:r>
      </w:hyperlink>
      <w:r w:rsidRPr="00D312D6">
        <w:rPr>
          <w:sz w:val="28"/>
          <w:szCs w:val="28"/>
          <w:lang w:eastAsia="zh-CN"/>
        </w:rPr>
        <w:t xml:space="preserve"> Правил промышленной безопасности.</w:t>
      </w:r>
      <w:proofErr w:type="gramEnd"/>
    </w:p>
    <w:p w:rsidR="00AE49A7" w:rsidRPr="00D312D6" w:rsidRDefault="00AE49A7" w:rsidP="00AE49A7">
      <w:pPr>
        <w:widowControl w:val="0"/>
        <w:ind w:firstLine="567"/>
        <w:jc w:val="both"/>
        <w:rPr>
          <w:sz w:val="28"/>
          <w:szCs w:val="28"/>
          <w:lang w:eastAsia="zh-CN"/>
        </w:rPr>
      </w:pPr>
      <w:bookmarkStart w:id="9" w:name="sub_10939"/>
      <w:bookmarkEnd w:id="8"/>
      <w:r w:rsidRPr="00D312D6">
        <w:rPr>
          <w:sz w:val="28"/>
          <w:szCs w:val="28"/>
          <w:lang w:eastAsia="zh-CN"/>
        </w:rPr>
        <w:t xml:space="preserve">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21" w:history="1">
        <w:r w:rsidRPr="00D312D6">
          <w:rPr>
            <w:sz w:val="28"/>
            <w:szCs w:val="28"/>
            <w:lang w:eastAsia="zh-CN"/>
          </w:rPr>
          <w:t>Правилами</w:t>
        </w:r>
      </w:hyperlink>
      <w:r w:rsidRPr="00D312D6">
        <w:rPr>
          <w:sz w:val="28"/>
          <w:szCs w:val="28"/>
          <w:lang w:eastAsia="zh-CN"/>
        </w:rPr>
        <w:t xml:space="preserve"> по охране труда при эксплуатации объектов теплоснабжения и </w:t>
      </w:r>
      <w:proofErr w:type="spellStart"/>
      <w:r w:rsidRPr="00D312D6">
        <w:rPr>
          <w:sz w:val="28"/>
          <w:szCs w:val="28"/>
          <w:lang w:eastAsia="zh-CN"/>
        </w:rPr>
        <w:t>теплопотребляющих</w:t>
      </w:r>
      <w:proofErr w:type="spellEnd"/>
      <w:r w:rsidRPr="00D312D6">
        <w:rPr>
          <w:sz w:val="28"/>
          <w:szCs w:val="28"/>
          <w:lang w:eastAsia="zh-CN"/>
        </w:rPr>
        <w:t xml:space="preserve"> установок, утвержденных </w:t>
      </w:r>
      <w:hyperlink r:id="rId22" w:history="1">
        <w:r w:rsidRPr="00D312D6">
          <w:rPr>
            <w:sz w:val="28"/>
            <w:szCs w:val="28"/>
            <w:lang w:eastAsia="zh-CN"/>
          </w:rPr>
          <w:t>приказом</w:t>
        </w:r>
      </w:hyperlink>
      <w:r w:rsidRPr="00D312D6">
        <w:rPr>
          <w:sz w:val="28"/>
          <w:szCs w:val="28"/>
          <w:lang w:eastAsia="zh-CN"/>
        </w:rPr>
        <w:t xml:space="preserve"> Минтруда России от 17 декабря 2020 г. № 924н.</w:t>
      </w:r>
    </w:p>
    <w:p w:rsidR="00AE49A7" w:rsidRPr="00D312D6" w:rsidRDefault="00AE49A7" w:rsidP="00AE49A7">
      <w:pPr>
        <w:widowControl w:val="0"/>
        <w:ind w:firstLine="567"/>
        <w:jc w:val="both"/>
        <w:rPr>
          <w:sz w:val="28"/>
          <w:szCs w:val="28"/>
          <w:lang w:eastAsia="zh-CN"/>
        </w:rPr>
      </w:pPr>
      <w:bookmarkStart w:id="10" w:name="sub_19310"/>
      <w:bookmarkEnd w:id="9"/>
      <w:r w:rsidRPr="00D312D6">
        <w:rPr>
          <w:sz w:val="28"/>
          <w:szCs w:val="28"/>
          <w:lang w:eastAsia="zh-CN"/>
        </w:rPr>
        <w:t xml:space="preserve">10) Копии утвержденных в соответствии с </w:t>
      </w:r>
      <w:r w:rsidRPr="00D312D6">
        <w:rPr>
          <w:sz w:val="28"/>
          <w:szCs w:val="28"/>
        </w:rPr>
        <w:t xml:space="preserve">пунктами 95, 97 Правил </w:t>
      </w:r>
      <w:r>
        <w:rPr>
          <w:sz w:val="28"/>
          <w:szCs w:val="28"/>
        </w:rPr>
        <w:t>№</w:t>
      </w:r>
      <w:r w:rsidRPr="00D312D6">
        <w:rPr>
          <w:sz w:val="28"/>
          <w:szCs w:val="28"/>
        </w:rPr>
        <w:t xml:space="preserve"> 511</w:t>
      </w:r>
      <w:r w:rsidRPr="00D312D6">
        <w:t xml:space="preserve"> </w:t>
      </w:r>
      <w:r w:rsidRPr="00D312D6">
        <w:rPr>
          <w:sz w:val="28"/>
          <w:szCs w:val="28"/>
          <w:lang w:eastAsia="zh-CN"/>
        </w:rPr>
        <w:t xml:space="preserve">и </w:t>
      </w:r>
      <w:hyperlink r:id="rId23" w:history="1">
        <w:r w:rsidRPr="00D312D6">
          <w:rPr>
            <w:sz w:val="28"/>
            <w:szCs w:val="28"/>
            <w:lang w:eastAsia="zh-CN"/>
          </w:rPr>
          <w:t>пунктом 236</w:t>
        </w:r>
      </w:hyperlink>
      <w:r w:rsidRPr="00D312D6">
        <w:rPr>
          <w:sz w:val="28"/>
          <w:szCs w:val="28"/>
          <w:lang w:eastAsia="zh-CN"/>
        </w:rPr>
        <w:t xml:space="preserve"> Правил промышленной безопасности программ противоаварийных тренировок, журналов, подтверждающих проведение </w:t>
      </w:r>
      <w:r w:rsidRPr="00D312D6">
        <w:rPr>
          <w:sz w:val="28"/>
          <w:szCs w:val="28"/>
          <w:lang w:eastAsia="zh-CN"/>
        </w:rPr>
        <w:lastRenderedPageBreak/>
        <w:t>тренировок согласно утвержденной программе противоаварийных тренировок.</w:t>
      </w:r>
    </w:p>
    <w:p w:rsidR="00AE49A7" w:rsidRPr="00D312D6" w:rsidRDefault="00AE49A7" w:rsidP="00AE49A7">
      <w:pPr>
        <w:widowControl w:val="0"/>
        <w:ind w:firstLine="567"/>
        <w:jc w:val="both"/>
        <w:rPr>
          <w:sz w:val="28"/>
          <w:szCs w:val="28"/>
          <w:lang w:eastAsia="zh-CN"/>
        </w:rPr>
      </w:pPr>
      <w:bookmarkStart w:id="11" w:name="sub_19311"/>
      <w:bookmarkEnd w:id="10"/>
      <w:r w:rsidRPr="00D312D6">
        <w:rPr>
          <w:sz w:val="28"/>
          <w:szCs w:val="28"/>
          <w:lang w:eastAsia="zh-CN"/>
        </w:rPr>
        <w:t xml:space="preserve">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r w:rsidRPr="00D312D6">
        <w:rPr>
          <w:sz w:val="28"/>
          <w:szCs w:val="28"/>
        </w:rPr>
        <w:t xml:space="preserve">абзацами первым - третьим пункта 125 Правил </w:t>
      </w:r>
      <w:r>
        <w:rPr>
          <w:sz w:val="28"/>
          <w:szCs w:val="28"/>
        </w:rPr>
        <w:t>№</w:t>
      </w:r>
      <w:r w:rsidRPr="00D312D6">
        <w:rPr>
          <w:sz w:val="28"/>
          <w:szCs w:val="28"/>
        </w:rPr>
        <w:t xml:space="preserve"> 511</w:t>
      </w:r>
      <w:r w:rsidRPr="00D312D6">
        <w:rPr>
          <w:sz w:val="28"/>
          <w:szCs w:val="28"/>
          <w:lang w:eastAsia="zh-CN"/>
        </w:rPr>
        <w:t>, а также копии эксплуатационных инструкций по ведению и контролю режимов работы системы теплоснабжения.</w:t>
      </w:r>
    </w:p>
    <w:p w:rsidR="00AE49A7" w:rsidRPr="00D312D6" w:rsidRDefault="00AE49A7" w:rsidP="00AE49A7">
      <w:pPr>
        <w:widowControl w:val="0"/>
        <w:ind w:firstLine="567"/>
        <w:jc w:val="both"/>
        <w:rPr>
          <w:sz w:val="28"/>
          <w:szCs w:val="28"/>
          <w:lang w:eastAsia="zh-CN"/>
        </w:rPr>
      </w:pPr>
      <w:bookmarkStart w:id="12" w:name="sub_19312"/>
      <w:bookmarkEnd w:id="11"/>
      <w:proofErr w:type="gramStart"/>
      <w:r w:rsidRPr="00D312D6">
        <w:rPr>
          <w:sz w:val="28"/>
          <w:szCs w:val="28"/>
          <w:lang w:eastAsia="zh-CN"/>
        </w:rPr>
        <w:t xml:space="preserve">12) Копии утвержденной инструкции по эксплуатации установок для </w:t>
      </w:r>
      <w:proofErr w:type="spellStart"/>
      <w:r w:rsidRPr="00D312D6">
        <w:rPr>
          <w:sz w:val="28"/>
          <w:szCs w:val="28"/>
          <w:lang w:eastAsia="zh-CN"/>
        </w:rPr>
        <w:t>докотловой</w:t>
      </w:r>
      <w:proofErr w:type="spellEnd"/>
      <w:r w:rsidRPr="00D312D6">
        <w:rPr>
          <w:sz w:val="28"/>
          <w:szCs w:val="28"/>
          <w:lang w:eastAsia="zh-CN"/>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D312D6">
        <w:rPr>
          <w:sz w:val="28"/>
          <w:szCs w:val="28"/>
          <w:lang w:eastAsia="zh-CN"/>
        </w:rPr>
        <w:t>химконтроля</w:t>
      </w:r>
      <w:proofErr w:type="spellEnd"/>
      <w:r w:rsidRPr="00D312D6">
        <w:rPr>
          <w:sz w:val="28"/>
          <w:szCs w:val="28"/>
          <w:lang w:eastAsia="zh-CN"/>
        </w:rPr>
        <w:t xml:space="preserve"> за водно-химическим режимом котельных и тепловых сетей, разработанный в соответствии с требованиями </w:t>
      </w:r>
      <w:r w:rsidRPr="00D312D6">
        <w:rPr>
          <w:sz w:val="28"/>
          <w:szCs w:val="28"/>
        </w:rPr>
        <w:t xml:space="preserve">пунктов 276, 279 Правил </w:t>
      </w:r>
      <w:r>
        <w:rPr>
          <w:sz w:val="28"/>
          <w:szCs w:val="28"/>
        </w:rPr>
        <w:t>№</w:t>
      </w:r>
      <w:r w:rsidRPr="00D312D6">
        <w:rPr>
          <w:sz w:val="28"/>
          <w:szCs w:val="28"/>
        </w:rPr>
        <w:t xml:space="preserve"> 511</w:t>
      </w:r>
      <w:r w:rsidRPr="00D312D6">
        <w:rPr>
          <w:sz w:val="28"/>
          <w:szCs w:val="28"/>
          <w:lang w:eastAsia="zh-CN"/>
        </w:rPr>
        <w:t xml:space="preserve">, </w:t>
      </w:r>
      <w:hyperlink r:id="rId24" w:history="1">
        <w:r w:rsidRPr="00D312D6">
          <w:rPr>
            <w:sz w:val="28"/>
            <w:szCs w:val="28"/>
            <w:lang w:eastAsia="zh-CN"/>
          </w:rPr>
          <w:t>пункта 278</w:t>
        </w:r>
      </w:hyperlink>
      <w:r w:rsidRPr="00D312D6">
        <w:rPr>
          <w:sz w:val="28"/>
          <w:szCs w:val="28"/>
          <w:lang w:eastAsia="zh-CN"/>
        </w:rPr>
        <w:t xml:space="preserve"> Правил промышленной безопасности.</w:t>
      </w:r>
      <w:proofErr w:type="gramEnd"/>
    </w:p>
    <w:p w:rsidR="00AE49A7" w:rsidRPr="00D312D6" w:rsidRDefault="00AE49A7" w:rsidP="00AE49A7">
      <w:pPr>
        <w:widowControl w:val="0"/>
        <w:ind w:firstLine="567"/>
        <w:jc w:val="both"/>
        <w:rPr>
          <w:sz w:val="28"/>
          <w:szCs w:val="28"/>
          <w:lang w:eastAsia="zh-CN"/>
        </w:rPr>
      </w:pPr>
      <w:bookmarkStart w:id="13" w:name="sub_19313"/>
      <w:bookmarkEnd w:id="12"/>
      <w:proofErr w:type="gramStart"/>
      <w:r w:rsidRPr="00D312D6">
        <w:rPr>
          <w:sz w:val="28"/>
          <w:szCs w:val="28"/>
          <w:lang w:eastAsia="zh-CN"/>
        </w:rPr>
        <w:t xml:space="preserve">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25" w:history="1">
        <w:r w:rsidRPr="00D312D6">
          <w:rPr>
            <w:sz w:val="28"/>
            <w:szCs w:val="28"/>
            <w:lang w:eastAsia="zh-CN"/>
          </w:rPr>
          <w:t>частью 4 статьи 13</w:t>
        </w:r>
      </w:hyperlink>
      <w:r w:rsidRPr="00D312D6">
        <w:rPr>
          <w:sz w:val="28"/>
          <w:szCs w:val="28"/>
          <w:lang w:eastAsia="zh-CN"/>
        </w:rPr>
        <w:t xml:space="preserve"> Федерального закона от 26.06.2008 № 102-ФЗ "Об обеспечении единства измерений", акты разграничения балансовой принадлежности, предусмотренные </w:t>
      </w:r>
      <w:hyperlink r:id="rId26" w:history="1">
        <w:r w:rsidRPr="00D312D6">
          <w:rPr>
            <w:sz w:val="28"/>
            <w:szCs w:val="28"/>
            <w:lang w:eastAsia="zh-CN"/>
          </w:rPr>
          <w:t>Правилами</w:t>
        </w:r>
      </w:hyperlink>
      <w:r w:rsidRPr="00D312D6">
        <w:rPr>
          <w:sz w:val="28"/>
          <w:szCs w:val="28"/>
          <w:lang w:eastAsia="zh-CN"/>
        </w:rPr>
        <w:t xml:space="preserve"> коммерческого учета тепловой энергии</w:t>
      </w:r>
      <w:proofErr w:type="gramEnd"/>
      <w:r w:rsidRPr="00D312D6">
        <w:rPr>
          <w:sz w:val="28"/>
          <w:szCs w:val="28"/>
          <w:lang w:eastAsia="zh-CN"/>
        </w:rPr>
        <w:t xml:space="preserve">, теплоносителя, утвержденными </w:t>
      </w:r>
      <w:hyperlink r:id="rId27" w:history="1">
        <w:r w:rsidRPr="00D312D6">
          <w:rPr>
            <w:sz w:val="28"/>
            <w:szCs w:val="28"/>
            <w:lang w:eastAsia="zh-CN"/>
          </w:rPr>
          <w:t>постановлением</w:t>
        </w:r>
      </w:hyperlink>
      <w:r w:rsidRPr="00D312D6">
        <w:rPr>
          <w:sz w:val="28"/>
          <w:szCs w:val="28"/>
          <w:lang w:eastAsia="zh-CN"/>
        </w:rPr>
        <w:t xml:space="preserve"> Правительства Российской Федерации от 18 ноября 2013 г. № 1034 (далее - Правила коммерческого учета).</w:t>
      </w:r>
    </w:p>
    <w:p w:rsidR="00AE49A7" w:rsidRPr="00D312D6" w:rsidRDefault="00AE49A7" w:rsidP="00AE49A7">
      <w:pPr>
        <w:widowControl w:val="0"/>
        <w:ind w:firstLine="567"/>
        <w:jc w:val="both"/>
        <w:rPr>
          <w:sz w:val="28"/>
          <w:szCs w:val="28"/>
          <w:lang w:eastAsia="zh-CN"/>
        </w:rPr>
      </w:pPr>
      <w:bookmarkStart w:id="14" w:name="sub_19314"/>
      <w:bookmarkEnd w:id="13"/>
      <w:proofErr w:type="gramStart"/>
      <w:r w:rsidRPr="00D312D6">
        <w:rPr>
          <w:sz w:val="28"/>
          <w:szCs w:val="28"/>
          <w:lang w:eastAsia="zh-CN"/>
        </w:rPr>
        <w:t xml:space="preserve">14) Разработанный в соответствии с </w:t>
      </w:r>
      <w:r w:rsidRPr="00D312D6">
        <w:rPr>
          <w:sz w:val="28"/>
          <w:szCs w:val="28"/>
        </w:rPr>
        <w:t xml:space="preserve">подпунктом 5 пункта 6 Правил </w:t>
      </w:r>
      <w:r>
        <w:rPr>
          <w:sz w:val="28"/>
          <w:szCs w:val="28"/>
        </w:rPr>
        <w:t>№</w:t>
      </w:r>
      <w:r w:rsidRPr="00D312D6">
        <w:rPr>
          <w:sz w:val="28"/>
          <w:szCs w:val="28"/>
        </w:rPr>
        <w:t xml:space="preserve"> 511</w:t>
      </w:r>
      <w:r w:rsidRPr="00D312D6">
        <w:t xml:space="preserve"> </w:t>
      </w:r>
      <w:r w:rsidRPr="00D312D6">
        <w:rPr>
          <w:sz w:val="28"/>
          <w:szCs w:val="28"/>
          <w:lang w:eastAsia="zh-CN"/>
        </w:rPr>
        <w:t xml:space="preserve">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D312D6">
        <w:rPr>
          <w:sz w:val="28"/>
          <w:szCs w:val="28"/>
          <w:lang w:eastAsia="zh-CN"/>
        </w:rPr>
        <w:t>теплопотребляющих</w:t>
      </w:r>
      <w:proofErr w:type="spellEnd"/>
      <w:r w:rsidRPr="00D312D6">
        <w:rPr>
          <w:sz w:val="28"/>
          <w:szCs w:val="28"/>
          <w:lang w:eastAsia="zh-CN"/>
        </w:rPr>
        <w:t xml:space="preserve"> установок из ремонта с приложением дефектных ведомостей (при наличии), протоколов испытаний и наладки, предусмотренные</w:t>
      </w:r>
      <w:proofErr w:type="gramEnd"/>
      <w:r w:rsidRPr="00D312D6">
        <w:rPr>
          <w:sz w:val="28"/>
          <w:szCs w:val="28"/>
          <w:lang w:eastAsia="zh-CN"/>
        </w:rPr>
        <w:t xml:space="preserve"> </w:t>
      </w:r>
      <w:r w:rsidRPr="00D312D6">
        <w:rPr>
          <w:sz w:val="28"/>
          <w:szCs w:val="28"/>
        </w:rPr>
        <w:t xml:space="preserve">пунктом 15 Правил </w:t>
      </w:r>
      <w:r>
        <w:rPr>
          <w:sz w:val="28"/>
          <w:szCs w:val="28"/>
        </w:rPr>
        <w:t>№</w:t>
      </w:r>
      <w:r w:rsidRPr="00D312D6">
        <w:rPr>
          <w:sz w:val="28"/>
          <w:szCs w:val="28"/>
        </w:rPr>
        <w:t xml:space="preserve"> 511</w:t>
      </w:r>
      <w:r w:rsidRPr="00D312D6">
        <w:rPr>
          <w:sz w:val="28"/>
          <w:szCs w:val="28"/>
          <w:lang w:eastAsia="zh-CN"/>
        </w:rPr>
        <w:t>,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AE49A7" w:rsidRPr="00D312D6" w:rsidRDefault="00AE49A7" w:rsidP="00AE49A7">
      <w:pPr>
        <w:widowControl w:val="0"/>
        <w:ind w:firstLine="567"/>
        <w:jc w:val="both"/>
        <w:rPr>
          <w:sz w:val="28"/>
          <w:szCs w:val="28"/>
          <w:lang w:eastAsia="zh-CN"/>
        </w:rPr>
      </w:pPr>
      <w:bookmarkStart w:id="15" w:name="sub_19315"/>
      <w:bookmarkEnd w:id="14"/>
      <w:r w:rsidRPr="00D312D6">
        <w:rPr>
          <w:sz w:val="28"/>
          <w:szCs w:val="28"/>
          <w:lang w:eastAsia="zh-CN"/>
        </w:rPr>
        <w:t>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bookmarkEnd w:id="15"/>
    <w:p w:rsidR="00AE49A7" w:rsidRPr="00D312D6" w:rsidRDefault="00AE49A7" w:rsidP="00AE49A7">
      <w:pPr>
        <w:widowControl w:val="0"/>
        <w:ind w:firstLine="567"/>
        <w:jc w:val="both"/>
        <w:rPr>
          <w:sz w:val="28"/>
          <w:szCs w:val="28"/>
          <w:lang w:eastAsia="zh-CN"/>
        </w:rPr>
      </w:pPr>
      <w:r w:rsidRPr="00D312D6">
        <w:rPr>
          <w:sz w:val="28"/>
          <w:szCs w:val="28"/>
          <w:lang w:eastAsia="zh-CN"/>
        </w:rPr>
        <w:t xml:space="preserve">-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D312D6">
        <w:rPr>
          <w:sz w:val="28"/>
          <w:szCs w:val="28"/>
          <w:lang w:eastAsia="zh-CN"/>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28" w:history="1">
        <w:r w:rsidRPr="00D312D6">
          <w:rPr>
            <w:sz w:val="28"/>
            <w:szCs w:val="28"/>
            <w:lang w:eastAsia="zh-CN"/>
          </w:rPr>
          <w:t>частью 2 статьи 7</w:t>
        </w:r>
      </w:hyperlink>
      <w:r w:rsidRPr="00D312D6">
        <w:rPr>
          <w:sz w:val="28"/>
          <w:szCs w:val="28"/>
          <w:lang w:eastAsia="zh-CN"/>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w:t>
      </w:r>
      <w:r w:rsidRPr="00D312D6">
        <w:rPr>
          <w:sz w:val="28"/>
          <w:szCs w:val="28"/>
          <w:lang w:eastAsia="zh-CN"/>
        </w:rPr>
        <w:lastRenderedPageBreak/>
        <w:t>продлении срока эксплуатации оборудования в соответствии</w:t>
      </w:r>
      <w:proofErr w:type="gramEnd"/>
      <w:r w:rsidRPr="00D312D6">
        <w:rPr>
          <w:sz w:val="28"/>
          <w:szCs w:val="28"/>
          <w:lang w:eastAsia="zh-CN"/>
        </w:rPr>
        <w:t xml:space="preserve"> с </w:t>
      </w:r>
      <w:r w:rsidRPr="00D312D6">
        <w:rPr>
          <w:sz w:val="28"/>
          <w:szCs w:val="28"/>
        </w:rPr>
        <w:t xml:space="preserve">пунктом 27 Правил </w:t>
      </w:r>
      <w:r>
        <w:rPr>
          <w:sz w:val="28"/>
          <w:szCs w:val="28"/>
        </w:rPr>
        <w:t>№</w:t>
      </w:r>
      <w:r w:rsidRPr="00D312D6">
        <w:rPr>
          <w:sz w:val="28"/>
          <w:szCs w:val="28"/>
        </w:rPr>
        <w:t xml:space="preserve"> 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r w:rsidRPr="00D312D6">
        <w:rPr>
          <w:sz w:val="28"/>
          <w:szCs w:val="28"/>
          <w:lang w:eastAsia="zh-CN"/>
        </w:rPr>
        <w:t>- о проверке плотности (герметичности), настройки и регулировки предохранительных клапанов.</w:t>
      </w:r>
    </w:p>
    <w:p w:rsidR="00AE49A7" w:rsidRPr="00D312D6" w:rsidRDefault="00AE49A7" w:rsidP="00AE49A7">
      <w:pPr>
        <w:widowControl w:val="0"/>
        <w:ind w:firstLine="567"/>
        <w:jc w:val="both"/>
        <w:rPr>
          <w:sz w:val="28"/>
          <w:szCs w:val="28"/>
          <w:lang w:eastAsia="zh-CN"/>
        </w:rPr>
      </w:pPr>
      <w:bookmarkStart w:id="16" w:name="sub_19316"/>
      <w:r w:rsidRPr="00D312D6">
        <w:rPr>
          <w:sz w:val="28"/>
          <w:szCs w:val="28"/>
          <w:lang w:eastAsia="zh-CN"/>
        </w:rPr>
        <w:t xml:space="preserve">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r w:rsidRPr="00D312D6">
        <w:rPr>
          <w:sz w:val="28"/>
          <w:szCs w:val="28"/>
        </w:rPr>
        <w:t xml:space="preserve">пунктом 165 Правил </w:t>
      </w:r>
      <w:r>
        <w:rPr>
          <w:sz w:val="28"/>
          <w:szCs w:val="28"/>
        </w:rPr>
        <w:t>№</w:t>
      </w:r>
      <w:r w:rsidRPr="00D312D6">
        <w:rPr>
          <w:sz w:val="28"/>
          <w:szCs w:val="28"/>
        </w:rPr>
        <w:t xml:space="preserve"> 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17" w:name="sub_19317"/>
      <w:bookmarkEnd w:id="16"/>
      <w:r w:rsidRPr="00D312D6">
        <w:rPr>
          <w:sz w:val="28"/>
          <w:szCs w:val="28"/>
          <w:lang w:eastAsia="zh-CN"/>
        </w:rPr>
        <w:t xml:space="preserve">17) Копии актов и паспортов дымовых труб, в которых в соответствии с требованиями </w:t>
      </w:r>
      <w:r w:rsidRPr="00D312D6">
        <w:rPr>
          <w:sz w:val="28"/>
          <w:szCs w:val="28"/>
        </w:rPr>
        <w:t xml:space="preserve">пунктом 195 Правил </w:t>
      </w:r>
      <w:r>
        <w:rPr>
          <w:sz w:val="28"/>
          <w:szCs w:val="28"/>
        </w:rPr>
        <w:t>№</w:t>
      </w:r>
      <w:r w:rsidRPr="00D312D6">
        <w:rPr>
          <w:sz w:val="28"/>
          <w:szCs w:val="28"/>
        </w:rPr>
        <w:t>511</w:t>
      </w:r>
      <w:r w:rsidRPr="00D312D6">
        <w:t xml:space="preserve"> </w:t>
      </w:r>
      <w:r w:rsidRPr="00D312D6">
        <w:rPr>
          <w:sz w:val="28"/>
          <w:szCs w:val="28"/>
          <w:lang w:eastAsia="zh-CN"/>
        </w:rPr>
        <w:t>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AE49A7" w:rsidRPr="00D312D6" w:rsidRDefault="00AE49A7" w:rsidP="00AE49A7">
      <w:pPr>
        <w:widowControl w:val="0"/>
        <w:ind w:firstLine="567"/>
        <w:jc w:val="both"/>
        <w:rPr>
          <w:sz w:val="28"/>
          <w:szCs w:val="28"/>
          <w:lang w:eastAsia="zh-CN"/>
        </w:rPr>
      </w:pPr>
      <w:bookmarkStart w:id="18" w:name="sub_19318"/>
      <w:bookmarkEnd w:id="17"/>
      <w:proofErr w:type="gramStart"/>
      <w:r w:rsidRPr="00D312D6">
        <w:rPr>
          <w:sz w:val="28"/>
          <w:szCs w:val="28"/>
          <w:lang w:eastAsia="zh-CN"/>
        </w:rPr>
        <w:t>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w:t>
      </w:r>
      <w:r w:rsidRPr="00D312D6">
        <w:t xml:space="preserve"> </w:t>
      </w:r>
      <w:r w:rsidRPr="00D312D6">
        <w:rPr>
          <w:sz w:val="28"/>
          <w:szCs w:val="28"/>
        </w:rPr>
        <w:t xml:space="preserve">пунктами 352, 355 и 356 Правил </w:t>
      </w:r>
      <w:r>
        <w:rPr>
          <w:sz w:val="28"/>
          <w:szCs w:val="28"/>
        </w:rPr>
        <w:t>№</w:t>
      </w:r>
      <w:r w:rsidRPr="00D312D6">
        <w:rPr>
          <w:sz w:val="28"/>
          <w:szCs w:val="28"/>
        </w:rPr>
        <w:t>511.</w:t>
      </w:r>
      <w:proofErr w:type="gramEnd"/>
    </w:p>
    <w:p w:rsidR="00AE49A7" w:rsidRPr="00D312D6" w:rsidRDefault="00AE49A7" w:rsidP="00AE49A7">
      <w:pPr>
        <w:widowControl w:val="0"/>
        <w:ind w:firstLine="567"/>
        <w:jc w:val="both"/>
        <w:rPr>
          <w:sz w:val="28"/>
          <w:szCs w:val="28"/>
          <w:lang w:eastAsia="zh-CN"/>
        </w:rPr>
      </w:pPr>
      <w:bookmarkStart w:id="19" w:name="sub_19319"/>
      <w:bookmarkEnd w:id="18"/>
      <w:r w:rsidRPr="00D312D6">
        <w:rPr>
          <w:sz w:val="28"/>
          <w:szCs w:val="28"/>
          <w:lang w:eastAsia="zh-CN"/>
        </w:rPr>
        <w:t xml:space="preserve">19) Акты проведения гидравлических испытаний на прочность и плотность трубопроводов тепловых сетей в соответствии с </w:t>
      </w:r>
      <w:r w:rsidRPr="00D312D6">
        <w:rPr>
          <w:sz w:val="28"/>
          <w:szCs w:val="28"/>
        </w:rPr>
        <w:t xml:space="preserve">пунктом 26 и абзацем восьмым пункта 333 Правил </w:t>
      </w:r>
      <w:r>
        <w:rPr>
          <w:sz w:val="28"/>
          <w:szCs w:val="28"/>
        </w:rPr>
        <w:t>№</w:t>
      </w:r>
      <w:r w:rsidRPr="00D312D6">
        <w:rPr>
          <w:sz w:val="28"/>
          <w:szCs w:val="28"/>
        </w:rPr>
        <w:t>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20" w:name="sub_19320"/>
      <w:bookmarkEnd w:id="19"/>
      <w:r w:rsidRPr="00D312D6">
        <w:rPr>
          <w:sz w:val="28"/>
          <w:szCs w:val="28"/>
          <w:lang w:eastAsia="zh-CN"/>
        </w:rPr>
        <w:t xml:space="preserve">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D312D6">
        <w:rPr>
          <w:sz w:val="28"/>
          <w:szCs w:val="28"/>
          <w:lang w:eastAsia="zh-CN"/>
        </w:rPr>
        <w:t>бесканальной</w:t>
      </w:r>
      <w:proofErr w:type="spellEnd"/>
      <w:r w:rsidRPr="00D312D6">
        <w:rPr>
          <w:sz w:val="28"/>
          <w:szCs w:val="28"/>
          <w:lang w:eastAsia="zh-CN"/>
        </w:rPr>
        <w:t xml:space="preserve"> прокладке, </w:t>
      </w:r>
      <w:proofErr w:type="gramStart"/>
      <w:r w:rsidRPr="00D312D6">
        <w:rPr>
          <w:sz w:val="28"/>
          <w:szCs w:val="28"/>
          <w:lang w:eastAsia="zh-CN"/>
        </w:rPr>
        <w:t>требования</w:t>
      </w:r>
      <w:proofErr w:type="gramEnd"/>
      <w:r w:rsidRPr="00D312D6">
        <w:rPr>
          <w:sz w:val="28"/>
          <w:szCs w:val="28"/>
          <w:lang w:eastAsia="zh-CN"/>
        </w:rPr>
        <w:t xml:space="preserve"> к проведению которых установлены </w:t>
      </w:r>
      <w:r w:rsidRPr="00D312D6">
        <w:rPr>
          <w:sz w:val="28"/>
          <w:szCs w:val="28"/>
        </w:rPr>
        <w:t xml:space="preserve">пунктами 367 - 369 Правил </w:t>
      </w:r>
      <w:r>
        <w:rPr>
          <w:sz w:val="28"/>
          <w:szCs w:val="28"/>
        </w:rPr>
        <w:t>№</w:t>
      </w:r>
      <w:r w:rsidRPr="00D312D6">
        <w:rPr>
          <w:sz w:val="28"/>
          <w:szCs w:val="28"/>
        </w:rPr>
        <w:t>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21" w:name="sub_19321"/>
      <w:bookmarkEnd w:id="20"/>
      <w:r w:rsidRPr="00D312D6">
        <w:rPr>
          <w:sz w:val="28"/>
          <w:szCs w:val="28"/>
          <w:lang w:eastAsia="zh-CN"/>
        </w:rPr>
        <w:t xml:space="preserve">21) Акты о проведении очистки и промывки тепловых сетей, тепловых пунктов, требования к которым установлены </w:t>
      </w:r>
      <w:r w:rsidRPr="00D312D6">
        <w:rPr>
          <w:sz w:val="28"/>
          <w:szCs w:val="28"/>
        </w:rPr>
        <w:t xml:space="preserve">пунктами 335 - 337, абзацами шестым - восьмым пункта 404 и пунктом 412 Правил </w:t>
      </w:r>
      <w:r>
        <w:rPr>
          <w:sz w:val="28"/>
          <w:szCs w:val="28"/>
        </w:rPr>
        <w:t>№</w:t>
      </w:r>
      <w:r w:rsidRPr="00D312D6">
        <w:rPr>
          <w:sz w:val="28"/>
          <w:szCs w:val="28"/>
        </w:rPr>
        <w:t>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22" w:name="sub_19322"/>
      <w:bookmarkEnd w:id="21"/>
      <w:r w:rsidRPr="00D312D6">
        <w:rPr>
          <w:sz w:val="28"/>
          <w:szCs w:val="28"/>
          <w:lang w:eastAsia="zh-CN"/>
        </w:rPr>
        <w:t xml:space="preserve">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r w:rsidRPr="00D312D6">
        <w:rPr>
          <w:sz w:val="28"/>
          <w:szCs w:val="28"/>
        </w:rPr>
        <w:t xml:space="preserve">пунктами 32, 249, 250, абзацами первым и вторым пункта 251, пунктами 294, 295 и 447 Правил </w:t>
      </w:r>
      <w:r>
        <w:rPr>
          <w:sz w:val="28"/>
          <w:szCs w:val="28"/>
        </w:rPr>
        <w:t>№</w:t>
      </w:r>
      <w:r w:rsidRPr="00D312D6">
        <w:rPr>
          <w:sz w:val="28"/>
          <w:szCs w:val="28"/>
        </w:rPr>
        <w:t>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23" w:name="sub_19323"/>
      <w:bookmarkEnd w:id="22"/>
      <w:r w:rsidRPr="00D312D6">
        <w:rPr>
          <w:sz w:val="28"/>
          <w:szCs w:val="28"/>
          <w:lang w:eastAsia="zh-CN"/>
        </w:rPr>
        <w:t xml:space="preserve">23) Акт измерений удельного электрического сопротивления грунта и потенциалов блуждающих токов в соответствии с требованиями </w:t>
      </w:r>
      <w:r w:rsidRPr="00D312D6">
        <w:rPr>
          <w:sz w:val="28"/>
          <w:szCs w:val="28"/>
        </w:rPr>
        <w:t xml:space="preserve">пункта 364 Правил </w:t>
      </w:r>
      <w:r>
        <w:rPr>
          <w:sz w:val="28"/>
          <w:szCs w:val="28"/>
        </w:rPr>
        <w:t>№</w:t>
      </w:r>
      <w:r w:rsidRPr="00D312D6">
        <w:rPr>
          <w:sz w:val="28"/>
          <w:szCs w:val="28"/>
        </w:rPr>
        <w:t>511</w:t>
      </w:r>
      <w:r w:rsidRPr="00D312D6">
        <w:t>.</w:t>
      </w:r>
    </w:p>
    <w:p w:rsidR="00AE49A7" w:rsidRPr="00D312D6" w:rsidRDefault="00AE49A7" w:rsidP="00AE49A7">
      <w:pPr>
        <w:widowControl w:val="0"/>
        <w:ind w:firstLine="567"/>
        <w:jc w:val="both"/>
        <w:rPr>
          <w:sz w:val="28"/>
          <w:szCs w:val="28"/>
          <w:lang w:eastAsia="zh-CN"/>
        </w:rPr>
      </w:pPr>
      <w:bookmarkStart w:id="24" w:name="sub_19324"/>
      <w:bookmarkEnd w:id="23"/>
      <w:r w:rsidRPr="00D312D6">
        <w:rPr>
          <w:sz w:val="28"/>
          <w:szCs w:val="28"/>
          <w:lang w:eastAsia="zh-CN"/>
        </w:rPr>
        <w:t xml:space="preserve">24) Акт опробования работоспособности оборудования насосных станций, проведение которого установлено требованиями </w:t>
      </w:r>
      <w:r w:rsidRPr="00D312D6">
        <w:rPr>
          <w:sz w:val="28"/>
        </w:rPr>
        <w:t xml:space="preserve">пункта 388 Правил </w:t>
      </w:r>
      <w:r>
        <w:rPr>
          <w:sz w:val="28"/>
          <w:szCs w:val="28"/>
        </w:rPr>
        <w:t>№</w:t>
      </w:r>
      <w:r w:rsidRPr="00D312D6">
        <w:rPr>
          <w:sz w:val="28"/>
        </w:rPr>
        <w:t>511</w:t>
      </w:r>
      <w:r w:rsidRPr="00D312D6">
        <w:rPr>
          <w:sz w:val="28"/>
          <w:szCs w:val="28"/>
          <w:lang w:eastAsia="zh-CN"/>
        </w:rPr>
        <w:t>.</w:t>
      </w:r>
    </w:p>
    <w:p w:rsidR="00AE49A7" w:rsidRPr="00D312D6" w:rsidRDefault="00AE49A7" w:rsidP="00AE49A7">
      <w:pPr>
        <w:widowControl w:val="0"/>
        <w:ind w:firstLine="567"/>
        <w:jc w:val="both"/>
        <w:rPr>
          <w:sz w:val="28"/>
          <w:szCs w:val="28"/>
          <w:lang w:eastAsia="zh-CN"/>
        </w:rPr>
      </w:pPr>
      <w:bookmarkStart w:id="25" w:name="sub_19325"/>
      <w:bookmarkEnd w:id="24"/>
      <w:proofErr w:type="gramStart"/>
      <w:r w:rsidRPr="00D312D6">
        <w:rPr>
          <w:sz w:val="28"/>
          <w:szCs w:val="28"/>
          <w:lang w:eastAsia="zh-CN"/>
        </w:rPr>
        <w:t xml:space="preserve">25) Копии документа (документов),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w:t>
      </w:r>
      <w:r w:rsidRPr="00D312D6">
        <w:rPr>
          <w:sz w:val="28"/>
          <w:szCs w:val="28"/>
          <w:lang w:eastAsia="zh-CN"/>
        </w:rPr>
        <w:lastRenderedPageBreak/>
        <w:t xml:space="preserve">фактических запасов основного и резервного (аварийного) топлива в объеме не менее утвержденного </w:t>
      </w:r>
      <w:r w:rsidR="0016458E">
        <w:rPr>
          <w:sz w:val="28"/>
          <w:szCs w:val="28"/>
          <w:lang w:eastAsia="zh-CN"/>
        </w:rPr>
        <w:t>Администраций муниципального образования Чукотский муниципальный район</w:t>
      </w:r>
      <w:r w:rsidRPr="00D312D6">
        <w:rPr>
          <w:sz w:val="28"/>
          <w:szCs w:val="28"/>
          <w:lang w:eastAsia="zh-CN"/>
        </w:rPr>
        <w:t xml:space="preserve"> нормативов запасов топлива на источниках тепловой энергии в соответствии с </w:t>
      </w:r>
      <w:hyperlink r:id="rId29" w:history="1">
        <w:r w:rsidRPr="00D312D6">
          <w:rPr>
            <w:sz w:val="28"/>
            <w:szCs w:val="28"/>
            <w:lang w:eastAsia="zh-CN"/>
          </w:rPr>
          <w:t>Порядком</w:t>
        </w:r>
      </w:hyperlink>
      <w:r w:rsidRPr="00D312D6">
        <w:rPr>
          <w:sz w:val="28"/>
          <w:szCs w:val="28"/>
          <w:lang w:eastAsia="zh-CN"/>
        </w:rPr>
        <w:t xml:space="preserve"> определения нормативов запасов топлива на источниках тепловой энергии, утвержденным</w:t>
      </w:r>
      <w:proofErr w:type="gramEnd"/>
      <w:r w:rsidRPr="00D312D6">
        <w:rPr>
          <w:sz w:val="28"/>
          <w:szCs w:val="28"/>
          <w:lang w:eastAsia="zh-CN"/>
        </w:rPr>
        <w:t xml:space="preserve"> </w:t>
      </w:r>
      <w:hyperlink r:id="rId30" w:history="1">
        <w:r w:rsidRPr="00D312D6">
          <w:rPr>
            <w:sz w:val="28"/>
            <w:szCs w:val="28"/>
            <w:lang w:eastAsia="zh-CN"/>
          </w:rPr>
          <w:t>приказом</w:t>
        </w:r>
      </w:hyperlink>
      <w:r w:rsidRPr="00D312D6">
        <w:rPr>
          <w:sz w:val="28"/>
          <w:szCs w:val="28"/>
          <w:lang w:eastAsia="zh-CN"/>
        </w:rPr>
        <w:t xml:space="preserve"> Минэнерго России от 10 августа 2012 г. № 377.</w:t>
      </w:r>
    </w:p>
    <w:p w:rsidR="00AE49A7" w:rsidRPr="00D312D6" w:rsidRDefault="00AE49A7" w:rsidP="00AE49A7">
      <w:pPr>
        <w:widowControl w:val="0"/>
        <w:ind w:firstLine="567"/>
        <w:jc w:val="both"/>
        <w:rPr>
          <w:sz w:val="28"/>
          <w:szCs w:val="28"/>
          <w:lang w:eastAsia="zh-CN"/>
        </w:rPr>
      </w:pPr>
      <w:bookmarkStart w:id="26" w:name="sub_19326"/>
      <w:bookmarkEnd w:id="25"/>
      <w:proofErr w:type="gramStart"/>
      <w:r w:rsidRPr="00D312D6">
        <w:rPr>
          <w:sz w:val="28"/>
          <w:szCs w:val="28"/>
          <w:lang w:eastAsia="zh-CN"/>
        </w:rPr>
        <w:t>26) Утвержденный в соответствии с требованиями п</w:t>
      </w:r>
      <w:r w:rsidRPr="00D312D6">
        <w:rPr>
          <w:sz w:val="28"/>
          <w:szCs w:val="28"/>
        </w:rPr>
        <w:t xml:space="preserve">ункта 28 Правил </w:t>
      </w:r>
      <w:r>
        <w:rPr>
          <w:sz w:val="28"/>
          <w:szCs w:val="28"/>
        </w:rPr>
        <w:t>№</w:t>
      </w:r>
      <w:r w:rsidRPr="00D312D6">
        <w:rPr>
          <w:sz w:val="28"/>
          <w:szCs w:val="28"/>
        </w:rPr>
        <w:t>511</w:t>
      </w:r>
      <w:r w:rsidRPr="00D312D6">
        <w:rPr>
          <w:sz w:val="28"/>
          <w:szCs w:val="28"/>
          <w:lang w:eastAsia="zh-CN"/>
        </w:rPr>
        <w:t xml:space="preserve">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31" w:history="1">
        <w:r w:rsidRPr="00D312D6">
          <w:rPr>
            <w:sz w:val="28"/>
            <w:szCs w:val="28"/>
            <w:lang w:eastAsia="zh-CN"/>
          </w:rPr>
          <w:t>Положением</w:t>
        </w:r>
      </w:hyperlink>
      <w:r w:rsidRPr="00D312D6">
        <w:rPr>
          <w:sz w:val="28"/>
          <w:szCs w:val="28"/>
          <w:lang w:eastAsia="zh-CN"/>
        </w:rPr>
        <w:t xml:space="preserve"> по ведению бухгалтерского учета и бухгалтерской отчетности в Российской Федерации</w:t>
      </w:r>
      <w:proofErr w:type="gramEnd"/>
      <w:r w:rsidRPr="00D312D6">
        <w:rPr>
          <w:sz w:val="28"/>
          <w:szCs w:val="28"/>
          <w:lang w:eastAsia="zh-CN"/>
        </w:rPr>
        <w:t xml:space="preserve">, утвержденным </w:t>
      </w:r>
      <w:hyperlink r:id="rId32" w:history="1">
        <w:r w:rsidRPr="00D312D6">
          <w:rPr>
            <w:sz w:val="28"/>
            <w:szCs w:val="28"/>
            <w:lang w:eastAsia="zh-CN"/>
          </w:rPr>
          <w:t>приказом</w:t>
        </w:r>
      </w:hyperlink>
      <w:r w:rsidRPr="00D312D6">
        <w:rPr>
          <w:sz w:val="28"/>
          <w:szCs w:val="28"/>
          <w:lang w:eastAsia="zh-CN"/>
        </w:rPr>
        <w:t xml:space="preserve"> Минфина России от 29 июля 1998 г. </w:t>
      </w:r>
      <w:r>
        <w:rPr>
          <w:sz w:val="28"/>
          <w:szCs w:val="28"/>
        </w:rPr>
        <w:t>№</w:t>
      </w:r>
      <w:r w:rsidRPr="00D312D6">
        <w:rPr>
          <w:sz w:val="28"/>
          <w:szCs w:val="28"/>
          <w:lang w:eastAsia="zh-CN"/>
        </w:rPr>
        <w:t>34н.</w:t>
      </w:r>
    </w:p>
    <w:p w:rsidR="00AE49A7" w:rsidRPr="00D312D6" w:rsidRDefault="00AE49A7" w:rsidP="00AE49A7">
      <w:pPr>
        <w:widowControl w:val="0"/>
        <w:ind w:firstLine="567"/>
        <w:jc w:val="both"/>
        <w:rPr>
          <w:sz w:val="28"/>
          <w:szCs w:val="28"/>
          <w:lang w:eastAsia="zh-CN"/>
        </w:rPr>
      </w:pPr>
      <w:bookmarkStart w:id="27" w:name="sub_19327"/>
      <w:bookmarkEnd w:id="26"/>
      <w:proofErr w:type="gramStart"/>
      <w:r w:rsidRPr="00D312D6">
        <w:rPr>
          <w:sz w:val="28"/>
          <w:szCs w:val="28"/>
          <w:lang w:eastAsia="zh-CN"/>
        </w:rPr>
        <w:t xml:space="preserve">27) В соответствии с требованиями </w:t>
      </w:r>
      <w:hyperlink r:id="rId33" w:history="1">
        <w:r w:rsidRPr="00D312D6">
          <w:rPr>
            <w:sz w:val="28"/>
            <w:szCs w:val="28"/>
            <w:lang w:eastAsia="zh-CN"/>
          </w:rPr>
          <w:t>части 1 статьи 9</w:t>
        </w:r>
      </w:hyperlink>
      <w:r w:rsidRPr="00D312D6">
        <w:rPr>
          <w:sz w:val="28"/>
          <w:szCs w:val="28"/>
          <w:lang w:eastAsia="zh-CN"/>
        </w:rPr>
        <w:t xml:space="preserve"> Федерального закона о промышленной безопасности копия лицензии или выписки из реестра лицензий </w:t>
      </w:r>
      <w:proofErr w:type="spellStart"/>
      <w:r w:rsidRPr="00D312D6">
        <w:rPr>
          <w:sz w:val="28"/>
          <w:szCs w:val="28"/>
          <w:lang w:eastAsia="zh-CN"/>
        </w:rPr>
        <w:t>Ростехнадзора</w:t>
      </w:r>
      <w:proofErr w:type="spellEnd"/>
      <w:r w:rsidRPr="00D312D6">
        <w:rPr>
          <w:sz w:val="28"/>
          <w:szCs w:val="28"/>
          <w:lang w:eastAsia="zh-CN"/>
        </w:rPr>
        <w:t xml:space="preserve">, копия договора обязательного страхования гражданской ответственности, заключенного в соответствии с </w:t>
      </w:r>
      <w:hyperlink r:id="rId34" w:history="1">
        <w:r w:rsidRPr="00D312D6">
          <w:rPr>
            <w:sz w:val="28"/>
            <w:szCs w:val="28"/>
            <w:lang w:eastAsia="zh-CN"/>
          </w:rPr>
          <w:t>законодательством</w:t>
        </w:r>
      </w:hyperlink>
      <w:r w:rsidRPr="00D312D6">
        <w:rPr>
          <w:sz w:val="28"/>
          <w:szCs w:val="28"/>
          <w:lang w:eastAsia="zh-CN"/>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roofErr w:type="gramEnd"/>
    </w:p>
    <w:p w:rsidR="00AE49A7" w:rsidRPr="00D312D6" w:rsidRDefault="00AE49A7" w:rsidP="00AE49A7">
      <w:pPr>
        <w:widowControl w:val="0"/>
        <w:ind w:firstLine="567"/>
        <w:jc w:val="both"/>
        <w:rPr>
          <w:sz w:val="28"/>
          <w:szCs w:val="28"/>
          <w:lang w:eastAsia="zh-CN"/>
        </w:rPr>
      </w:pPr>
      <w:bookmarkStart w:id="28" w:name="sub_19328"/>
      <w:bookmarkEnd w:id="27"/>
      <w:proofErr w:type="gramStart"/>
      <w:r w:rsidRPr="00D312D6">
        <w:rPr>
          <w:sz w:val="28"/>
          <w:szCs w:val="28"/>
          <w:lang w:eastAsia="zh-CN"/>
        </w:rPr>
        <w:t xml:space="preserve">28) Утвержденный в соответствии с требованиями </w:t>
      </w:r>
      <w:r w:rsidRPr="00D312D6">
        <w:rPr>
          <w:sz w:val="28"/>
        </w:rPr>
        <w:t xml:space="preserve">пункта 114 Правил </w:t>
      </w:r>
      <w:r>
        <w:rPr>
          <w:sz w:val="28"/>
          <w:szCs w:val="28"/>
        </w:rPr>
        <w:t>№</w:t>
      </w:r>
      <w:r w:rsidRPr="00D312D6">
        <w:rPr>
          <w:sz w:val="28"/>
        </w:rPr>
        <w:t>511</w:t>
      </w:r>
      <w:r w:rsidRPr="00D312D6">
        <w:rPr>
          <w:sz w:val="32"/>
          <w:szCs w:val="28"/>
          <w:lang w:eastAsia="zh-CN"/>
        </w:rPr>
        <w:t xml:space="preserve"> </w:t>
      </w:r>
      <w:r w:rsidRPr="00D312D6">
        <w:rPr>
          <w:sz w:val="28"/>
          <w:szCs w:val="28"/>
          <w:lang w:eastAsia="zh-CN"/>
        </w:rPr>
        <w:t xml:space="preserve">и (или) </w:t>
      </w:r>
      <w:hyperlink r:id="rId35" w:history="1">
        <w:r w:rsidRPr="00D312D6">
          <w:rPr>
            <w:sz w:val="28"/>
            <w:szCs w:val="28"/>
            <w:lang w:eastAsia="zh-CN"/>
          </w:rPr>
          <w:t>Положения</w:t>
        </w:r>
      </w:hyperlink>
      <w:r w:rsidRPr="00D312D6">
        <w:rPr>
          <w:sz w:val="28"/>
          <w:szCs w:val="28"/>
          <w:lang w:eastAsia="zh-CN"/>
        </w:rPr>
        <w:t xml:space="preserve"> о разработке планов мероприятий по локализации и ликвидации последствий аварий на опасных производственных объектах, утвержденного </w:t>
      </w:r>
      <w:hyperlink r:id="rId36" w:history="1">
        <w:r w:rsidRPr="00D312D6">
          <w:rPr>
            <w:sz w:val="28"/>
            <w:szCs w:val="28"/>
            <w:lang w:eastAsia="zh-CN"/>
          </w:rPr>
          <w:t>постановлением</w:t>
        </w:r>
      </w:hyperlink>
      <w:r w:rsidRPr="00D312D6">
        <w:rPr>
          <w:sz w:val="28"/>
          <w:szCs w:val="28"/>
          <w:lang w:eastAsia="zh-CN"/>
        </w:rPr>
        <w:t xml:space="preserve">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w:t>
      </w:r>
      <w:hyperlink r:id="rId37" w:history="1">
        <w:r w:rsidRPr="00D312D6">
          <w:rPr>
            <w:sz w:val="28"/>
            <w:szCs w:val="28"/>
            <w:lang w:eastAsia="zh-CN"/>
          </w:rPr>
          <w:t>пунктом 386</w:t>
        </w:r>
      </w:hyperlink>
      <w:r w:rsidRPr="00D312D6">
        <w:rPr>
          <w:sz w:val="28"/>
          <w:szCs w:val="28"/>
          <w:lang w:eastAsia="zh-CN"/>
        </w:rPr>
        <w:t xml:space="preserve"> Правил промышленной безопасности инструкции, устанавливающие действия работников</w:t>
      </w:r>
      <w:proofErr w:type="gramEnd"/>
      <w:r w:rsidRPr="00D312D6">
        <w:rPr>
          <w:sz w:val="28"/>
          <w:szCs w:val="28"/>
          <w:lang w:eastAsia="zh-CN"/>
        </w:rPr>
        <w:t xml:space="preserve"> в аварийных ситуациях (в том числе при аварии).</w:t>
      </w:r>
    </w:p>
    <w:p w:rsidR="00AE49A7" w:rsidRDefault="00AE49A7" w:rsidP="00AE49A7">
      <w:pPr>
        <w:widowControl w:val="0"/>
        <w:ind w:firstLine="567"/>
        <w:jc w:val="both"/>
        <w:rPr>
          <w:sz w:val="28"/>
          <w:szCs w:val="28"/>
          <w:lang w:eastAsia="zh-CN"/>
        </w:rPr>
      </w:pPr>
      <w:bookmarkStart w:id="29" w:name="sub_19329"/>
      <w:bookmarkEnd w:id="28"/>
      <w:proofErr w:type="gramStart"/>
      <w:r w:rsidRPr="00D312D6">
        <w:rPr>
          <w:sz w:val="28"/>
          <w:szCs w:val="28"/>
          <w:lang w:eastAsia="zh-CN"/>
        </w:rPr>
        <w:t xml:space="preserve">29) Разрешение на допуск в эксплуатацию и (или) временное разрешение на допуск в эксплуатацию на объекты теплоснабжения в соответствии с </w:t>
      </w:r>
      <w:hyperlink r:id="rId38" w:history="1">
        <w:r w:rsidRPr="00D312D6">
          <w:rPr>
            <w:sz w:val="28"/>
            <w:szCs w:val="28"/>
            <w:lang w:eastAsia="zh-CN"/>
          </w:rPr>
          <w:t>Правилами</w:t>
        </w:r>
      </w:hyperlink>
      <w:r w:rsidRPr="00D312D6">
        <w:rPr>
          <w:sz w:val="28"/>
          <w:szCs w:val="28"/>
          <w:lang w:eastAsia="zh-CN"/>
        </w:rPr>
        <w:t xml:space="preserve"> выдачи разрешений на допуск в эксплуатацию </w:t>
      </w:r>
      <w:proofErr w:type="spellStart"/>
      <w:r w:rsidRPr="00D312D6">
        <w:rPr>
          <w:sz w:val="28"/>
          <w:szCs w:val="28"/>
          <w:lang w:eastAsia="zh-CN"/>
        </w:rPr>
        <w:t>энергопринимающих</w:t>
      </w:r>
      <w:proofErr w:type="spellEnd"/>
      <w:r w:rsidRPr="00D312D6">
        <w:rPr>
          <w:sz w:val="28"/>
          <w:szCs w:val="28"/>
          <w:lang w:eastAsia="zh-CN"/>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D312D6">
        <w:rPr>
          <w:sz w:val="28"/>
          <w:szCs w:val="28"/>
          <w:lang w:eastAsia="zh-CN"/>
        </w:rPr>
        <w:t>теплопотребляющих</w:t>
      </w:r>
      <w:proofErr w:type="spellEnd"/>
      <w:r w:rsidRPr="00D312D6">
        <w:rPr>
          <w:sz w:val="28"/>
          <w:szCs w:val="28"/>
          <w:lang w:eastAsia="zh-CN"/>
        </w:rPr>
        <w:t xml:space="preserve"> установок, утвержденными </w:t>
      </w:r>
      <w:hyperlink r:id="rId39" w:history="1">
        <w:r w:rsidRPr="00D312D6">
          <w:rPr>
            <w:sz w:val="28"/>
            <w:szCs w:val="28"/>
            <w:lang w:eastAsia="zh-CN"/>
          </w:rPr>
          <w:t>постановлением</w:t>
        </w:r>
      </w:hyperlink>
      <w:r w:rsidRPr="00D312D6">
        <w:rPr>
          <w:sz w:val="28"/>
          <w:szCs w:val="28"/>
          <w:lang w:eastAsia="zh-CN"/>
        </w:rPr>
        <w:t xml:space="preserve"> Правительства Российской Федерации от 30 января 2021 г. № 85 (далее - Правила № 85), построенных</w:t>
      </w:r>
      <w:proofErr w:type="gramEnd"/>
      <w:r w:rsidRPr="00D312D6">
        <w:rPr>
          <w:sz w:val="28"/>
          <w:szCs w:val="28"/>
          <w:lang w:eastAsia="zh-CN"/>
        </w:rPr>
        <w:t xml:space="preserve">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D312D6">
        <w:rPr>
          <w:sz w:val="28"/>
          <w:szCs w:val="28"/>
          <w:lang w:eastAsia="zh-CN"/>
        </w:rPr>
        <w:t>теплосетевой</w:t>
      </w:r>
      <w:proofErr w:type="spellEnd"/>
      <w:r w:rsidRPr="00D312D6">
        <w:rPr>
          <w:sz w:val="28"/>
          <w:szCs w:val="28"/>
          <w:lang w:eastAsia="zh-CN"/>
        </w:rPr>
        <w:t xml:space="preserve"> организации согласно </w:t>
      </w:r>
      <w:hyperlink r:id="rId40" w:history="1">
        <w:r w:rsidRPr="00D312D6">
          <w:rPr>
            <w:sz w:val="28"/>
            <w:szCs w:val="28"/>
            <w:lang w:eastAsia="zh-CN"/>
          </w:rPr>
          <w:t>части 8 статьи 20</w:t>
        </w:r>
      </w:hyperlink>
      <w:r w:rsidRPr="00D312D6">
        <w:rPr>
          <w:sz w:val="28"/>
          <w:szCs w:val="28"/>
          <w:lang w:eastAsia="zh-CN"/>
        </w:rPr>
        <w:t xml:space="preserve"> и </w:t>
      </w:r>
      <w:hyperlink r:id="rId41" w:history="1">
        <w:r w:rsidRPr="00D312D6">
          <w:rPr>
            <w:sz w:val="28"/>
            <w:szCs w:val="28"/>
            <w:lang w:eastAsia="zh-CN"/>
          </w:rPr>
          <w:t>части 10 статьи 29</w:t>
        </w:r>
      </w:hyperlink>
      <w:r w:rsidRPr="00D312D6">
        <w:rPr>
          <w:sz w:val="28"/>
          <w:szCs w:val="28"/>
          <w:lang w:eastAsia="zh-CN"/>
        </w:rPr>
        <w:t xml:space="preserve"> Федерального закона о теплоснабжении).</w:t>
      </w:r>
    </w:p>
    <w:p w:rsidR="00AE49A7" w:rsidRPr="00997654" w:rsidRDefault="00AE49A7" w:rsidP="00AE49A7">
      <w:pPr>
        <w:widowControl w:val="0"/>
        <w:autoSpaceDE w:val="0"/>
        <w:autoSpaceDN w:val="0"/>
        <w:adjustRightInd w:val="0"/>
        <w:ind w:firstLine="567"/>
        <w:jc w:val="both"/>
      </w:pPr>
      <w:proofErr w:type="gramStart"/>
      <w:r>
        <w:rPr>
          <w:sz w:val="28"/>
          <w:szCs w:val="28"/>
          <w:lang w:eastAsia="zh-CN"/>
        </w:rPr>
        <w:t>30)</w:t>
      </w:r>
      <w:r w:rsidRPr="00997654">
        <w:t xml:space="preserve"> </w:t>
      </w:r>
      <w:r w:rsidRPr="00997654">
        <w:rPr>
          <w:sz w:val="28"/>
        </w:rPr>
        <w:t xml:space="preserve">В соответствии с требованиями </w:t>
      </w:r>
      <w:hyperlink r:id="rId42" w:anchor="l47" w:history="1">
        <w:r w:rsidRPr="00997654">
          <w:rPr>
            <w:sz w:val="28"/>
            <w:u w:val="single"/>
          </w:rPr>
          <w:t>части 1</w:t>
        </w:r>
      </w:hyperlink>
      <w:r w:rsidRPr="00997654">
        <w:rPr>
          <w:sz w:val="28"/>
        </w:rPr>
        <w:t xml:space="preserve"> статьи 9 Федерального закона о промышленной безопасности копия лицензии или выписки из реестра лицензий </w:t>
      </w:r>
      <w:proofErr w:type="spellStart"/>
      <w:r w:rsidRPr="00997654">
        <w:rPr>
          <w:sz w:val="28"/>
        </w:rPr>
        <w:lastRenderedPageBreak/>
        <w:t>Ростехнадзора</w:t>
      </w:r>
      <w:proofErr w:type="spellEnd"/>
      <w:r w:rsidRPr="00997654">
        <w:rPr>
          <w:sz w:val="28"/>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997654">
        <w:rPr>
          <w:sz w:val="28"/>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AE49A7" w:rsidRPr="00D312D6" w:rsidRDefault="0016458E" w:rsidP="00AE49A7">
      <w:pPr>
        <w:widowControl w:val="0"/>
        <w:ind w:firstLine="567"/>
        <w:jc w:val="both"/>
        <w:rPr>
          <w:sz w:val="28"/>
          <w:szCs w:val="28"/>
        </w:rPr>
      </w:pPr>
      <w:r>
        <w:rPr>
          <w:sz w:val="28"/>
          <w:szCs w:val="28"/>
        </w:rPr>
        <w:t>4</w:t>
      </w:r>
      <w:r w:rsidR="00AE49A7" w:rsidRPr="00D312D6">
        <w:rPr>
          <w:sz w:val="28"/>
          <w:szCs w:val="28"/>
        </w:rPr>
        <w:t>.2. Теплоснабжающие предприятия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3.1. настоящей Программы.</w:t>
      </w:r>
    </w:p>
    <w:p w:rsidR="00AE49A7" w:rsidRPr="00D312D6" w:rsidRDefault="00AE49A7" w:rsidP="00AE49A7">
      <w:pPr>
        <w:widowControl w:val="0"/>
        <w:tabs>
          <w:tab w:val="left" w:pos="567"/>
        </w:tabs>
        <w:autoSpaceDE w:val="0"/>
        <w:autoSpaceDN w:val="0"/>
        <w:adjustRightInd w:val="0"/>
        <w:jc w:val="both"/>
        <w:outlineLvl w:val="1"/>
        <w:rPr>
          <w:sz w:val="28"/>
          <w:szCs w:val="28"/>
        </w:rPr>
      </w:pPr>
      <w:r w:rsidRPr="00D312D6">
        <w:rPr>
          <w:sz w:val="28"/>
          <w:szCs w:val="28"/>
        </w:rPr>
        <w:tab/>
      </w:r>
      <w:r w:rsidR="0016458E">
        <w:rPr>
          <w:sz w:val="28"/>
          <w:szCs w:val="28"/>
        </w:rPr>
        <w:t>4</w:t>
      </w:r>
      <w:r w:rsidRPr="00D312D6">
        <w:rPr>
          <w:sz w:val="28"/>
          <w:szCs w:val="28"/>
        </w:rPr>
        <w:t>.3. При подготовке к работе в отопительный период 202</w:t>
      </w:r>
      <w:r w:rsidRPr="00D312D6">
        <w:rPr>
          <w:bCs/>
          <w:sz w:val="28"/>
          <w:szCs w:val="28"/>
        </w:rPr>
        <w:t>6</w:t>
      </w:r>
      <w:r w:rsidRPr="00D312D6">
        <w:rPr>
          <w:sz w:val="28"/>
          <w:szCs w:val="28"/>
        </w:rPr>
        <w:t>-202</w:t>
      </w:r>
      <w:r w:rsidRPr="00D312D6">
        <w:rPr>
          <w:bCs/>
          <w:sz w:val="28"/>
          <w:szCs w:val="28"/>
        </w:rPr>
        <w:t>7</w:t>
      </w:r>
      <w:r w:rsidRPr="00D312D6">
        <w:rPr>
          <w:sz w:val="28"/>
          <w:szCs w:val="28"/>
        </w:rPr>
        <w:t xml:space="preserve"> годов уделить особое внимание:</w:t>
      </w:r>
    </w:p>
    <w:p w:rsidR="00AE49A7" w:rsidRPr="00D312D6" w:rsidRDefault="00AE49A7" w:rsidP="00AE49A7">
      <w:pPr>
        <w:widowControl w:val="0"/>
        <w:tabs>
          <w:tab w:val="left" w:pos="567"/>
        </w:tabs>
        <w:autoSpaceDE w:val="0"/>
        <w:autoSpaceDN w:val="0"/>
        <w:adjustRightInd w:val="0"/>
        <w:ind w:firstLine="709"/>
        <w:jc w:val="both"/>
        <w:outlineLvl w:val="1"/>
        <w:rPr>
          <w:sz w:val="28"/>
          <w:szCs w:val="28"/>
        </w:rPr>
      </w:pPr>
      <w:r w:rsidRPr="00D312D6">
        <w:rPr>
          <w:sz w:val="28"/>
          <w:szCs w:val="28"/>
        </w:rPr>
        <w:t>1) проведению ремонта (с заменой) ветхих инженерных сетей (тепл</w:t>
      </w:r>
      <w:proofErr w:type="gramStart"/>
      <w:r w:rsidRPr="00D312D6">
        <w:rPr>
          <w:sz w:val="28"/>
          <w:szCs w:val="28"/>
        </w:rPr>
        <w:t>о-</w:t>
      </w:r>
      <w:proofErr w:type="gramEnd"/>
      <w:r w:rsidRPr="00D312D6">
        <w:rPr>
          <w:sz w:val="28"/>
          <w:szCs w:val="28"/>
        </w:rPr>
        <w:t>, водо-, и водоотведения), обеспечить готовность работы оборудования, основных и резервных топливных хозяйств;</w:t>
      </w:r>
    </w:p>
    <w:p w:rsidR="00AE49A7" w:rsidRPr="00D312D6" w:rsidRDefault="00AE49A7" w:rsidP="00AE49A7">
      <w:pPr>
        <w:widowControl w:val="0"/>
        <w:tabs>
          <w:tab w:val="left" w:pos="567"/>
        </w:tabs>
        <w:autoSpaceDE w:val="0"/>
        <w:autoSpaceDN w:val="0"/>
        <w:adjustRightInd w:val="0"/>
        <w:ind w:firstLine="709"/>
        <w:jc w:val="both"/>
        <w:outlineLvl w:val="1"/>
        <w:rPr>
          <w:sz w:val="28"/>
          <w:szCs w:val="28"/>
        </w:rPr>
      </w:pPr>
      <w:r w:rsidRPr="00D312D6">
        <w:rPr>
          <w:sz w:val="28"/>
          <w:szCs w:val="28"/>
        </w:rPr>
        <w:t xml:space="preserve">2) обеспечению своевременного расчёта за потребляемые топливно-энергетические ресурсы </w:t>
      </w:r>
      <w:proofErr w:type="spellStart"/>
      <w:r w:rsidRPr="00D312D6">
        <w:rPr>
          <w:sz w:val="28"/>
          <w:szCs w:val="28"/>
        </w:rPr>
        <w:t>ресурсоснабжающими</w:t>
      </w:r>
      <w:proofErr w:type="spellEnd"/>
      <w:r w:rsidRPr="00D312D6">
        <w:rPr>
          <w:sz w:val="28"/>
          <w:szCs w:val="28"/>
        </w:rPr>
        <w:t xml:space="preserve"> организациями, осуществляющими выработку и поставку энергетических ресурсов потребителям.</w:t>
      </w:r>
    </w:p>
    <w:bookmarkEnd w:id="29"/>
    <w:p w:rsidR="006F63F1" w:rsidRPr="00317C9E" w:rsidRDefault="006F63F1" w:rsidP="00317C9E">
      <w:pPr>
        <w:ind w:firstLine="720"/>
        <w:jc w:val="both"/>
        <w:rPr>
          <w:sz w:val="28"/>
          <w:szCs w:val="28"/>
        </w:rPr>
      </w:pPr>
      <w:r w:rsidRPr="00317C9E">
        <w:rPr>
          <w:sz w:val="28"/>
          <w:szCs w:val="28"/>
        </w:rPr>
        <w:t>Оценочный ли</w:t>
      </w:r>
      <w:proofErr w:type="gramStart"/>
      <w:r w:rsidRPr="00317C9E">
        <w:rPr>
          <w:sz w:val="28"/>
          <w:szCs w:val="28"/>
        </w:rPr>
        <w:t>ст с пр</w:t>
      </w:r>
      <w:proofErr w:type="gramEnd"/>
      <w:r w:rsidRPr="00317C9E">
        <w:rPr>
          <w:sz w:val="28"/>
          <w:szCs w:val="28"/>
        </w:rPr>
        <w:t xml:space="preserve">имечаниями к расчетам показателей готовности предоставляется теплоснабжающими и </w:t>
      </w:r>
      <w:proofErr w:type="spellStart"/>
      <w:r w:rsidRPr="00317C9E">
        <w:rPr>
          <w:sz w:val="28"/>
          <w:szCs w:val="28"/>
        </w:rPr>
        <w:t>теплосетевыми</w:t>
      </w:r>
      <w:proofErr w:type="spellEnd"/>
      <w:r w:rsidRPr="00317C9E">
        <w:rPr>
          <w:sz w:val="28"/>
          <w:szCs w:val="28"/>
        </w:rPr>
        <w:t xml:space="preserve"> организациями по форме согласно приложению </w:t>
      </w:r>
      <w:r w:rsidR="00670F3A" w:rsidRPr="00317C9E">
        <w:rPr>
          <w:sz w:val="28"/>
          <w:szCs w:val="28"/>
        </w:rPr>
        <w:t>4</w:t>
      </w:r>
      <w:r w:rsidRPr="00317C9E">
        <w:rPr>
          <w:sz w:val="28"/>
          <w:szCs w:val="28"/>
        </w:rPr>
        <w:t xml:space="preserve"> к настоящей Программе.</w:t>
      </w:r>
    </w:p>
    <w:p w:rsidR="006F63F1" w:rsidRPr="00317C9E" w:rsidRDefault="006F63F1" w:rsidP="00317C9E">
      <w:pPr>
        <w:ind w:firstLine="720"/>
        <w:jc w:val="center"/>
        <w:rPr>
          <w:sz w:val="28"/>
          <w:szCs w:val="28"/>
        </w:rPr>
      </w:pPr>
    </w:p>
    <w:p w:rsidR="006F63F1" w:rsidRPr="00317C9E" w:rsidRDefault="006F63F1" w:rsidP="00317C9E">
      <w:pPr>
        <w:ind w:firstLine="720"/>
        <w:jc w:val="center"/>
        <w:rPr>
          <w:b/>
          <w:sz w:val="28"/>
          <w:szCs w:val="28"/>
        </w:rPr>
      </w:pPr>
      <w:r w:rsidRPr="00317C9E">
        <w:rPr>
          <w:b/>
          <w:sz w:val="28"/>
          <w:szCs w:val="28"/>
        </w:rPr>
        <w:t>5. Требования по готовности к отопительному периоду</w:t>
      </w:r>
    </w:p>
    <w:p w:rsidR="006F63F1" w:rsidRPr="00317C9E" w:rsidRDefault="006F63F1" w:rsidP="00317C9E">
      <w:pPr>
        <w:ind w:firstLine="720"/>
        <w:jc w:val="center"/>
        <w:rPr>
          <w:b/>
          <w:sz w:val="28"/>
          <w:szCs w:val="28"/>
        </w:rPr>
      </w:pPr>
      <w:r w:rsidRPr="00317C9E">
        <w:rPr>
          <w:b/>
          <w:sz w:val="28"/>
          <w:szCs w:val="28"/>
        </w:rPr>
        <w:t>для потребителей тепловой энергии</w:t>
      </w:r>
    </w:p>
    <w:p w:rsidR="005A720B" w:rsidRPr="00317C9E" w:rsidRDefault="005A720B" w:rsidP="00317C9E">
      <w:pPr>
        <w:ind w:firstLine="720"/>
        <w:jc w:val="center"/>
        <w:rPr>
          <w:b/>
          <w:sz w:val="28"/>
          <w:szCs w:val="28"/>
        </w:rPr>
      </w:pPr>
    </w:p>
    <w:p w:rsidR="0016458E" w:rsidRPr="0016458E" w:rsidRDefault="00317C9E" w:rsidP="0016458E">
      <w:pPr>
        <w:ind w:firstLine="720"/>
        <w:jc w:val="both"/>
        <w:rPr>
          <w:sz w:val="28"/>
          <w:szCs w:val="28"/>
        </w:rPr>
      </w:pPr>
      <w:r>
        <w:rPr>
          <w:sz w:val="28"/>
          <w:szCs w:val="28"/>
        </w:rPr>
        <w:t>5.1.</w:t>
      </w:r>
      <w:r>
        <w:rPr>
          <w:sz w:val="28"/>
          <w:szCs w:val="28"/>
        </w:rPr>
        <w:tab/>
      </w:r>
      <w:r w:rsidR="0016458E" w:rsidRPr="0016458E">
        <w:rPr>
          <w:sz w:val="28"/>
          <w:szCs w:val="28"/>
        </w:rPr>
        <w:t>В целях обеспечения готовности к отопительному периоду потребители тепловой энергии обязаны:</w:t>
      </w:r>
      <w:bookmarkStart w:id="30" w:name="Par1"/>
      <w:bookmarkEnd w:id="30"/>
    </w:p>
    <w:p w:rsidR="0016458E" w:rsidRPr="0016458E" w:rsidRDefault="0016458E" w:rsidP="0016458E">
      <w:pPr>
        <w:ind w:firstLine="720"/>
        <w:jc w:val="both"/>
        <w:rPr>
          <w:sz w:val="28"/>
          <w:szCs w:val="28"/>
        </w:rPr>
      </w:pPr>
      <w:r w:rsidRPr="0016458E">
        <w:rPr>
          <w:sz w:val="28"/>
          <w:szCs w:val="28"/>
        </w:rPr>
        <w:t xml:space="preserve">1) выполнить требования, установленные </w:t>
      </w:r>
      <w:hyperlink r:id="rId43" w:history="1">
        <w:r w:rsidRPr="0016458E">
          <w:rPr>
            <w:rStyle w:val="af8"/>
            <w:sz w:val="28"/>
            <w:szCs w:val="28"/>
          </w:rPr>
          <w:t>частью 6 статьи 20</w:t>
        </w:r>
      </w:hyperlink>
      <w:r w:rsidRPr="0016458E">
        <w:rPr>
          <w:sz w:val="28"/>
          <w:szCs w:val="28"/>
        </w:rPr>
        <w:t xml:space="preserve"> и </w:t>
      </w:r>
      <w:hyperlink r:id="rId44" w:history="1">
        <w:r w:rsidRPr="0016458E">
          <w:rPr>
            <w:rStyle w:val="af8"/>
            <w:sz w:val="28"/>
            <w:szCs w:val="28"/>
          </w:rPr>
          <w:t>частью 3 статьи 23.2</w:t>
        </w:r>
      </w:hyperlink>
      <w:r w:rsidRPr="0016458E">
        <w:rPr>
          <w:sz w:val="28"/>
          <w:szCs w:val="28"/>
        </w:rPr>
        <w:t xml:space="preserve"> Федерального закона о теплоснабжении.</w:t>
      </w:r>
    </w:p>
    <w:p w:rsidR="0016458E" w:rsidRPr="0016458E" w:rsidRDefault="0016458E" w:rsidP="0016458E">
      <w:pPr>
        <w:ind w:firstLine="720"/>
        <w:jc w:val="both"/>
        <w:rPr>
          <w:sz w:val="28"/>
          <w:szCs w:val="28"/>
        </w:rPr>
      </w:pPr>
      <w:r w:rsidRPr="0016458E">
        <w:rPr>
          <w:sz w:val="28"/>
          <w:szCs w:val="28"/>
        </w:rPr>
        <w:t xml:space="preserve">2) обеспечить выполнение требований </w:t>
      </w:r>
      <w:hyperlink r:id="rId45" w:history="1">
        <w:r w:rsidRPr="0016458E">
          <w:rPr>
            <w:rStyle w:val="af8"/>
            <w:sz w:val="28"/>
            <w:szCs w:val="28"/>
          </w:rPr>
          <w:t>Правил</w:t>
        </w:r>
      </w:hyperlink>
      <w:r w:rsidRPr="0016458E">
        <w:rPr>
          <w:sz w:val="28"/>
          <w:szCs w:val="28"/>
        </w:rPr>
        <w:t xml:space="preserve"> и норм технической эксплуатации жилищного фонда, утвержденных постановлением Госстроя России от 27 сентября 2003 г. № 170 (далее - Правила № 170), в случае эксплуатации жилищного фонда.</w:t>
      </w:r>
    </w:p>
    <w:p w:rsidR="0016458E" w:rsidRPr="0016458E" w:rsidRDefault="0016458E" w:rsidP="0016458E">
      <w:pPr>
        <w:ind w:firstLine="720"/>
        <w:jc w:val="both"/>
        <w:rPr>
          <w:sz w:val="28"/>
          <w:szCs w:val="28"/>
        </w:rPr>
      </w:pPr>
      <w:r w:rsidRPr="0016458E">
        <w:rPr>
          <w:sz w:val="28"/>
          <w:szCs w:val="28"/>
        </w:rPr>
        <w:t>3</w:t>
      </w:r>
      <w:bookmarkStart w:id="31" w:name="Par7"/>
      <w:bookmarkEnd w:id="31"/>
      <w:r w:rsidRPr="0016458E">
        <w:rPr>
          <w:sz w:val="28"/>
          <w:szCs w:val="28"/>
        </w:rPr>
        <w:t xml:space="preserve">) обеспечить выполнение плана подготовки к отопительному периоду, предусмотренного </w:t>
      </w:r>
      <w:hyperlink r:id="rId46" w:history="1">
        <w:r w:rsidRPr="0016458E">
          <w:rPr>
            <w:rStyle w:val="af8"/>
            <w:sz w:val="28"/>
            <w:szCs w:val="28"/>
          </w:rPr>
          <w:t>пунктом 3</w:t>
        </w:r>
      </w:hyperlink>
      <w:r w:rsidRPr="0016458E">
        <w:rPr>
          <w:sz w:val="28"/>
          <w:szCs w:val="28"/>
        </w:rPr>
        <w:t xml:space="preserve"> Правил № 2234, подготовить и представить комиссии документы, подтверждающие выполнение требований, установленных </w:t>
      </w:r>
      <w:hyperlink w:anchor="Par1" w:history="1">
        <w:r w:rsidRPr="0016458E">
          <w:rPr>
            <w:rStyle w:val="af8"/>
            <w:sz w:val="28"/>
            <w:szCs w:val="28"/>
          </w:rPr>
          <w:t>подпунктами 11.1</w:t>
        </w:r>
      </w:hyperlink>
      <w:r w:rsidRPr="0016458E">
        <w:rPr>
          <w:sz w:val="28"/>
          <w:szCs w:val="28"/>
        </w:rPr>
        <w:t xml:space="preserve"> -11.2, </w:t>
      </w:r>
      <w:hyperlink w:anchor="Par7" w:history="1">
        <w:r w:rsidRPr="0016458E">
          <w:rPr>
            <w:rStyle w:val="af8"/>
            <w:sz w:val="28"/>
            <w:szCs w:val="28"/>
          </w:rPr>
          <w:t>11.4 пункта 11</w:t>
        </w:r>
      </w:hyperlink>
      <w:r w:rsidRPr="0016458E">
        <w:rPr>
          <w:sz w:val="28"/>
          <w:szCs w:val="28"/>
        </w:rPr>
        <w:t xml:space="preserve"> Правил №2234.</w:t>
      </w:r>
    </w:p>
    <w:p w:rsidR="0016458E" w:rsidRPr="0016458E" w:rsidRDefault="0016458E" w:rsidP="0016458E">
      <w:pPr>
        <w:ind w:firstLine="720"/>
        <w:jc w:val="both"/>
        <w:rPr>
          <w:sz w:val="28"/>
          <w:szCs w:val="28"/>
        </w:rPr>
      </w:pPr>
      <w:r>
        <w:rPr>
          <w:sz w:val="28"/>
          <w:szCs w:val="28"/>
        </w:rPr>
        <w:t>5</w:t>
      </w:r>
      <w:r w:rsidRPr="0016458E">
        <w:rPr>
          <w:sz w:val="28"/>
          <w:szCs w:val="28"/>
        </w:rPr>
        <w:t>.2. В целях оценки готовности к отопительному периоду для объектов социальной сферы, управляющих компаний, и организаций, оказывающих услуги по обслуживанию жилищного фонда, проверяются:</w:t>
      </w:r>
    </w:p>
    <w:p w:rsidR="0016458E" w:rsidRPr="0016458E" w:rsidRDefault="0016458E" w:rsidP="0016458E">
      <w:pPr>
        <w:ind w:firstLine="720"/>
        <w:jc w:val="both"/>
        <w:rPr>
          <w:sz w:val="28"/>
          <w:szCs w:val="28"/>
        </w:rPr>
      </w:pPr>
      <w:r w:rsidRPr="0016458E">
        <w:rPr>
          <w:sz w:val="28"/>
          <w:szCs w:val="28"/>
        </w:rPr>
        <w:lastRenderedPageBreak/>
        <w:t xml:space="preserve">1) наличие факта проведения промывки и </w:t>
      </w:r>
      <w:proofErr w:type="spellStart"/>
      <w:r w:rsidRPr="0016458E">
        <w:rPr>
          <w:sz w:val="28"/>
          <w:szCs w:val="28"/>
        </w:rPr>
        <w:t>опрессовки</w:t>
      </w:r>
      <w:proofErr w:type="spellEnd"/>
      <w:r w:rsidRPr="0016458E">
        <w:rPr>
          <w:sz w:val="28"/>
          <w:szCs w:val="28"/>
        </w:rPr>
        <w:t xml:space="preserve"> трубопроводов, оборудования и коммуникаций </w:t>
      </w:r>
      <w:proofErr w:type="spellStart"/>
      <w:r w:rsidRPr="0016458E">
        <w:rPr>
          <w:sz w:val="28"/>
          <w:szCs w:val="28"/>
        </w:rPr>
        <w:t>теплопотребляющих</w:t>
      </w:r>
      <w:proofErr w:type="spellEnd"/>
      <w:r w:rsidRPr="0016458E">
        <w:rPr>
          <w:sz w:val="28"/>
          <w:szCs w:val="28"/>
        </w:rPr>
        <w:t xml:space="preserve"> установок, с актами промывок;</w:t>
      </w:r>
    </w:p>
    <w:p w:rsidR="0016458E" w:rsidRPr="0016458E" w:rsidRDefault="0016458E" w:rsidP="0016458E">
      <w:pPr>
        <w:ind w:firstLine="720"/>
        <w:jc w:val="both"/>
        <w:rPr>
          <w:sz w:val="28"/>
          <w:szCs w:val="28"/>
        </w:rPr>
      </w:pPr>
      <w:r w:rsidRPr="0016458E">
        <w:rPr>
          <w:sz w:val="28"/>
          <w:szCs w:val="28"/>
        </w:rPr>
        <w:t>2) выполнение плана ремонтных работ и качество их выполнения;</w:t>
      </w:r>
    </w:p>
    <w:p w:rsidR="0016458E" w:rsidRPr="0016458E" w:rsidRDefault="0016458E" w:rsidP="0016458E">
      <w:pPr>
        <w:ind w:firstLine="720"/>
        <w:jc w:val="both"/>
        <w:rPr>
          <w:sz w:val="28"/>
          <w:szCs w:val="28"/>
        </w:rPr>
      </w:pPr>
      <w:r w:rsidRPr="0016458E">
        <w:rPr>
          <w:sz w:val="28"/>
          <w:szCs w:val="28"/>
        </w:rPr>
        <w:t>3) состояние тепловых сетей, принадлежащих потребителю тепловой энергии;</w:t>
      </w:r>
    </w:p>
    <w:p w:rsidR="0016458E" w:rsidRPr="0016458E" w:rsidRDefault="0016458E" w:rsidP="0016458E">
      <w:pPr>
        <w:ind w:firstLine="720"/>
        <w:jc w:val="both"/>
        <w:rPr>
          <w:sz w:val="28"/>
          <w:szCs w:val="28"/>
        </w:rPr>
      </w:pPr>
      <w:r w:rsidRPr="0016458E">
        <w:rPr>
          <w:sz w:val="28"/>
          <w:szCs w:val="28"/>
        </w:rPr>
        <w:t>4) состояние утепления зданий (чердаки, лестничные клетки, подвалы, двери) и центральных тепловых пунктов, а также индивидуальных тепловых пунктов;</w:t>
      </w:r>
    </w:p>
    <w:p w:rsidR="0016458E" w:rsidRPr="0016458E" w:rsidRDefault="0016458E" w:rsidP="0016458E">
      <w:pPr>
        <w:ind w:firstLine="720"/>
        <w:jc w:val="both"/>
        <w:rPr>
          <w:sz w:val="28"/>
          <w:szCs w:val="28"/>
        </w:rPr>
      </w:pPr>
      <w:r w:rsidRPr="0016458E">
        <w:rPr>
          <w:sz w:val="28"/>
          <w:szCs w:val="28"/>
        </w:rPr>
        <w:t>5) состояние трубопроводов, арматуры и тепловой изоляции в пределах тепловых пунктов (при наличии);</w:t>
      </w:r>
    </w:p>
    <w:p w:rsidR="0016458E" w:rsidRPr="0016458E" w:rsidRDefault="0016458E" w:rsidP="0016458E">
      <w:pPr>
        <w:ind w:firstLine="720"/>
        <w:jc w:val="both"/>
        <w:rPr>
          <w:sz w:val="28"/>
          <w:szCs w:val="28"/>
        </w:rPr>
      </w:pPr>
      <w:r w:rsidRPr="0016458E">
        <w:rPr>
          <w:sz w:val="28"/>
          <w:szCs w:val="28"/>
        </w:rPr>
        <w:t>6) наличие и работоспособность приборов учета, работоспособность автоматических регуляторов при их наличии;</w:t>
      </w:r>
    </w:p>
    <w:p w:rsidR="0016458E" w:rsidRPr="0016458E" w:rsidRDefault="0016458E" w:rsidP="0016458E">
      <w:pPr>
        <w:ind w:firstLine="720"/>
        <w:jc w:val="both"/>
        <w:rPr>
          <w:sz w:val="28"/>
          <w:szCs w:val="28"/>
        </w:rPr>
      </w:pPr>
      <w:r w:rsidRPr="0016458E">
        <w:rPr>
          <w:sz w:val="28"/>
          <w:szCs w:val="28"/>
        </w:rPr>
        <w:t>7) работоспособность защиты систем теплопотребления;</w:t>
      </w:r>
    </w:p>
    <w:p w:rsidR="0016458E" w:rsidRPr="0016458E" w:rsidRDefault="0016458E" w:rsidP="0016458E">
      <w:pPr>
        <w:ind w:firstLine="720"/>
        <w:jc w:val="both"/>
        <w:rPr>
          <w:sz w:val="28"/>
          <w:szCs w:val="28"/>
        </w:rPr>
      </w:pPr>
      <w:r w:rsidRPr="0016458E">
        <w:rPr>
          <w:sz w:val="28"/>
          <w:szCs w:val="28"/>
        </w:rPr>
        <w:t>8) отсутствие прямых соединений оборудования тепловых пунктов с водопроводом и канализацией;</w:t>
      </w:r>
    </w:p>
    <w:p w:rsidR="0016458E" w:rsidRPr="0016458E" w:rsidRDefault="0016458E" w:rsidP="0016458E">
      <w:pPr>
        <w:ind w:firstLine="720"/>
        <w:jc w:val="both"/>
        <w:rPr>
          <w:sz w:val="28"/>
          <w:szCs w:val="28"/>
        </w:rPr>
      </w:pPr>
      <w:r w:rsidRPr="0016458E">
        <w:rPr>
          <w:sz w:val="28"/>
          <w:szCs w:val="28"/>
        </w:rPr>
        <w:t>9) плотность оборудования тепловых пунктов;</w:t>
      </w:r>
    </w:p>
    <w:p w:rsidR="0016458E" w:rsidRPr="0016458E" w:rsidRDefault="0016458E" w:rsidP="0016458E">
      <w:pPr>
        <w:ind w:firstLine="720"/>
        <w:jc w:val="both"/>
        <w:rPr>
          <w:sz w:val="28"/>
          <w:szCs w:val="28"/>
        </w:rPr>
      </w:pPr>
      <w:r w:rsidRPr="0016458E">
        <w:rPr>
          <w:sz w:val="28"/>
          <w:szCs w:val="28"/>
        </w:rPr>
        <w:t>10) наличие пломб на расчетных шайбах и соплах элеваторов;</w:t>
      </w:r>
    </w:p>
    <w:p w:rsidR="0016458E" w:rsidRPr="0016458E" w:rsidRDefault="0016458E" w:rsidP="0016458E">
      <w:pPr>
        <w:ind w:firstLine="720"/>
        <w:jc w:val="both"/>
        <w:rPr>
          <w:sz w:val="28"/>
          <w:szCs w:val="28"/>
        </w:rPr>
      </w:pPr>
      <w:r w:rsidRPr="0016458E">
        <w:rPr>
          <w:sz w:val="28"/>
          <w:szCs w:val="28"/>
        </w:rPr>
        <w:t xml:space="preserve">11) отсутствие задолженности за поставленную тепловую энергию; </w:t>
      </w:r>
    </w:p>
    <w:p w:rsidR="0016458E" w:rsidRPr="0016458E" w:rsidRDefault="0016458E" w:rsidP="0016458E">
      <w:pPr>
        <w:ind w:firstLine="720"/>
        <w:jc w:val="both"/>
        <w:rPr>
          <w:sz w:val="28"/>
          <w:szCs w:val="28"/>
        </w:rPr>
      </w:pPr>
      <w:r w:rsidRPr="0016458E">
        <w:rPr>
          <w:sz w:val="28"/>
          <w:szCs w:val="28"/>
        </w:rPr>
        <w:t xml:space="preserve">12) наличие собственных и (или) привлеченных ремонтных бригад и обеспеченность их материально-техническими ресурсами для осуществления надлежащей эксплуатации </w:t>
      </w:r>
      <w:proofErr w:type="spellStart"/>
      <w:r w:rsidRPr="0016458E">
        <w:rPr>
          <w:sz w:val="28"/>
          <w:szCs w:val="28"/>
        </w:rPr>
        <w:t>теплопотребляющих</w:t>
      </w:r>
      <w:proofErr w:type="spellEnd"/>
      <w:r w:rsidRPr="0016458E">
        <w:rPr>
          <w:sz w:val="28"/>
          <w:szCs w:val="28"/>
        </w:rPr>
        <w:t xml:space="preserve"> установок;</w:t>
      </w:r>
    </w:p>
    <w:p w:rsidR="0016458E" w:rsidRPr="0016458E" w:rsidRDefault="0016458E" w:rsidP="0016458E">
      <w:pPr>
        <w:ind w:firstLine="720"/>
        <w:jc w:val="both"/>
        <w:rPr>
          <w:sz w:val="28"/>
          <w:szCs w:val="28"/>
        </w:rPr>
      </w:pPr>
      <w:r w:rsidRPr="0016458E">
        <w:rPr>
          <w:sz w:val="28"/>
          <w:szCs w:val="28"/>
        </w:rPr>
        <w:t xml:space="preserve">13) проведение испытания оборудования </w:t>
      </w:r>
      <w:proofErr w:type="spellStart"/>
      <w:r w:rsidRPr="0016458E">
        <w:rPr>
          <w:sz w:val="28"/>
          <w:szCs w:val="28"/>
        </w:rPr>
        <w:t>теплопотребляющих</w:t>
      </w:r>
      <w:proofErr w:type="spellEnd"/>
      <w:r w:rsidRPr="0016458E">
        <w:rPr>
          <w:sz w:val="28"/>
          <w:szCs w:val="28"/>
        </w:rPr>
        <w:t xml:space="preserve"> установок на плотность и прочность;</w:t>
      </w:r>
    </w:p>
    <w:p w:rsidR="0016458E" w:rsidRPr="0016458E" w:rsidRDefault="0016458E" w:rsidP="0016458E">
      <w:pPr>
        <w:ind w:firstLine="720"/>
        <w:jc w:val="both"/>
        <w:rPr>
          <w:sz w:val="28"/>
          <w:szCs w:val="28"/>
        </w:rPr>
      </w:pPr>
      <w:r w:rsidRPr="0016458E">
        <w:rPr>
          <w:sz w:val="28"/>
          <w:szCs w:val="28"/>
        </w:rPr>
        <w:t xml:space="preserve">14) наличие паспортов </w:t>
      </w:r>
      <w:proofErr w:type="spellStart"/>
      <w:r w:rsidRPr="0016458E">
        <w:rPr>
          <w:sz w:val="28"/>
          <w:szCs w:val="28"/>
        </w:rPr>
        <w:t>теплопотребляющих</w:t>
      </w:r>
      <w:proofErr w:type="spellEnd"/>
      <w:r w:rsidRPr="0016458E">
        <w:rPr>
          <w:sz w:val="28"/>
          <w:szCs w:val="28"/>
        </w:rPr>
        <w:t xml:space="preserve"> установок, принципиальных схем и инструкций для обслуживающего персонала и соответствие их действительности;</w:t>
      </w:r>
    </w:p>
    <w:p w:rsidR="0016458E" w:rsidRPr="0016458E" w:rsidRDefault="0016458E" w:rsidP="0016458E">
      <w:pPr>
        <w:ind w:firstLine="720"/>
        <w:jc w:val="both"/>
        <w:rPr>
          <w:sz w:val="28"/>
          <w:szCs w:val="28"/>
        </w:rPr>
      </w:pPr>
      <w:r w:rsidRPr="0016458E">
        <w:rPr>
          <w:sz w:val="28"/>
          <w:szCs w:val="28"/>
        </w:rPr>
        <w:t>15) надежность теплоснабжения потребителей тепловой энергии с учетом климатических условий;</w:t>
      </w:r>
    </w:p>
    <w:p w:rsidR="0016458E" w:rsidRPr="0016458E" w:rsidRDefault="0016458E" w:rsidP="0016458E">
      <w:pPr>
        <w:ind w:firstLine="720"/>
        <w:jc w:val="both"/>
        <w:rPr>
          <w:sz w:val="28"/>
          <w:szCs w:val="28"/>
        </w:rPr>
      </w:pPr>
      <w:r w:rsidRPr="0016458E">
        <w:rPr>
          <w:sz w:val="28"/>
          <w:szCs w:val="28"/>
        </w:rPr>
        <w:t xml:space="preserve">16) наличие актов промывки </w:t>
      </w:r>
      <w:proofErr w:type="spellStart"/>
      <w:r w:rsidRPr="0016458E">
        <w:rPr>
          <w:sz w:val="28"/>
          <w:szCs w:val="28"/>
        </w:rPr>
        <w:t>теплопотребляющей</w:t>
      </w:r>
      <w:proofErr w:type="spellEnd"/>
      <w:r w:rsidRPr="0016458E">
        <w:rPr>
          <w:sz w:val="28"/>
          <w:szCs w:val="28"/>
        </w:rPr>
        <w:t xml:space="preserve"> установки, проведенной в присутствии представителя теплоснабжающего предприятия, в зону (зоны) деятельности которой входит система (системы) теплоснабжения;</w:t>
      </w:r>
    </w:p>
    <w:p w:rsidR="0016458E" w:rsidRPr="0016458E" w:rsidRDefault="0016458E" w:rsidP="0016458E">
      <w:pPr>
        <w:ind w:firstLine="720"/>
        <w:jc w:val="both"/>
        <w:rPr>
          <w:sz w:val="28"/>
          <w:szCs w:val="28"/>
        </w:rPr>
      </w:pPr>
      <w:r w:rsidRPr="0016458E">
        <w:rPr>
          <w:sz w:val="28"/>
          <w:szCs w:val="28"/>
        </w:rPr>
        <w:t xml:space="preserve">17) наличие актов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16458E">
        <w:rPr>
          <w:sz w:val="28"/>
          <w:szCs w:val="28"/>
        </w:rPr>
        <w:t>теплопотребляющих</w:t>
      </w:r>
      <w:proofErr w:type="spellEnd"/>
      <w:r w:rsidRPr="0016458E">
        <w:rPr>
          <w:sz w:val="28"/>
          <w:szCs w:val="28"/>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w:t>
      </w:r>
    </w:p>
    <w:p w:rsidR="0016458E" w:rsidRPr="0016458E" w:rsidRDefault="0016458E" w:rsidP="0016458E">
      <w:pPr>
        <w:ind w:firstLine="720"/>
        <w:jc w:val="both"/>
        <w:rPr>
          <w:sz w:val="28"/>
          <w:szCs w:val="28"/>
        </w:rPr>
      </w:pPr>
      <w:proofErr w:type="gramStart"/>
      <w:r w:rsidRPr="0016458E">
        <w:rPr>
          <w:sz w:val="28"/>
          <w:szCs w:val="28"/>
        </w:rPr>
        <w:t>18) наличие актов проверки (осмотра) запорной арматуры, в том числе в высших (воздушники) и низших точках трубопровода (</w:t>
      </w:r>
      <w:proofErr w:type="spellStart"/>
      <w:r w:rsidRPr="0016458E">
        <w:rPr>
          <w:sz w:val="28"/>
          <w:szCs w:val="28"/>
        </w:rPr>
        <w:t>спускники</w:t>
      </w:r>
      <w:proofErr w:type="spellEnd"/>
      <w:r w:rsidRPr="0016458E">
        <w:rPr>
          <w:sz w:val="28"/>
          <w:szCs w:val="28"/>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16458E">
        <w:rPr>
          <w:sz w:val="28"/>
          <w:szCs w:val="28"/>
        </w:rPr>
        <w:t>теплосетевыми</w:t>
      </w:r>
      <w:proofErr w:type="spellEnd"/>
      <w:r w:rsidRPr="0016458E">
        <w:rPr>
          <w:sz w:val="28"/>
          <w:szCs w:val="28"/>
        </w:rPr>
        <w:t xml:space="preserve"> организациями;</w:t>
      </w:r>
      <w:proofErr w:type="gramEnd"/>
    </w:p>
    <w:p w:rsidR="0016458E" w:rsidRPr="0016458E" w:rsidRDefault="0016458E" w:rsidP="0016458E">
      <w:pPr>
        <w:ind w:firstLine="720"/>
        <w:jc w:val="both"/>
        <w:rPr>
          <w:sz w:val="28"/>
          <w:szCs w:val="28"/>
        </w:rPr>
      </w:pPr>
      <w:r w:rsidRPr="0016458E">
        <w:rPr>
          <w:sz w:val="28"/>
          <w:szCs w:val="28"/>
        </w:rPr>
        <w:lastRenderedPageBreak/>
        <w:t>19)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w:t>
      </w:r>
    </w:p>
    <w:p w:rsidR="0016458E" w:rsidRPr="0016458E" w:rsidRDefault="0016458E" w:rsidP="0016458E">
      <w:pPr>
        <w:ind w:firstLine="720"/>
        <w:jc w:val="both"/>
        <w:rPr>
          <w:sz w:val="28"/>
          <w:szCs w:val="28"/>
        </w:rPr>
      </w:pPr>
      <w:proofErr w:type="gramStart"/>
      <w:r w:rsidRPr="0016458E">
        <w:rPr>
          <w:sz w:val="28"/>
          <w:szCs w:val="28"/>
        </w:rPr>
        <w:t xml:space="preserve">20) наличие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наличие записей о результатах проведенных испытаний в паспорте теплового пункта и (или) </w:t>
      </w:r>
      <w:proofErr w:type="spellStart"/>
      <w:r w:rsidRPr="0016458E">
        <w:rPr>
          <w:sz w:val="28"/>
          <w:szCs w:val="28"/>
        </w:rPr>
        <w:t>теплопотребляющих</w:t>
      </w:r>
      <w:proofErr w:type="spellEnd"/>
      <w:r w:rsidRPr="0016458E">
        <w:rPr>
          <w:sz w:val="28"/>
          <w:szCs w:val="28"/>
        </w:rPr>
        <w:t xml:space="preserve"> установок;</w:t>
      </w:r>
      <w:proofErr w:type="gramEnd"/>
    </w:p>
    <w:p w:rsidR="0016458E" w:rsidRPr="0016458E" w:rsidRDefault="0016458E" w:rsidP="0016458E">
      <w:pPr>
        <w:ind w:firstLine="720"/>
        <w:jc w:val="both"/>
        <w:rPr>
          <w:sz w:val="28"/>
          <w:szCs w:val="28"/>
        </w:rPr>
      </w:pPr>
      <w:r w:rsidRPr="0016458E">
        <w:rPr>
          <w:sz w:val="28"/>
          <w:szCs w:val="28"/>
        </w:rPr>
        <w:t>21) утвержденные эксплуатационные инструкции объектов теплоснабжения для персонала;</w:t>
      </w:r>
    </w:p>
    <w:p w:rsidR="0016458E" w:rsidRPr="0016458E" w:rsidRDefault="0016458E" w:rsidP="0016458E">
      <w:pPr>
        <w:ind w:firstLine="720"/>
        <w:jc w:val="both"/>
        <w:rPr>
          <w:sz w:val="28"/>
          <w:szCs w:val="28"/>
        </w:rPr>
      </w:pPr>
      <w:r w:rsidRPr="0016458E">
        <w:rPr>
          <w:sz w:val="28"/>
          <w:szCs w:val="28"/>
        </w:rPr>
        <w:t xml:space="preserve">22) наличие паспортов (копии) тепловых пунктов, а также проектно-техническая документация на МКД в части внутренних систем теплоснабжения по </w:t>
      </w:r>
      <w:proofErr w:type="spellStart"/>
      <w:r w:rsidRPr="0016458E">
        <w:rPr>
          <w:sz w:val="28"/>
          <w:szCs w:val="28"/>
        </w:rPr>
        <w:t>теплопотребляющим</w:t>
      </w:r>
      <w:proofErr w:type="spellEnd"/>
      <w:r w:rsidRPr="0016458E">
        <w:rPr>
          <w:sz w:val="28"/>
          <w:szCs w:val="28"/>
        </w:rPr>
        <w:t xml:space="preserve"> установкам;</w:t>
      </w:r>
    </w:p>
    <w:p w:rsidR="0016458E" w:rsidRPr="0016458E" w:rsidRDefault="0016458E" w:rsidP="0016458E">
      <w:pPr>
        <w:ind w:firstLine="720"/>
        <w:jc w:val="both"/>
        <w:rPr>
          <w:sz w:val="28"/>
          <w:szCs w:val="28"/>
        </w:rPr>
      </w:pPr>
      <w:r w:rsidRPr="0016458E">
        <w:rPr>
          <w:sz w:val="28"/>
          <w:szCs w:val="28"/>
        </w:rPr>
        <w:t xml:space="preserve">23) наличие выписки из утвержденного штатного расписания, </w:t>
      </w:r>
      <w:proofErr w:type="gramStart"/>
      <w:r w:rsidRPr="0016458E">
        <w:rPr>
          <w:sz w:val="28"/>
          <w:szCs w:val="28"/>
        </w:rPr>
        <w:t>подтверждающая</w:t>
      </w:r>
      <w:proofErr w:type="gramEnd"/>
      <w:r w:rsidRPr="0016458E">
        <w:rPr>
          <w:sz w:val="28"/>
          <w:szCs w:val="28"/>
        </w:rPr>
        <w:t xml:space="preserve">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16458E">
        <w:rPr>
          <w:sz w:val="28"/>
          <w:szCs w:val="28"/>
        </w:rPr>
        <w:t>энергосервисные</w:t>
      </w:r>
      <w:proofErr w:type="spellEnd"/>
      <w:r w:rsidRPr="0016458E">
        <w:rPr>
          <w:sz w:val="28"/>
          <w:szCs w:val="28"/>
        </w:rPr>
        <w:t xml:space="preserve"> контракты в случае привлечения специализированных организаций для эксплуатации оборудования;</w:t>
      </w:r>
    </w:p>
    <w:p w:rsidR="0016458E" w:rsidRPr="0016458E" w:rsidRDefault="0016458E" w:rsidP="0016458E">
      <w:pPr>
        <w:ind w:firstLine="720"/>
        <w:jc w:val="both"/>
        <w:rPr>
          <w:sz w:val="28"/>
          <w:szCs w:val="28"/>
        </w:rPr>
      </w:pPr>
      <w:r w:rsidRPr="0016458E">
        <w:rPr>
          <w:sz w:val="28"/>
          <w:szCs w:val="28"/>
        </w:rPr>
        <w:t>24) наличие актов или документов, подтверждающих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p w:rsidR="0016458E" w:rsidRPr="0016458E" w:rsidRDefault="0016458E" w:rsidP="0016458E">
      <w:pPr>
        <w:ind w:firstLine="720"/>
        <w:jc w:val="both"/>
        <w:rPr>
          <w:sz w:val="28"/>
          <w:szCs w:val="28"/>
        </w:rPr>
      </w:pPr>
      <w:r w:rsidRPr="0016458E">
        <w:rPr>
          <w:sz w:val="28"/>
          <w:szCs w:val="28"/>
        </w:rPr>
        <w:t xml:space="preserve">25) наличие актов осмотра объектов теплоснабжения и </w:t>
      </w:r>
      <w:proofErr w:type="spellStart"/>
      <w:r w:rsidRPr="0016458E">
        <w:rPr>
          <w:sz w:val="28"/>
          <w:szCs w:val="28"/>
        </w:rPr>
        <w:t>теплопотребляющих</w:t>
      </w:r>
      <w:proofErr w:type="spellEnd"/>
      <w:r w:rsidRPr="0016458E">
        <w:rPr>
          <w:sz w:val="28"/>
          <w:szCs w:val="28"/>
        </w:rPr>
        <w:t xml:space="preserve"> установок на предмет наличия несанкционированных врезок;</w:t>
      </w:r>
    </w:p>
    <w:p w:rsidR="0016458E" w:rsidRPr="0016458E" w:rsidRDefault="0016458E" w:rsidP="0016458E">
      <w:pPr>
        <w:ind w:firstLine="720"/>
        <w:jc w:val="both"/>
        <w:rPr>
          <w:sz w:val="28"/>
          <w:szCs w:val="28"/>
        </w:rPr>
      </w:pPr>
      <w:r w:rsidRPr="0016458E">
        <w:rPr>
          <w:sz w:val="28"/>
          <w:szCs w:val="28"/>
        </w:rPr>
        <w:t>26) копии заключенных договоров теплоснабжения и (или) договоров оказания услуг по поддержанию резервной тепловой мощности;</w:t>
      </w:r>
    </w:p>
    <w:p w:rsidR="0016458E" w:rsidRPr="0016458E" w:rsidRDefault="0016458E" w:rsidP="0016458E">
      <w:pPr>
        <w:ind w:firstLine="720"/>
        <w:jc w:val="both"/>
        <w:rPr>
          <w:sz w:val="28"/>
          <w:szCs w:val="28"/>
        </w:rPr>
      </w:pPr>
      <w:r w:rsidRPr="0016458E">
        <w:rPr>
          <w:sz w:val="28"/>
          <w:szCs w:val="28"/>
        </w:rPr>
        <w:t>27) наличие актов сверки расчетов за поставленные тепловую энергию (мощность), теплоноситель, горячую воду, подтверждающий отсутствие задолженности либо подписанный обеими сторонами документ об урегулировании порядка погашения задолженности;</w:t>
      </w:r>
    </w:p>
    <w:p w:rsidR="0016458E" w:rsidRPr="0016458E" w:rsidRDefault="0016458E" w:rsidP="0016458E">
      <w:pPr>
        <w:ind w:firstLine="720"/>
        <w:jc w:val="both"/>
        <w:rPr>
          <w:sz w:val="28"/>
          <w:szCs w:val="28"/>
        </w:rPr>
      </w:pPr>
      <w:r w:rsidRPr="0016458E">
        <w:rPr>
          <w:sz w:val="28"/>
          <w:szCs w:val="28"/>
        </w:rPr>
        <w:t>28) наличие актов периодической проверки узла учета, актов разграничения балансовой принадлежности;</w:t>
      </w:r>
    </w:p>
    <w:p w:rsidR="0016458E" w:rsidRPr="0016458E" w:rsidRDefault="0016458E" w:rsidP="0016458E">
      <w:pPr>
        <w:ind w:firstLine="720"/>
        <w:jc w:val="both"/>
        <w:rPr>
          <w:sz w:val="28"/>
          <w:szCs w:val="28"/>
        </w:rPr>
      </w:pPr>
      <w:r w:rsidRPr="0016458E">
        <w:rPr>
          <w:sz w:val="28"/>
          <w:szCs w:val="28"/>
        </w:rPr>
        <w:t>29) наличие актов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16458E" w:rsidRPr="0016458E" w:rsidRDefault="0016458E" w:rsidP="0016458E">
      <w:pPr>
        <w:ind w:firstLine="720"/>
        <w:jc w:val="both"/>
        <w:rPr>
          <w:sz w:val="28"/>
          <w:szCs w:val="28"/>
        </w:rPr>
      </w:pPr>
      <w:r w:rsidRPr="0016458E">
        <w:rPr>
          <w:sz w:val="28"/>
          <w:szCs w:val="28"/>
        </w:rPr>
        <w:t>30) наличие актов выполненных работ по подготовке к отопительному периоду теплового контура многоквартирных домов;</w:t>
      </w:r>
    </w:p>
    <w:p w:rsidR="0016458E" w:rsidRPr="0016458E" w:rsidRDefault="0016458E" w:rsidP="0016458E">
      <w:pPr>
        <w:ind w:firstLine="720"/>
        <w:jc w:val="both"/>
        <w:rPr>
          <w:sz w:val="28"/>
          <w:szCs w:val="28"/>
        </w:rPr>
      </w:pPr>
      <w:r w:rsidRPr="0016458E">
        <w:rPr>
          <w:sz w:val="28"/>
          <w:szCs w:val="28"/>
        </w:rPr>
        <w:t xml:space="preserve">31) наличие актов о проведении дезинфекции систем теплопотребления с открытой схемой теплоснабжения и горячего водоснабжения и акты о </w:t>
      </w:r>
      <w:r w:rsidRPr="0016458E">
        <w:rPr>
          <w:sz w:val="28"/>
          <w:szCs w:val="28"/>
        </w:rPr>
        <w:lastRenderedPageBreak/>
        <w:t xml:space="preserve">результатах отбора проб воды из системы на соответствие с </w:t>
      </w:r>
      <w:hyperlink r:id="rId47" w:history="1">
        <w:r w:rsidRPr="0016458E">
          <w:rPr>
            <w:rStyle w:val="af8"/>
            <w:sz w:val="28"/>
            <w:szCs w:val="28"/>
          </w:rPr>
          <w:t>СанПиН 1.2.3685-21</w:t>
        </w:r>
      </w:hyperlink>
      <w:r w:rsidRPr="0016458E">
        <w:rPr>
          <w:sz w:val="28"/>
          <w:szCs w:val="28"/>
        </w:rPr>
        <w:t>, оформленные аккредитованной;</w:t>
      </w:r>
    </w:p>
    <w:p w:rsidR="0016458E" w:rsidRPr="0016458E" w:rsidRDefault="0016458E" w:rsidP="0016458E">
      <w:pPr>
        <w:ind w:firstLine="720"/>
        <w:jc w:val="both"/>
        <w:rPr>
          <w:sz w:val="28"/>
          <w:szCs w:val="28"/>
        </w:rPr>
      </w:pPr>
      <w:proofErr w:type="gramStart"/>
      <w:r w:rsidRPr="0016458E">
        <w:rPr>
          <w:sz w:val="28"/>
          <w:szCs w:val="28"/>
        </w:rPr>
        <w:t>32) наличие акта (копии)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доме (при необходимости и наличии);</w:t>
      </w:r>
      <w:proofErr w:type="gramEnd"/>
    </w:p>
    <w:p w:rsidR="0016458E" w:rsidRPr="0016458E" w:rsidRDefault="0016458E" w:rsidP="0016458E">
      <w:pPr>
        <w:ind w:firstLine="720"/>
        <w:jc w:val="both"/>
        <w:rPr>
          <w:sz w:val="28"/>
          <w:szCs w:val="28"/>
        </w:rPr>
      </w:pPr>
      <w:proofErr w:type="gramStart"/>
      <w:r w:rsidRPr="0016458E">
        <w:rPr>
          <w:sz w:val="28"/>
          <w:szCs w:val="28"/>
        </w:rPr>
        <w:t xml:space="preserve">33) наличие подписанного представителями теплоснабжающей организации и потребителя тепловой энергии акта проверки технической готовности </w:t>
      </w:r>
      <w:proofErr w:type="spellStart"/>
      <w:r w:rsidRPr="0016458E">
        <w:rPr>
          <w:sz w:val="28"/>
          <w:szCs w:val="28"/>
        </w:rPr>
        <w:t>теплопотребляющей</w:t>
      </w:r>
      <w:proofErr w:type="spellEnd"/>
      <w:r w:rsidRPr="0016458E">
        <w:rPr>
          <w:sz w:val="28"/>
          <w:szCs w:val="28"/>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16458E">
        <w:rPr>
          <w:sz w:val="28"/>
          <w:szCs w:val="28"/>
        </w:rPr>
        <w:t>теплопотребляющих</w:t>
      </w:r>
      <w:proofErr w:type="spellEnd"/>
      <w:r w:rsidRPr="0016458E">
        <w:rPr>
          <w:sz w:val="28"/>
          <w:szCs w:val="28"/>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roofErr w:type="gramEnd"/>
    </w:p>
    <w:p w:rsidR="0016458E" w:rsidRPr="0016458E" w:rsidRDefault="00C3194C" w:rsidP="0016458E">
      <w:pPr>
        <w:ind w:firstLine="720"/>
        <w:jc w:val="both"/>
        <w:rPr>
          <w:sz w:val="28"/>
          <w:szCs w:val="28"/>
        </w:rPr>
      </w:pPr>
      <w:r>
        <w:rPr>
          <w:sz w:val="28"/>
          <w:szCs w:val="28"/>
        </w:rPr>
        <w:tab/>
        <w:t>5</w:t>
      </w:r>
      <w:r w:rsidR="004E0365">
        <w:rPr>
          <w:sz w:val="28"/>
          <w:szCs w:val="28"/>
        </w:rPr>
        <w:t>.3</w:t>
      </w:r>
      <w:r w:rsidR="0016458E" w:rsidRPr="0016458E">
        <w:rPr>
          <w:sz w:val="28"/>
          <w:szCs w:val="28"/>
        </w:rPr>
        <w:t>. К обстоятельствам, при несоблюдении которых в отношении теплоснабжающего предприятия составляется а</w:t>
      </w:r>
      <w:proofErr w:type="gramStart"/>
      <w:r w:rsidR="0016458E" w:rsidRPr="0016458E">
        <w:rPr>
          <w:sz w:val="28"/>
          <w:szCs w:val="28"/>
        </w:rPr>
        <w:t>кт с пр</w:t>
      </w:r>
      <w:proofErr w:type="gramEnd"/>
      <w:r w:rsidR="0016458E" w:rsidRPr="0016458E">
        <w:rPr>
          <w:sz w:val="28"/>
          <w:szCs w:val="28"/>
        </w:rPr>
        <w:t xml:space="preserve">иложением перечня и с указанием сроков устранения замечаний, относится несоблюдение требований, указанных в подпунктах 6,10,11,15 пункта </w:t>
      </w:r>
      <w:r>
        <w:rPr>
          <w:sz w:val="28"/>
          <w:szCs w:val="28"/>
        </w:rPr>
        <w:t>5</w:t>
      </w:r>
      <w:r w:rsidR="0016458E" w:rsidRPr="0016458E">
        <w:rPr>
          <w:sz w:val="28"/>
          <w:szCs w:val="28"/>
        </w:rPr>
        <w:t>.1 настоящей программы.</w:t>
      </w:r>
    </w:p>
    <w:p w:rsidR="006F63F1" w:rsidRPr="00317C9E" w:rsidRDefault="006F63F1" w:rsidP="00317C9E">
      <w:pPr>
        <w:ind w:firstLine="720"/>
        <w:jc w:val="both"/>
        <w:rPr>
          <w:sz w:val="28"/>
          <w:szCs w:val="28"/>
        </w:rPr>
      </w:pPr>
      <w:r w:rsidRPr="00317C9E">
        <w:rPr>
          <w:sz w:val="28"/>
          <w:szCs w:val="28"/>
        </w:rPr>
        <w:t>Оценочный ли</w:t>
      </w:r>
      <w:proofErr w:type="gramStart"/>
      <w:r w:rsidRPr="00317C9E">
        <w:rPr>
          <w:sz w:val="28"/>
          <w:szCs w:val="28"/>
        </w:rPr>
        <w:t>ст с пр</w:t>
      </w:r>
      <w:proofErr w:type="gramEnd"/>
      <w:r w:rsidRPr="00317C9E">
        <w:rPr>
          <w:sz w:val="28"/>
          <w:szCs w:val="28"/>
        </w:rPr>
        <w:t>имечаниями к расчетам показателей готовности предоставляется потребителями тепловой энергии по форме согласно приложению 4 к настоящей Программе.</w:t>
      </w:r>
    </w:p>
    <w:p w:rsidR="006F63F1" w:rsidRPr="00317C9E" w:rsidRDefault="006F63F1" w:rsidP="00317C9E">
      <w:pPr>
        <w:ind w:firstLine="720"/>
        <w:jc w:val="both"/>
        <w:rPr>
          <w:sz w:val="28"/>
          <w:szCs w:val="28"/>
        </w:rPr>
      </w:pPr>
    </w:p>
    <w:p w:rsidR="006F63F1" w:rsidRPr="00317C9E" w:rsidRDefault="006F63F1" w:rsidP="00317C9E">
      <w:pPr>
        <w:pStyle w:val="a9"/>
        <w:numPr>
          <w:ilvl w:val="0"/>
          <w:numId w:val="20"/>
        </w:numPr>
        <w:jc w:val="center"/>
        <w:rPr>
          <w:b/>
          <w:sz w:val="28"/>
          <w:szCs w:val="28"/>
        </w:rPr>
      </w:pPr>
      <w:r w:rsidRPr="00317C9E">
        <w:rPr>
          <w:b/>
          <w:sz w:val="28"/>
          <w:szCs w:val="28"/>
        </w:rPr>
        <w:t>Права и обязанности членов Комиссии</w:t>
      </w:r>
    </w:p>
    <w:p w:rsidR="005A720B" w:rsidRPr="00317C9E" w:rsidRDefault="005A720B" w:rsidP="00317C9E">
      <w:pPr>
        <w:pStyle w:val="a9"/>
        <w:ind w:left="1211"/>
        <w:rPr>
          <w:b/>
          <w:sz w:val="28"/>
          <w:szCs w:val="28"/>
        </w:rPr>
      </w:pPr>
    </w:p>
    <w:p w:rsidR="006F63F1" w:rsidRPr="00317C9E" w:rsidRDefault="00317C9E" w:rsidP="00317C9E">
      <w:pPr>
        <w:ind w:firstLine="720"/>
        <w:jc w:val="both"/>
        <w:rPr>
          <w:sz w:val="28"/>
          <w:szCs w:val="28"/>
        </w:rPr>
      </w:pPr>
      <w:r>
        <w:rPr>
          <w:sz w:val="28"/>
          <w:szCs w:val="28"/>
        </w:rPr>
        <w:t>6.1.</w:t>
      </w:r>
      <w:r>
        <w:rPr>
          <w:sz w:val="28"/>
          <w:szCs w:val="28"/>
        </w:rPr>
        <w:tab/>
      </w:r>
      <w:r w:rsidR="006F63F1" w:rsidRPr="00317C9E">
        <w:rPr>
          <w:sz w:val="28"/>
          <w:szCs w:val="28"/>
        </w:rP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6F63F1" w:rsidRPr="00317C9E" w:rsidRDefault="00317C9E" w:rsidP="00317C9E">
      <w:pPr>
        <w:ind w:firstLine="720"/>
        <w:jc w:val="both"/>
        <w:rPr>
          <w:sz w:val="28"/>
          <w:szCs w:val="28"/>
        </w:rPr>
      </w:pPr>
      <w:r>
        <w:rPr>
          <w:sz w:val="28"/>
          <w:szCs w:val="28"/>
        </w:rPr>
        <w:t>6.2.</w:t>
      </w:r>
      <w:r>
        <w:rPr>
          <w:sz w:val="28"/>
          <w:szCs w:val="28"/>
        </w:rPr>
        <w:tab/>
      </w:r>
      <w:r w:rsidR="006F63F1" w:rsidRPr="00317C9E">
        <w:rPr>
          <w:sz w:val="28"/>
          <w:szCs w:val="28"/>
        </w:rPr>
        <w:t>Председатель и заместитель председателя являются членами Комиссии.</w:t>
      </w:r>
    </w:p>
    <w:p w:rsidR="006F63F1" w:rsidRPr="00317C9E" w:rsidRDefault="00317C9E" w:rsidP="00317C9E">
      <w:pPr>
        <w:ind w:firstLine="720"/>
        <w:jc w:val="both"/>
        <w:rPr>
          <w:sz w:val="28"/>
          <w:szCs w:val="28"/>
        </w:rPr>
      </w:pPr>
      <w:r>
        <w:rPr>
          <w:sz w:val="28"/>
          <w:szCs w:val="28"/>
        </w:rPr>
        <w:t>6.3.</w:t>
      </w:r>
      <w:r>
        <w:rPr>
          <w:sz w:val="28"/>
          <w:szCs w:val="28"/>
        </w:rPr>
        <w:tab/>
      </w:r>
      <w:r w:rsidR="006F63F1" w:rsidRPr="00317C9E">
        <w:rPr>
          <w:sz w:val="28"/>
          <w:szCs w:val="28"/>
        </w:rPr>
        <w:t xml:space="preserve">В отсутствие председателя Комиссии его обязанности исполняет заместитель председателя Комиссии. </w:t>
      </w:r>
    </w:p>
    <w:p w:rsidR="006F63F1" w:rsidRPr="00317C9E" w:rsidRDefault="00317C9E" w:rsidP="00317C9E">
      <w:pPr>
        <w:ind w:firstLine="720"/>
        <w:jc w:val="both"/>
        <w:rPr>
          <w:sz w:val="28"/>
          <w:szCs w:val="28"/>
        </w:rPr>
      </w:pPr>
      <w:r>
        <w:rPr>
          <w:sz w:val="28"/>
          <w:szCs w:val="28"/>
        </w:rPr>
        <w:t>6.4.</w:t>
      </w:r>
      <w:r>
        <w:rPr>
          <w:sz w:val="28"/>
          <w:szCs w:val="28"/>
        </w:rPr>
        <w:tab/>
      </w:r>
      <w:r w:rsidR="006F63F1" w:rsidRPr="00317C9E">
        <w:rPr>
          <w:sz w:val="28"/>
          <w:szCs w:val="28"/>
        </w:rPr>
        <w:t>Все члены Комиссии при принятии решений обладают равными правами.</w:t>
      </w:r>
    </w:p>
    <w:p w:rsidR="006F63F1" w:rsidRPr="00317C9E" w:rsidRDefault="00317C9E" w:rsidP="00317C9E">
      <w:pPr>
        <w:ind w:firstLine="720"/>
        <w:jc w:val="both"/>
        <w:rPr>
          <w:sz w:val="28"/>
          <w:szCs w:val="28"/>
        </w:rPr>
      </w:pPr>
      <w:r>
        <w:rPr>
          <w:sz w:val="28"/>
          <w:szCs w:val="28"/>
        </w:rPr>
        <w:t>6.5.</w:t>
      </w:r>
      <w:r>
        <w:rPr>
          <w:sz w:val="28"/>
          <w:szCs w:val="28"/>
        </w:rPr>
        <w:tab/>
      </w:r>
      <w:r w:rsidR="006F63F1" w:rsidRPr="00317C9E">
        <w:rPr>
          <w:sz w:val="28"/>
          <w:szCs w:val="28"/>
        </w:rPr>
        <w:t>Председатель (заместитель председателя) Комиссии обязан:</w:t>
      </w:r>
    </w:p>
    <w:p w:rsidR="006F63F1" w:rsidRPr="00317C9E" w:rsidRDefault="006F63F1" w:rsidP="00317C9E">
      <w:pPr>
        <w:ind w:firstLine="720"/>
        <w:jc w:val="both"/>
        <w:rPr>
          <w:sz w:val="28"/>
          <w:szCs w:val="28"/>
        </w:rPr>
      </w:pPr>
      <w:r w:rsidRPr="00317C9E">
        <w:rPr>
          <w:sz w:val="28"/>
          <w:szCs w:val="28"/>
        </w:rPr>
        <w:t>возглавлять комиссию и руководить ее деятельностью;</w:t>
      </w:r>
    </w:p>
    <w:p w:rsidR="006F63F1" w:rsidRPr="00317C9E" w:rsidRDefault="006F63F1" w:rsidP="00317C9E">
      <w:pPr>
        <w:ind w:firstLine="720"/>
        <w:jc w:val="both"/>
        <w:rPr>
          <w:sz w:val="28"/>
          <w:szCs w:val="28"/>
        </w:rPr>
      </w:pPr>
      <w:r w:rsidRPr="00317C9E">
        <w:rPr>
          <w:sz w:val="28"/>
          <w:szCs w:val="28"/>
        </w:rPr>
        <w:t>проводить плановые и внеплановые заседания Комиссии;</w:t>
      </w:r>
    </w:p>
    <w:p w:rsidR="006F63F1" w:rsidRPr="00317C9E" w:rsidRDefault="006F63F1" w:rsidP="00317C9E">
      <w:pPr>
        <w:ind w:firstLine="720"/>
        <w:jc w:val="both"/>
        <w:rPr>
          <w:sz w:val="28"/>
          <w:szCs w:val="28"/>
        </w:rPr>
      </w:pPr>
      <w:r w:rsidRPr="00317C9E">
        <w:rPr>
          <w:sz w:val="28"/>
          <w:szCs w:val="28"/>
        </w:rPr>
        <w:t>координировать работу Комиссии;</w:t>
      </w:r>
    </w:p>
    <w:p w:rsidR="006F63F1" w:rsidRPr="00317C9E" w:rsidRDefault="006F63F1" w:rsidP="00317C9E">
      <w:pPr>
        <w:ind w:firstLine="720"/>
        <w:jc w:val="both"/>
        <w:rPr>
          <w:sz w:val="28"/>
          <w:szCs w:val="28"/>
        </w:rPr>
      </w:pPr>
      <w:r w:rsidRPr="00317C9E">
        <w:rPr>
          <w:sz w:val="28"/>
          <w:szCs w:val="28"/>
        </w:rPr>
        <w:t>определять сроки выдачи паспортов обеспечения готовности к отопительному периоду;</w:t>
      </w:r>
    </w:p>
    <w:p w:rsidR="006F63F1" w:rsidRPr="00317C9E" w:rsidRDefault="00317C9E" w:rsidP="00317C9E">
      <w:pPr>
        <w:ind w:firstLine="720"/>
        <w:jc w:val="both"/>
        <w:rPr>
          <w:sz w:val="28"/>
          <w:szCs w:val="28"/>
        </w:rPr>
      </w:pPr>
      <w:r>
        <w:rPr>
          <w:sz w:val="28"/>
          <w:szCs w:val="28"/>
        </w:rPr>
        <w:t>6.6.</w:t>
      </w:r>
      <w:r>
        <w:rPr>
          <w:sz w:val="28"/>
          <w:szCs w:val="28"/>
        </w:rPr>
        <w:tab/>
      </w:r>
      <w:r w:rsidR="006F63F1" w:rsidRPr="00317C9E">
        <w:rPr>
          <w:sz w:val="28"/>
          <w:szCs w:val="28"/>
        </w:rPr>
        <w:t>Члены Комиссии обязаны:</w:t>
      </w:r>
    </w:p>
    <w:p w:rsidR="006F63F1" w:rsidRPr="00317C9E" w:rsidRDefault="006F63F1" w:rsidP="00317C9E">
      <w:pPr>
        <w:ind w:firstLine="720"/>
        <w:jc w:val="both"/>
        <w:rPr>
          <w:sz w:val="28"/>
          <w:szCs w:val="28"/>
        </w:rPr>
      </w:pPr>
      <w:r w:rsidRPr="00317C9E">
        <w:rPr>
          <w:sz w:val="28"/>
          <w:szCs w:val="28"/>
        </w:rPr>
        <w:t>лично участвовать в заседаниях Комиссии;</w:t>
      </w:r>
    </w:p>
    <w:p w:rsidR="006F63F1" w:rsidRPr="00317C9E" w:rsidRDefault="006F63F1" w:rsidP="00317C9E">
      <w:pPr>
        <w:ind w:firstLine="720"/>
        <w:jc w:val="both"/>
        <w:rPr>
          <w:sz w:val="28"/>
          <w:szCs w:val="28"/>
        </w:rPr>
      </w:pPr>
      <w:r w:rsidRPr="00317C9E">
        <w:rPr>
          <w:sz w:val="28"/>
          <w:szCs w:val="28"/>
        </w:rPr>
        <w:t>выполнять поручения Комиссии;</w:t>
      </w:r>
    </w:p>
    <w:p w:rsidR="006F63F1" w:rsidRPr="00317C9E" w:rsidRDefault="006F63F1" w:rsidP="00317C9E">
      <w:pPr>
        <w:ind w:firstLine="720"/>
        <w:jc w:val="both"/>
        <w:rPr>
          <w:sz w:val="28"/>
          <w:szCs w:val="28"/>
        </w:rPr>
      </w:pPr>
      <w:r w:rsidRPr="00317C9E">
        <w:rPr>
          <w:sz w:val="28"/>
          <w:szCs w:val="28"/>
        </w:rPr>
        <w:lastRenderedPageBreak/>
        <w:t>соблюдать установленные Комиссией ограничения на разглашение информации;</w:t>
      </w:r>
    </w:p>
    <w:p w:rsidR="006F63F1" w:rsidRPr="00317C9E" w:rsidRDefault="006F63F1" w:rsidP="00317C9E">
      <w:pPr>
        <w:ind w:firstLine="720"/>
        <w:jc w:val="both"/>
        <w:rPr>
          <w:sz w:val="28"/>
          <w:szCs w:val="28"/>
        </w:rPr>
      </w:pPr>
      <w:r w:rsidRPr="00317C9E">
        <w:rPr>
          <w:sz w:val="28"/>
          <w:szCs w:val="28"/>
        </w:rPr>
        <w:t>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заседания Комиссии.</w:t>
      </w:r>
    </w:p>
    <w:p w:rsidR="006F63F1" w:rsidRPr="00317C9E" w:rsidRDefault="00317C9E" w:rsidP="00317C9E">
      <w:pPr>
        <w:ind w:firstLine="720"/>
        <w:jc w:val="both"/>
        <w:rPr>
          <w:sz w:val="28"/>
          <w:szCs w:val="28"/>
        </w:rPr>
      </w:pPr>
      <w:r>
        <w:rPr>
          <w:sz w:val="28"/>
          <w:szCs w:val="28"/>
        </w:rPr>
        <w:t>6.7.</w:t>
      </w:r>
      <w:r>
        <w:rPr>
          <w:sz w:val="28"/>
          <w:szCs w:val="28"/>
        </w:rPr>
        <w:tab/>
      </w:r>
      <w:r w:rsidR="006F63F1" w:rsidRPr="00317C9E">
        <w:rPr>
          <w:sz w:val="28"/>
          <w:szCs w:val="28"/>
        </w:rPr>
        <w:t>Члены Комиссии имеют право:</w:t>
      </w:r>
    </w:p>
    <w:p w:rsidR="006F63F1" w:rsidRPr="00317C9E" w:rsidRDefault="006F63F1" w:rsidP="00317C9E">
      <w:pPr>
        <w:ind w:firstLine="720"/>
        <w:jc w:val="both"/>
        <w:rPr>
          <w:sz w:val="28"/>
          <w:szCs w:val="28"/>
        </w:rPr>
      </w:pPr>
      <w:r w:rsidRPr="00317C9E">
        <w:rPr>
          <w:sz w:val="28"/>
          <w:szCs w:val="28"/>
        </w:rPr>
        <w:t>участвовать в обсуждении вопросов, рассматриваемых Комиссией, вносить предложения и высказываться по любому вопросу.</w:t>
      </w:r>
    </w:p>
    <w:p w:rsidR="006F63F1" w:rsidRDefault="006F63F1" w:rsidP="006F63F1">
      <w:pPr>
        <w:rPr>
          <w:sz w:val="28"/>
          <w:szCs w:val="28"/>
        </w:rPr>
        <w:sectPr w:rsidR="006F63F1" w:rsidSect="00317C9E">
          <w:pgSz w:w="11906" w:h="16838"/>
          <w:pgMar w:top="1134" w:right="567" w:bottom="1134" w:left="1701" w:header="567" w:footer="567" w:gutter="0"/>
          <w:pgNumType w:start="1"/>
          <w:cols w:space="720"/>
          <w:docGrid w:linePitch="326"/>
        </w:sectPr>
      </w:pPr>
    </w:p>
    <w:p w:rsidR="00670F3A" w:rsidRPr="00F04FB8" w:rsidRDefault="00670F3A" w:rsidP="00EF29AD">
      <w:pPr>
        <w:ind w:left="4536"/>
        <w:jc w:val="both"/>
        <w:rPr>
          <w:sz w:val="28"/>
          <w:szCs w:val="28"/>
        </w:rPr>
      </w:pPr>
      <w:r w:rsidRPr="00F04FB8">
        <w:rPr>
          <w:sz w:val="28"/>
          <w:szCs w:val="28"/>
        </w:rPr>
        <w:lastRenderedPageBreak/>
        <w:t xml:space="preserve">Приложение </w:t>
      </w:r>
      <w:r>
        <w:rPr>
          <w:sz w:val="28"/>
          <w:szCs w:val="28"/>
        </w:rPr>
        <w:t>1</w:t>
      </w:r>
    </w:p>
    <w:p w:rsidR="00EF29AD" w:rsidRPr="00670F3A" w:rsidRDefault="00670F3A" w:rsidP="00EF29AD">
      <w:pPr>
        <w:ind w:left="4536"/>
        <w:jc w:val="both"/>
        <w:rPr>
          <w:color w:val="000000"/>
          <w:sz w:val="28"/>
        </w:rPr>
      </w:pPr>
      <w:r>
        <w:rPr>
          <w:sz w:val="28"/>
          <w:szCs w:val="28"/>
        </w:rPr>
        <w:t>к Программе проведения оценки обеспечения готовности к отопительному периоду 202</w:t>
      </w:r>
      <w:r w:rsidR="003A2A7A">
        <w:rPr>
          <w:sz w:val="28"/>
          <w:szCs w:val="28"/>
        </w:rPr>
        <w:t>6</w:t>
      </w:r>
      <w:r w:rsidR="001904E7">
        <w:rPr>
          <w:sz w:val="28"/>
          <w:szCs w:val="28"/>
        </w:rPr>
        <w:t>-2027</w:t>
      </w:r>
      <w:r>
        <w:rPr>
          <w:sz w:val="28"/>
          <w:szCs w:val="28"/>
        </w:rPr>
        <w:t xml:space="preserve"> годов </w:t>
      </w:r>
      <w:r w:rsidRPr="00670F3A">
        <w:rPr>
          <w:color w:val="000000"/>
          <w:sz w:val="28"/>
        </w:rPr>
        <w:t>утвержденной постановлением</w:t>
      </w:r>
      <w:r w:rsidR="00EF29AD">
        <w:rPr>
          <w:color w:val="000000"/>
          <w:sz w:val="28"/>
        </w:rPr>
        <w:t xml:space="preserve"> </w:t>
      </w:r>
      <w:r w:rsidRPr="00670F3A">
        <w:rPr>
          <w:color w:val="000000"/>
          <w:sz w:val="28"/>
        </w:rPr>
        <w:t>администрации Чукотского муниципального образования Чукотский муниципальный район</w:t>
      </w:r>
      <w:r w:rsidR="00EF29AD">
        <w:rPr>
          <w:color w:val="000000"/>
          <w:sz w:val="28"/>
        </w:rPr>
        <w:t xml:space="preserve"> </w:t>
      </w:r>
      <w:r w:rsidR="00EF29AD">
        <w:rPr>
          <w:color w:val="000000"/>
          <w:sz w:val="28"/>
        </w:rPr>
        <w:br/>
      </w:r>
      <w:r w:rsidR="00A623AF" w:rsidRPr="00A623AF">
        <w:rPr>
          <w:color w:val="000000"/>
          <w:sz w:val="28"/>
        </w:rPr>
        <w:t>от 27.04.2026 г. № 214</w:t>
      </w:r>
    </w:p>
    <w:p w:rsidR="00670F3A" w:rsidRPr="00F04FB8" w:rsidRDefault="00670F3A" w:rsidP="00670F3A">
      <w:pPr>
        <w:widowControl w:val="0"/>
        <w:ind w:right="20"/>
        <w:jc w:val="both"/>
        <w:rPr>
          <w:sz w:val="28"/>
          <w:szCs w:val="28"/>
          <w:lang w:eastAsia="en-US"/>
        </w:rPr>
      </w:pPr>
    </w:p>
    <w:p w:rsidR="00670F3A" w:rsidRPr="00F04FB8" w:rsidRDefault="00670F3A" w:rsidP="00670F3A">
      <w:pPr>
        <w:widowControl w:val="0"/>
        <w:ind w:right="20"/>
        <w:jc w:val="both"/>
        <w:rPr>
          <w:sz w:val="28"/>
          <w:szCs w:val="28"/>
          <w:lang w:eastAsia="en-US"/>
        </w:rPr>
      </w:pPr>
    </w:p>
    <w:p w:rsidR="00670F3A" w:rsidRPr="00F04FB8" w:rsidRDefault="00670F3A" w:rsidP="00670F3A">
      <w:pPr>
        <w:widowControl w:val="0"/>
        <w:ind w:right="20"/>
        <w:jc w:val="center"/>
        <w:rPr>
          <w:b/>
          <w:caps/>
          <w:sz w:val="28"/>
          <w:szCs w:val="28"/>
          <w:lang w:eastAsia="en-US"/>
        </w:rPr>
      </w:pPr>
    </w:p>
    <w:p w:rsidR="00670F3A" w:rsidRPr="00F04FB8" w:rsidRDefault="009F3CF8" w:rsidP="00670F3A">
      <w:pPr>
        <w:widowControl w:val="0"/>
        <w:ind w:right="20"/>
        <w:jc w:val="center"/>
        <w:rPr>
          <w:b/>
          <w:caps/>
          <w:sz w:val="28"/>
          <w:szCs w:val="28"/>
          <w:lang w:eastAsia="en-US"/>
        </w:rPr>
      </w:pPr>
      <w:r>
        <w:rPr>
          <w:b/>
          <w:caps/>
          <w:sz w:val="28"/>
          <w:szCs w:val="28"/>
          <w:lang w:eastAsia="en-US"/>
        </w:rPr>
        <w:t>Состав комиссиИ</w:t>
      </w:r>
      <w:r w:rsidR="00670F3A" w:rsidRPr="00F04FB8">
        <w:rPr>
          <w:b/>
          <w:caps/>
          <w:sz w:val="28"/>
          <w:szCs w:val="28"/>
          <w:lang w:eastAsia="en-US"/>
        </w:rPr>
        <w:t xml:space="preserve"> </w:t>
      </w:r>
    </w:p>
    <w:p w:rsidR="009F3CF8" w:rsidRDefault="00670F3A" w:rsidP="00670F3A">
      <w:pPr>
        <w:widowControl w:val="0"/>
        <w:ind w:right="20"/>
        <w:jc w:val="center"/>
        <w:rPr>
          <w:b/>
          <w:sz w:val="28"/>
          <w:szCs w:val="28"/>
          <w:lang w:eastAsia="en-US"/>
        </w:rPr>
      </w:pPr>
      <w:r w:rsidRPr="00F04FB8">
        <w:rPr>
          <w:b/>
          <w:sz w:val="28"/>
          <w:szCs w:val="28"/>
          <w:lang w:eastAsia="en-US"/>
        </w:rPr>
        <w:t>по</w:t>
      </w:r>
      <w:r w:rsidR="009F3CF8">
        <w:rPr>
          <w:b/>
          <w:sz w:val="28"/>
          <w:szCs w:val="28"/>
          <w:lang w:eastAsia="en-US"/>
        </w:rPr>
        <w:t xml:space="preserve"> проведению оценки обеспечения</w:t>
      </w:r>
      <w:r w:rsidRPr="00F04FB8">
        <w:rPr>
          <w:b/>
          <w:sz w:val="28"/>
          <w:szCs w:val="28"/>
          <w:lang w:eastAsia="en-US"/>
        </w:rPr>
        <w:t xml:space="preserve"> готовности </w:t>
      </w:r>
      <w:r w:rsidR="009F3CF8">
        <w:rPr>
          <w:b/>
          <w:sz w:val="28"/>
          <w:szCs w:val="28"/>
          <w:lang w:eastAsia="en-US"/>
        </w:rPr>
        <w:t xml:space="preserve">объектов коммунального комплекса, жилищного фонда и социальной сферы </w:t>
      </w:r>
      <w:r w:rsidRPr="00F04FB8">
        <w:rPr>
          <w:b/>
          <w:sz w:val="28"/>
          <w:szCs w:val="28"/>
          <w:lang w:eastAsia="en-US"/>
        </w:rPr>
        <w:t xml:space="preserve">к </w:t>
      </w:r>
      <w:r w:rsidR="009F3CF8">
        <w:rPr>
          <w:b/>
          <w:sz w:val="28"/>
          <w:szCs w:val="28"/>
          <w:lang w:eastAsia="en-US"/>
        </w:rPr>
        <w:t xml:space="preserve">работе </w:t>
      </w:r>
    </w:p>
    <w:p w:rsidR="00670F3A" w:rsidRPr="00F04FB8" w:rsidRDefault="009F3CF8" w:rsidP="00670F3A">
      <w:pPr>
        <w:widowControl w:val="0"/>
        <w:ind w:right="20"/>
        <w:jc w:val="center"/>
        <w:rPr>
          <w:b/>
          <w:sz w:val="28"/>
          <w:szCs w:val="28"/>
          <w:lang w:eastAsia="en-US"/>
        </w:rPr>
      </w:pPr>
      <w:r>
        <w:rPr>
          <w:b/>
          <w:sz w:val="28"/>
          <w:szCs w:val="28"/>
          <w:lang w:eastAsia="en-US"/>
        </w:rPr>
        <w:t xml:space="preserve">в осенне-зимний период 2026-2027 годов </w:t>
      </w:r>
    </w:p>
    <w:tbl>
      <w:tblPr>
        <w:tblW w:w="9747" w:type="dxa"/>
        <w:tblLook w:val="01E0" w:firstRow="1" w:lastRow="1" w:firstColumn="1" w:lastColumn="1" w:noHBand="0" w:noVBand="0"/>
      </w:tblPr>
      <w:tblGrid>
        <w:gridCol w:w="3369"/>
        <w:gridCol w:w="6378"/>
      </w:tblGrid>
      <w:tr w:rsidR="00670F3A" w:rsidRPr="00F04FB8" w:rsidTr="00890814">
        <w:tc>
          <w:tcPr>
            <w:tcW w:w="9747" w:type="dxa"/>
            <w:gridSpan w:val="2"/>
            <w:shd w:val="clear" w:color="auto" w:fill="auto"/>
          </w:tcPr>
          <w:p w:rsidR="00670F3A" w:rsidRPr="00F04FB8" w:rsidRDefault="00670F3A" w:rsidP="009F3CF8">
            <w:pPr>
              <w:keepLines/>
              <w:rPr>
                <w:b/>
                <w:sz w:val="28"/>
                <w:szCs w:val="28"/>
              </w:rPr>
            </w:pPr>
          </w:p>
        </w:tc>
      </w:tr>
      <w:tr w:rsidR="00670F3A" w:rsidRPr="00F04FB8" w:rsidTr="00890814">
        <w:tc>
          <w:tcPr>
            <w:tcW w:w="3369" w:type="dxa"/>
            <w:shd w:val="clear" w:color="auto" w:fill="auto"/>
          </w:tcPr>
          <w:p w:rsidR="009F3CF8" w:rsidRPr="00F04FB8" w:rsidRDefault="00415685" w:rsidP="009F3CF8">
            <w:pPr>
              <w:keepLines/>
              <w:rPr>
                <w:b/>
                <w:sz w:val="28"/>
                <w:szCs w:val="28"/>
              </w:rPr>
            </w:pPr>
            <w:r>
              <w:rPr>
                <w:b/>
                <w:sz w:val="28"/>
                <w:szCs w:val="28"/>
              </w:rPr>
              <w:t>*</w:t>
            </w:r>
            <w:r w:rsidR="009F3CF8" w:rsidRPr="00F04FB8">
              <w:rPr>
                <w:b/>
                <w:sz w:val="28"/>
                <w:szCs w:val="28"/>
              </w:rPr>
              <w:t xml:space="preserve">Председатель </w:t>
            </w:r>
            <w:r>
              <w:rPr>
                <w:b/>
                <w:sz w:val="28"/>
                <w:szCs w:val="28"/>
              </w:rPr>
              <w:t xml:space="preserve">   </w:t>
            </w:r>
            <w:r w:rsidR="009F3CF8" w:rsidRPr="00F04FB8">
              <w:rPr>
                <w:b/>
                <w:sz w:val="28"/>
                <w:szCs w:val="28"/>
              </w:rPr>
              <w:t>комиссии:</w:t>
            </w:r>
            <w:r w:rsidR="009F3CF8">
              <w:rPr>
                <w:b/>
                <w:sz w:val="28"/>
                <w:szCs w:val="28"/>
              </w:rPr>
              <w:t xml:space="preserve"> </w:t>
            </w:r>
          </w:p>
          <w:p w:rsidR="00670F3A" w:rsidRPr="00F04FB8" w:rsidRDefault="00670F3A" w:rsidP="00890814">
            <w:pPr>
              <w:contextualSpacing/>
              <w:rPr>
                <w:sz w:val="28"/>
                <w:szCs w:val="28"/>
              </w:rPr>
            </w:pPr>
          </w:p>
        </w:tc>
        <w:tc>
          <w:tcPr>
            <w:tcW w:w="6378" w:type="dxa"/>
            <w:shd w:val="clear" w:color="auto" w:fill="auto"/>
          </w:tcPr>
          <w:p w:rsidR="00670F3A" w:rsidRDefault="00670F3A" w:rsidP="00890814">
            <w:pPr>
              <w:contextualSpacing/>
              <w:jc w:val="both"/>
              <w:rPr>
                <w:sz w:val="28"/>
                <w:szCs w:val="28"/>
              </w:rPr>
            </w:pPr>
            <w:r w:rsidRPr="00F04FB8">
              <w:rPr>
                <w:sz w:val="28"/>
                <w:szCs w:val="28"/>
              </w:rPr>
              <w:t>- Глав</w:t>
            </w:r>
            <w:r w:rsidR="00C76304">
              <w:rPr>
                <w:sz w:val="28"/>
                <w:szCs w:val="28"/>
              </w:rPr>
              <w:t>а администрации</w:t>
            </w:r>
            <w:r w:rsidRPr="00F04FB8">
              <w:rPr>
                <w:sz w:val="28"/>
                <w:szCs w:val="28"/>
              </w:rPr>
              <w:t xml:space="preserve"> муниципальн</w:t>
            </w:r>
            <w:r w:rsidR="00C76304">
              <w:rPr>
                <w:sz w:val="28"/>
                <w:szCs w:val="28"/>
              </w:rPr>
              <w:t>ого</w:t>
            </w:r>
            <w:r w:rsidR="009F3CF8">
              <w:rPr>
                <w:sz w:val="28"/>
                <w:szCs w:val="28"/>
              </w:rPr>
              <w:t xml:space="preserve"> образовани</w:t>
            </w:r>
            <w:r w:rsidR="00C76304">
              <w:rPr>
                <w:sz w:val="28"/>
                <w:szCs w:val="28"/>
              </w:rPr>
              <w:t>я</w:t>
            </w:r>
            <w:r w:rsidRPr="00F04FB8">
              <w:rPr>
                <w:sz w:val="28"/>
                <w:szCs w:val="28"/>
              </w:rPr>
              <w:t xml:space="preserve"> сельск</w:t>
            </w:r>
            <w:r w:rsidR="00C76304">
              <w:rPr>
                <w:sz w:val="28"/>
                <w:szCs w:val="28"/>
              </w:rPr>
              <w:t>ого</w:t>
            </w:r>
            <w:r w:rsidR="009F3CF8">
              <w:rPr>
                <w:sz w:val="28"/>
                <w:szCs w:val="28"/>
              </w:rPr>
              <w:t xml:space="preserve"> поселени</w:t>
            </w:r>
            <w:r w:rsidR="00C76304">
              <w:rPr>
                <w:sz w:val="28"/>
                <w:szCs w:val="28"/>
              </w:rPr>
              <w:t>я</w:t>
            </w:r>
            <w:r w:rsidR="009F3CF8">
              <w:rPr>
                <w:sz w:val="28"/>
                <w:szCs w:val="28"/>
              </w:rPr>
              <w:t xml:space="preserve"> Чукотского</w:t>
            </w:r>
            <w:r w:rsidR="00A24F3D">
              <w:rPr>
                <w:sz w:val="28"/>
                <w:szCs w:val="28"/>
              </w:rPr>
              <w:t xml:space="preserve"> муниципального района</w:t>
            </w:r>
            <w:r w:rsidR="00415685">
              <w:rPr>
                <w:sz w:val="28"/>
                <w:szCs w:val="28"/>
              </w:rPr>
              <w:t>;</w:t>
            </w:r>
          </w:p>
          <w:p w:rsidR="00670F3A" w:rsidRPr="00F04FB8" w:rsidRDefault="00670F3A" w:rsidP="00890814">
            <w:pPr>
              <w:contextualSpacing/>
              <w:jc w:val="both"/>
              <w:rPr>
                <w:sz w:val="28"/>
                <w:szCs w:val="28"/>
              </w:rPr>
            </w:pPr>
          </w:p>
        </w:tc>
      </w:tr>
      <w:tr w:rsidR="00670F3A" w:rsidRPr="00F04FB8" w:rsidTr="00890814">
        <w:tc>
          <w:tcPr>
            <w:tcW w:w="3369" w:type="dxa"/>
            <w:shd w:val="clear" w:color="auto" w:fill="auto"/>
          </w:tcPr>
          <w:p w:rsidR="00670F3A" w:rsidRPr="00F04FB8" w:rsidRDefault="009F3CF8" w:rsidP="00890814">
            <w:pPr>
              <w:keepLines/>
              <w:rPr>
                <w:b/>
                <w:sz w:val="28"/>
                <w:szCs w:val="28"/>
              </w:rPr>
            </w:pPr>
            <w:r w:rsidRPr="00F04FB8">
              <w:rPr>
                <w:b/>
                <w:sz w:val="28"/>
                <w:szCs w:val="28"/>
              </w:rPr>
              <w:t>Заместитель Председателя комиссии</w:t>
            </w:r>
          </w:p>
        </w:tc>
        <w:tc>
          <w:tcPr>
            <w:tcW w:w="6378" w:type="dxa"/>
            <w:shd w:val="clear" w:color="auto" w:fill="auto"/>
          </w:tcPr>
          <w:p w:rsidR="00670F3A" w:rsidRDefault="00670F3A" w:rsidP="009F3CF8">
            <w:pPr>
              <w:keepLines/>
              <w:jc w:val="both"/>
              <w:rPr>
                <w:sz w:val="28"/>
                <w:szCs w:val="28"/>
              </w:rPr>
            </w:pPr>
            <w:r w:rsidRPr="00F04FB8">
              <w:rPr>
                <w:sz w:val="28"/>
                <w:szCs w:val="28"/>
              </w:rPr>
              <w:t xml:space="preserve">- </w:t>
            </w:r>
            <w:proofErr w:type="spellStart"/>
            <w:r w:rsidR="009F3CF8">
              <w:rPr>
                <w:sz w:val="28"/>
                <w:szCs w:val="28"/>
              </w:rPr>
              <w:t>и</w:t>
            </w:r>
            <w:r>
              <w:rPr>
                <w:sz w:val="28"/>
                <w:szCs w:val="28"/>
              </w:rPr>
              <w:t>.о</w:t>
            </w:r>
            <w:proofErr w:type="spellEnd"/>
            <w:r>
              <w:rPr>
                <w:sz w:val="28"/>
                <w:szCs w:val="28"/>
              </w:rPr>
              <w:t>. з</w:t>
            </w:r>
            <w:r w:rsidRPr="00F04FB8">
              <w:rPr>
                <w:sz w:val="28"/>
                <w:szCs w:val="28"/>
              </w:rPr>
              <w:t>аместител</w:t>
            </w:r>
            <w:r>
              <w:rPr>
                <w:sz w:val="28"/>
                <w:szCs w:val="28"/>
              </w:rPr>
              <w:t>я</w:t>
            </w:r>
            <w:r w:rsidRPr="00F04FB8">
              <w:rPr>
                <w:sz w:val="28"/>
                <w:szCs w:val="28"/>
              </w:rPr>
              <w:t xml:space="preserve"> главы Администрации  Чукотск</w:t>
            </w:r>
            <w:r>
              <w:rPr>
                <w:sz w:val="28"/>
                <w:szCs w:val="28"/>
              </w:rPr>
              <w:t>ого</w:t>
            </w:r>
            <w:r w:rsidRPr="00F04FB8">
              <w:rPr>
                <w:sz w:val="28"/>
                <w:szCs w:val="28"/>
              </w:rPr>
              <w:t xml:space="preserve"> муниципальн</w:t>
            </w:r>
            <w:r>
              <w:rPr>
                <w:sz w:val="28"/>
                <w:szCs w:val="28"/>
              </w:rPr>
              <w:t>ого</w:t>
            </w:r>
            <w:r w:rsidRPr="00F04FB8">
              <w:rPr>
                <w:sz w:val="28"/>
                <w:szCs w:val="28"/>
              </w:rPr>
              <w:t xml:space="preserve"> район</w:t>
            </w:r>
            <w:r>
              <w:rPr>
                <w:sz w:val="28"/>
                <w:szCs w:val="28"/>
              </w:rPr>
              <w:t>а</w:t>
            </w:r>
            <w:r w:rsidRPr="00F04FB8">
              <w:rPr>
                <w:sz w:val="28"/>
                <w:szCs w:val="28"/>
              </w:rPr>
              <w:t>, начальник</w:t>
            </w:r>
            <w:r>
              <w:rPr>
                <w:sz w:val="28"/>
                <w:szCs w:val="28"/>
              </w:rPr>
              <w:t>а</w:t>
            </w:r>
            <w:r w:rsidRPr="00F04FB8">
              <w:rPr>
                <w:sz w:val="28"/>
                <w:szCs w:val="28"/>
              </w:rPr>
              <w:t xml:space="preserve"> Управления промышленной политики</w:t>
            </w:r>
            <w:r>
              <w:rPr>
                <w:sz w:val="28"/>
                <w:szCs w:val="28"/>
              </w:rPr>
              <w:t xml:space="preserve"> </w:t>
            </w:r>
            <w:r w:rsidRPr="00F04FB8">
              <w:rPr>
                <w:sz w:val="28"/>
                <w:szCs w:val="28"/>
              </w:rPr>
              <w:t>Администрации муниципального образования Чукотский муниципальный район</w:t>
            </w:r>
            <w:r>
              <w:rPr>
                <w:sz w:val="28"/>
                <w:szCs w:val="28"/>
              </w:rPr>
              <w:t>;</w:t>
            </w:r>
          </w:p>
          <w:p w:rsidR="002731DF" w:rsidRPr="00F04FB8" w:rsidRDefault="002731DF" w:rsidP="009F3CF8">
            <w:pPr>
              <w:keepLines/>
              <w:jc w:val="both"/>
              <w:rPr>
                <w:sz w:val="28"/>
                <w:szCs w:val="28"/>
              </w:rPr>
            </w:pPr>
          </w:p>
        </w:tc>
      </w:tr>
      <w:tr w:rsidR="009F3CF8" w:rsidRPr="00F04FB8" w:rsidTr="00890814">
        <w:tc>
          <w:tcPr>
            <w:tcW w:w="3369" w:type="dxa"/>
            <w:shd w:val="clear" w:color="auto" w:fill="auto"/>
          </w:tcPr>
          <w:p w:rsidR="002731DF" w:rsidRPr="00F04FB8" w:rsidRDefault="002731DF" w:rsidP="00890814">
            <w:pPr>
              <w:keepLines/>
              <w:rPr>
                <w:b/>
                <w:sz w:val="28"/>
                <w:szCs w:val="28"/>
              </w:rPr>
            </w:pPr>
            <w:r>
              <w:rPr>
                <w:b/>
                <w:sz w:val="28"/>
                <w:szCs w:val="28"/>
              </w:rPr>
              <w:t>Секретарь комиссии:</w:t>
            </w:r>
          </w:p>
        </w:tc>
        <w:tc>
          <w:tcPr>
            <w:tcW w:w="6378" w:type="dxa"/>
            <w:shd w:val="clear" w:color="auto" w:fill="auto"/>
          </w:tcPr>
          <w:p w:rsidR="009F3CF8" w:rsidRPr="00F04FB8" w:rsidRDefault="002731DF" w:rsidP="009F3CF8">
            <w:pPr>
              <w:keepLines/>
              <w:jc w:val="both"/>
              <w:rPr>
                <w:sz w:val="28"/>
                <w:szCs w:val="28"/>
              </w:rPr>
            </w:pPr>
            <w:r>
              <w:rPr>
                <w:sz w:val="28"/>
                <w:szCs w:val="28"/>
              </w:rPr>
              <w:t xml:space="preserve">консультант </w:t>
            </w:r>
            <w:r w:rsidRPr="00F04FB8">
              <w:rPr>
                <w:sz w:val="28"/>
                <w:szCs w:val="28"/>
              </w:rPr>
              <w:t>отдела жилищно-коммунального хозяйства, топливно-энергетического комплекса и торговли Уп</w:t>
            </w:r>
            <w:r>
              <w:rPr>
                <w:sz w:val="28"/>
                <w:szCs w:val="28"/>
              </w:rPr>
              <w:t xml:space="preserve">равления промышленной политики </w:t>
            </w:r>
            <w:r w:rsidRPr="00F04FB8">
              <w:rPr>
                <w:sz w:val="28"/>
                <w:szCs w:val="28"/>
              </w:rPr>
              <w:t>Администрации муниципального образования Чукотский муниципальный район;</w:t>
            </w:r>
          </w:p>
        </w:tc>
      </w:tr>
      <w:tr w:rsidR="00670F3A" w:rsidRPr="00F04FB8" w:rsidTr="00890814">
        <w:tc>
          <w:tcPr>
            <w:tcW w:w="9747" w:type="dxa"/>
            <w:gridSpan w:val="2"/>
            <w:shd w:val="clear" w:color="auto" w:fill="auto"/>
          </w:tcPr>
          <w:p w:rsidR="00670F3A" w:rsidRPr="00F04FB8" w:rsidRDefault="00670F3A" w:rsidP="009F3CF8">
            <w:pPr>
              <w:keepLines/>
              <w:rPr>
                <w:b/>
                <w:sz w:val="28"/>
                <w:szCs w:val="28"/>
              </w:rPr>
            </w:pPr>
          </w:p>
        </w:tc>
      </w:tr>
      <w:tr w:rsidR="00670F3A" w:rsidRPr="00F04FB8" w:rsidTr="00890814">
        <w:trPr>
          <w:trHeight w:val="850"/>
        </w:trPr>
        <w:tc>
          <w:tcPr>
            <w:tcW w:w="3369" w:type="dxa"/>
            <w:shd w:val="clear" w:color="auto" w:fill="auto"/>
          </w:tcPr>
          <w:p w:rsidR="009F3CF8" w:rsidRPr="00F04FB8" w:rsidRDefault="009F3CF8" w:rsidP="009F3CF8">
            <w:pPr>
              <w:keepLines/>
              <w:rPr>
                <w:b/>
                <w:sz w:val="28"/>
                <w:szCs w:val="28"/>
              </w:rPr>
            </w:pPr>
            <w:r w:rsidRPr="00F04FB8">
              <w:rPr>
                <w:b/>
                <w:sz w:val="28"/>
                <w:szCs w:val="28"/>
              </w:rPr>
              <w:t>Члены комиссии:</w:t>
            </w:r>
          </w:p>
          <w:p w:rsidR="00670F3A" w:rsidRPr="00F04FB8" w:rsidRDefault="00A24F3D" w:rsidP="00890814">
            <w:pPr>
              <w:contextualSpacing/>
              <w:rPr>
                <w:sz w:val="28"/>
                <w:szCs w:val="28"/>
              </w:rPr>
            </w:pPr>
            <w:r w:rsidRPr="00F04FB8">
              <w:rPr>
                <w:sz w:val="28"/>
                <w:szCs w:val="28"/>
              </w:rPr>
              <w:t>*</w:t>
            </w:r>
          </w:p>
        </w:tc>
        <w:tc>
          <w:tcPr>
            <w:tcW w:w="6378" w:type="dxa"/>
            <w:shd w:val="clear" w:color="auto" w:fill="auto"/>
          </w:tcPr>
          <w:p w:rsidR="00A24F3D" w:rsidRDefault="00A24F3D" w:rsidP="00890814">
            <w:pPr>
              <w:contextualSpacing/>
              <w:jc w:val="both"/>
              <w:rPr>
                <w:sz w:val="28"/>
                <w:szCs w:val="28"/>
              </w:rPr>
            </w:pPr>
          </w:p>
          <w:p w:rsidR="00670F3A" w:rsidRPr="00F04FB8" w:rsidRDefault="00670F3A" w:rsidP="00890814">
            <w:pPr>
              <w:contextualSpacing/>
              <w:jc w:val="both"/>
              <w:rPr>
                <w:sz w:val="28"/>
                <w:szCs w:val="28"/>
              </w:rPr>
            </w:pPr>
            <w:r w:rsidRPr="00F04FB8">
              <w:rPr>
                <w:sz w:val="28"/>
                <w:szCs w:val="28"/>
              </w:rPr>
              <w:t xml:space="preserve">- </w:t>
            </w:r>
            <w:proofErr w:type="spellStart"/>
            <w:r w:rsidR="009F3CF8">
              <w:rPr>
                <w:sz w:val="28"/>
                <w:szCs w:val="28"/>
              </w:rPr>
              <w:t>и</w:t>
            </w:r>
            <w:r>
              <w:rPr>
                <w:sz w:val="28"/>
                <w:szCs w:val="28"/>
              </w:rPr>
              <w:t>.о</w:t>
            </w:r>
            <w:proofErr w:type="spellEnd"/>
            <w:r>
              <w:rPr>
                <w:sz w:val="28"/>
                <w:szCs w:val="28"/>
              </w:rPr>
              <w:t>. з</w:t>
            </w:r>
            <w:r w:rsidRPr="00F04FB8">
              <w:rPr>
                <w:sz w:val="28"/>
                <w:szCs w:val="28"/>
              </w:rPr>
              <w:t>аместителя Главы Администрации Чукотского муниципального района, начальника Управления социальной политики</w:t>
            </w:r>
            <w:r w:rsidR="001904E7">
              <w:rPr>
                <w:sz w:val="28"/>
                <w:szCs w:val="28"/>
              </w:rPr>
              <w:t xml:space="preserve"> </w:t>
            </w:r>
            <w:r w:rsidRPr="00F04FB8">
              <w:rPr>
                <w:sz w:val="28"/>
                <w:szCs w:val="28"/>
              </w:rPr>
              <w:t>Администрации муниципального образования Чукотский муниципальный район;</w:t>
            </w:r>
          </w:p>
          <w:p w:rsidR="00670F3A" w:rsidRPr="00F04FB8" w:rsidRDefault="00670F3A" w:rsidP="00890814">
            <w:pPr>
              <w:contextualSpacing/>
              <w:jc w:val="both"/>
              <w:rPr>
                <w:sz w:val="28"/>
                <w:szCs w:val="28"/>
              </w:rPr>
            </w:pPr>
          </w:p>
        </w:tc>
      </w:tr>
      <w:tr w:rsidR="00670F3A" w:rsidRPr="00F04FB8" w:rsidTr="00A24F3D">
        <w:trPr>
          <w:trHeight w:val="862"/>
        </w:trPr>
        <w:tc>
          <w:tcPr>
            <w:tcW w:w="3369" w:type="dxa"/>
            <w:shd w:val="clear" w:color="auto" w:fill="auto"/>
          </w:tcPr>
          <w:p w:rsidR="00670F3A" w:rsidRPr="00F04FB8" w:rsidRDefault="00670F3A" w:rsidP="00890814">
            <w:pPr>
              <w:contextualSpacing/>
              <w:rPr>
                <w:sz w:val="28"/>
                <w:szCs w:val="28"/>
              </w:rPr>
            </w:pPr>
          </w:p>
        </w:tc>
        <w:tc>
          <w:tcPr>
            <w:tcW w:w="6378" w:type="dxa"/>
            <w:shd w:val="clear" w:color="auto" w:fill="auto"/>
          </w:tcPr>
          <w:p w:rsidR="00670F3A" w:rsidRPr="00F04FB8" w:rsidRDefault="00670F3A" w:rsidP="00890814">
            <w:pPr>
              <w:tabs>
                <w:tab w:val="left" w:pos="1309"/>
              </w:tabs>
              <w:jc w:val="both"/>
              <w:rPr>
                <w:sz w:val="28"/>
                <w:szCs w:val="28"/>
              </w:rPr>
            </w:pPr>
            <w:r w:rsidRPr="00F04FB8">
              <w:rPr>
                <w:sz w:val="28"/>
                <w:szCs w:val="28"/>
              </w:rPr>
              <w:t xml:space="preserve">- </w:t>
            </w:r>
            <w:r w:rsidR="002731DF">
              <w:rPr>
                <w:sz w:val="28"/>
                <w:szCs w:val="28"/>
              </w:rPr>
              <w:t>и</w:t>
            </w:r>
            <w:r>
              <w:rPr>
                <w:sz w:val="28"/>
                <w:szCs w:val="28"/>
              </w:rPr>
              <w:t>.</w:t>
            </w:r>
            <w:r w:rsidR="002731DF">
              <w:rPr>
                <w:sz w:val="28"/>
                <w:szCs w:val="28"/>
              </w:rPr>
              <w:t xml:space="preserve"> </w:t>
            </w:r>
            <w:r>
              <w:rPr>
                <w:sz w:val="28"/>
                <w:szCs w:val="28"/>
              </w:rPr>
              <w:t>о. д</w:t>
            </w:r>
            <w:r w:rsidRPr="00F04FB8">
              <w:rPr>
                <w:sz w:val="28"/>
                <w:szCs w:val="28"/>
              </w:rPr>
              <w:t>иректор</w:t>
            </w:r>
            <w:r>
              <w:rPr>
                <w:sz w:val="28"/>
                <w:szCs w:val="28"/>
              </w:rPr>
              <w:t>а</w:t>
            </w:r>
            <w:r w:rsidRPr="00F04FB8">
              <w:rPr>
                <w:sz w:val="28"/>
                <w:szCs w:val="28"/>
              </w:rPr>
              <w:t xml:space="preserve"> муниципального унитарного предприятия муниципального образования Чукотский муниципальный район «Айсберг»;</w:t>
            </w:r>
          </w:p>
          <w:p w:rsidR="00670F3A" w:rsidRPr="00F04FB8" w:rsidRDefault="00670F3A" w:rsidP="00890814">
            <w:pPr>
              <w:tabs>
                <w:tab w:val="left" w:pos="1309"/>
              </w:tabs>
              <w:jc w:val="both"/>
              <w:rPr>
                <w:sz w:val="28"/>
                <w:szCs w:val="28"/>
              </w:rPr>
            </w:pPr>
          </w:p>
        </w:tc>
      </w:tr>
      <w:tr w:rsidR="00670F3A" w:rsidRPr="00F04FB8" w:rsidTr="00A24F3D">
        <w:trPr>
          <w:trHeight w:val="862"/>
        </w:trPr>
        <w:tc>
          <w:tcPr>
            <w:tcW w:w="3369" w:type="dxa"/>
            <w:shd w:val="clear" w:color="auto" w:fill="auto"/>
          </w:tcPr>
          <w:p w:rsidR="00670F3A" w:rsidRPr="00F04FB8" w:rsidRDefault="00670F3A" w:rsidP="00890814">
            <w:pPr>
              <w:contextualSpacing/>
              <w:rPr>
                <w:i/>
                <w:sz w:val="28"/>
                <w:szCs w:val="28"/>
              </w:rPr>
            </w:pPr>
          </w:p>
        </w:tc>
        <w:tc>
          <w:tcPr>
            <w:tcW w:w="6378" w:type="dxa"/>
            <w:shd w:val="clear" w:color="auto" w:fill="auto"/>
          </w:tcPr>
          <w:p w:rsidR="00670F3A" w:rsidRPr="00F04FB8" w:rsidRDefault="002731DF" w:rsidP="00890814">
            <w:pPr>
              <w:tabs>
                <w:tab w:val="left" w:pos="1309"/>
              </w:tabs>
              <w:jc w:val="both"/>
              <w:rPr>
                <w:sz w:val="28"/>
                <w:szCs w:val="28"/>
              </w:rPr>
            </w:pPr>
            <w:r>
              <w:rPr>
                <w:sz w:val="28"/>
                <w:szCs w:val="28"/>
              </w:rPr>
              <w:t>- г</w:t>
            </w:r>
            <w:r w:rsidR="00670F3A" w:rsidRPr="00F04FB8">
              <w:rPr>
                <w:sz w:val="28"/>
                <w:szCs w:val="28"/>
              </w:rPr>
              <w:t xml:space="preserve">лавный инженер муниципального унитарного предприятия муниципального образования </w:t>
            </w:r>
            <w:r w:rsidR="00670F3A" w:rsidRPr="00F04FB8">
              <w:rPr>
                <w:sz w:val="28"/>
                <w:szCs w:val="28"/>
              </w:rPr>
              <w:lastRenderedPageBreak/>
              <w:t>Чукотский муниципальный район «Айсберг»;</w:t>
            </w:r>
          </w:p>
          <w:p w:rsidR="00670F3A" w:rsidRPr="00F04FB8" w:rsidRDefault="00670F3A" w:rsidP="00890814">
            <w:pPr>
              <w:tabs>
                <w:tab w:val="left" w:pos="1309"/>
              </w:tabs>
              <w:jc w:val="both"/>
              <w:rPr>
                <w:sz w:val="28"/>
                <w:szCs w:val="28"/>
              </w:rPr>
            </w:pPr>
          </w:p>
        </w:tc>
      </w:tr>
      <w:tr w:rsidR="00670F3A" w:rsidRPr="00F04FB8" w:rsidTr="00A24F3D">
        <w:trPr>
          <w:trHeight w:val="802"/>
        </w:trPr>
        <w:tc>
          <w:tcPr>
            <w:tcW w:w="3369" w:type="dxa"/>
            <w:shd w:val="clear" w:color="auto" w:fill="auto"/>
          </w:tcPr>
          <w:p w:rsidR="00670F3A" w:rsidRPr="00F04FB8" w:rsidRDefault="00670F3A" w:rsidP="00890814">
            <w:pPr>
              <w:contextualSpacing/>
              <w:rPr>
                <w:sz w:val="28"/>
                <w:szCs w:val="28"/>
              </w:rPr>
            </w:pPr>
            <w:r w:rsidRPr="00F04FB8">
              <w:rPr>
                <w:sz w:val="28"/>
                <w:szCs w:val="28"/>
              </w:rPr>
              <w:lastRenderedPageBreak/>
              <w:t>*</w:t>
            </w:r>
          </w:p>
        </w:tc>
        <w:tc>
          <w:tcPr>
            <w:tcW w:w="6378" w:type="dxa"/>
            <w:shd w:val="clear" w:color="auto" w:fill="auto"/>
          </w:tcPr>
          <w:p w:rsidR="00670F3A" w:rsidRPr="00F04FB8" w:rsidRDefault="00A24F3D" w:rsidP="00890814">
            <w:pPr>
              <w:tabs>
                <w:tab w:val="left" w:pos="1309"/>
              </w:tabs>
              <w:jc w:val="both"/>
              <w:rPr>
                <w:sz w:val="28"/>
                <w:szCs w:val="28"/>
              </w:rPr>
            </w:pPr>
            <w:r>
              <w:rPr>
                <w:sz w:val="28"/>
                <w:szCs w:val="28"/>
              </w:rPr>
              <w:t>- н</w:t>
            </w:r>
            <w:r w:rsidR="00670F3A" w:rsidRPr="00F04FB8">
              <w:rPr>
                <w:sz w:val="28"/>
                <w:szCs w:val="28"/>
              </w:rPr>
              <w:t xml:space="preserve">ачальник эксплуатации </w:t>
            </w:r>
            <w:r w:rsidR="00C76304">
              <w:rPr>
                <w:sz w:val="28"/>
                <w:szCs w:val="28"/>
              </w:rPr>
              <w:t>котельных</w:t>
            </w:r>
            <w:r w:rsidR="00670F3A" w:rsidRPr="00F04FB8">
              <w:rPr>
                <w:sz w:val="28"/>
                <w:szCs w:val="28"/>
              </w:rPr>
              <w:t>;</w:t>
            </w:r>
          </w:p>
          <w:p w:rsidR="00670F3A" w:rsidRPr="00F04FB8" w:rsidRDefault="00670F3A" w:rsidP="00890814">
            <w:pPr>
              <w:tabs>
                <w:tab w:val="left" w:pos="1309"/>
              </w:tabs>
              <w:jc w:val="both"/>
              <w:rPr>
                <w:sz w:val="28"/>
                <w:szCs w:val="28"/>
              </w:rPr>
            </w:pPr>
          </w:p>
        </w:tc>
      </w:tr>
      <w:tr w:rsidR="00670F3A" w:rsidRPr="00F04FB8" w:rsidTr="00A24F3D">
        <w:trPr>
          <w:trHeight w:val="1917"/>
        </w:trPr>
        <w:tc>
          <w:tcPr>
            <w:tcW w:w="3369" w:type="dxa"/>
            <w:shd w:val="clear" w:color="auto" w:fill="auto"/>
          </w:tcPr>
          <w:p w:rsidR="00670F3A" w:rsidRPr="00F04FB8" w:rsidRDefault="00670F3A" w:rsidP="00890814">
            <w:pPr>
              <w:contextualSpacing/>
              <w:rPr>
                <w:sz w:val="28"/>
                <w:szCs w:val="28"/>
              </w:rPr>
            </w:pPr>
          </w:p>
        </w:tc>
        <w:tc>
          <w:tcPr>
            <w:tcW w:w="6378" w:type="dxa"/>
            <w:shd w:val="clear" w:color="auto" w:fill="auto"/>
          </w:tcPr>
          <w:p w:rsidR="001904E7" w:rsidRDefault="00670F3A" w:rsidP="001904E7">
            <w:pPr>
              <w:tabs>
                <w:tab w:val="left" w:pos="1309"/>
              </w:tabs>
              <w:jc w:val="both"/>
              <w:rPr>
                <w:sz w:val="28"/>
                <w:szCs w:val="28"/>
              </w:rPr>
            </w:pPr>
            <w:r w:rsidRPr="00F04FB8">
              <w:rPr>
                <w:sz w:val="28"/>
                <w:szCs w:val="28"/>
              </w:rPr>
              <w:t xml:space="preserve">- </w:t>
            </w:r>
            <w:r w:rsidR="001904E7">
              <w:rPr>
                <w:sz w:val="28"/>
                <w:szCs w:val="28"/>
              </w:rPr>
              <w:t xml:space="preserve">заместитель </w:t>
            </w:r>
            <w:r>
              <w:rPr>
                <w:sz w:val="28"/>
                <w:szCs w:val="28"/>
              </w:rPr>
              <w:t>начальника</w:t>
            </w:r>
            <w:r w:rsidRPr="00F04FB8">
              <w:rPr>
                <w:sz w:val="28"/>
                <w:szCs w:val="28"/>
              </w:rPr>
              <w:t xml:space="preserve"> </w:t>
            </w:r>
            <w:r w:rsidR="001904E7">
              <w:rPr>
                <w:sz w:val="28"/>
                <w:szCs w:val="28"/>
              </w:rPr>
              <w:t xml:space="preserve">Управления промышленной политики, </w:t>
            </w:r>
            <w:r w:rsidRPr="00F04FB8">
              <w:rPr>
                <w:sz w:val="28"/>
                <w:szCs w:val="28"/>
              </w:rPr>
              <w:t xml:space="preserve">отдела </w:t>
            </w:r>
            <w:r w:rsidR="001904E7">
              <w:rPr>
                <w:sz w:val="28"/>
                <w:szCs w:val="28"/>
              </w:rPr>
              <w:t>жилищной</w:t>
            </w:r>
          </w:p>
          <w:p w:rsidR="002731DF" w:rsidRDefault="001904E7" w:rsidP="002731DF">
            <w:pPr>
              <w:tabs>
                <w:tab w:val="left" w:pos="1309"/>
              </w:tabs>
              <w:jc w:val="both"/>
              <w:rPr>
                <w:sz w:val="28"/>
                <w:szCs w:val="28"/>
              </w:rPr>
            </w:pPr>
            <w:r>
              <w:rPr>
                <w:sz w:val="28"/>
                <w:szCs w:val="28"/>
              </w:rPr>
              <w:t>-коммунального хозяйства, ТЭК и торговли</w:t>
            </w:r>
            <w:r w:rsidR="00670F3A" w:rsidRPr="00F04FB8">
              <w:rPr>
                <w:sz w:val="28"/>
                <w:szCs w:val="28"/>
              </w:rPr>
              <w:t xml:space="preserve"> Управления промышленной политики Администрации муниципального образовани</w:t>
            </w:r>
            <w:r w:rsidR="00670F3A">
              <w:rPr>
                <w:sz w:val="28"/>
                <w:szCs w:val="28"/>
              </w:rPr>
              <w:t>я Чукотский муниципальный район;</w:t>
            </w:r>
          </w:p>
          <w:p w:rsidR="00415685" w:rsidRPr="00F04FB8" w:rsidRDefault="00415685" w:rsidP="002731DF">
            <w:pPr>
              <w:tabs>
                <w:tab w:val="left" w:pos="1309"/>
              </w:tabs>
              <w:jc w:val="both"/>
              <w:rPr>
                <w:sz w:val="28"/>
                <w:szCs w:val="28"/>
              </w:rPr>
            </w:pPr>
          </w:p>
        </w:tc>
      </w:tr>
      <w:tr w:rsidR="00A24F3D" w:rsidRPr="00F04FB8" w:rsidTr="00A24F3D">
        <w:trPr>
          <w:trHeight w:val="2255"/>
        </w:trPr>
        <w:tc>
          <w:tcPr>
            <w:tcW w:w="3369" w:type="dxa"/>
            <w:shd w:val="clear" w:color="auto" w:fill="auto"/>
          </w:tcPr>
          <w:p w:rsidR="00A24F3D" w:rsidRPr="00F04FB8" w:rsidRDefault="00A24F3D" w:rsidP="00890814">
            <w:pPr>
              <w:contextualSpacing/>
              <w:rPr>
                <w:sz w:val="28"/>
                <w:szCs w:val="28"/>
              </w:rPr>
            </w:pPr>
            <w:r w:rsidRPr="00F04FB8">
              <w:rPr>
                <w:sz w:val="28"/>
                <w:szCs w:val="28"/>
              </w:rPr>
              <w:t>*</w:t>
            </w:r>
          </w:p>
        </w:tc>
        <w:tc>
          <w:tcPr>
            <w:tcW w:w="6378" w:type="dxa"/>
            <w:shd w:val="clear" w:color="auto" w:fill="auto"/>
          </w:tcPr>
          <w:p w:rsidR="00A24F3D" w:rsidRDefault="00A24F3D" w:rsidP="002731DF">
            <w:pPr>
              <w:tabs>
                <w:tab w:val="left" w:pos="1309"/>
              </w:tabs>
              <w:jc w:val="both"/>
              <w:rPr>
                <w:sz w:val="28"/>
                <w:szCs w:val="28"/>
              </w:rPr>
            </w:pPr>
            <w:r>
              <w:rPr>
                <w:sz w:val="28"/>
                <w:szCs w:val="28"/>
              </w:rPr>
              <w:t>с</w:t>
            </w:r>
            <w:r w:rsidRPr="002731DF">
              <w:rPr>
                <w:sz w:val="28"/>
                <w:szCs w:val="28"/>
              </w:rPr>
              <w:t>оветник отдела жилищного надзора и лицензионного контроля Государственной жилищной инспекции Департамента промышленной политики Чукотского автономного округа (по согласованию);</w:t>
            </w:r>
          </w:p>
          <w:p w:rsidR="00A24F3D" w:rsidRPr="00F04FB8" w:rsidRDefault="00A24F3D" w:rsidP="002731DF">
            <w:pPr>
              <w:tabs>
                <w:tab w:val="left" w:pos="1309"/>
              </w:tabs>
              <w:jc w:val="both"/>
              <w:rPr>
                <w:sz w:val="28"/>
                <w:szCs w:val="28"/>
              </w:rPr>
            </w:pPr>
          </w:p>
        </w:tc>
      </w:tr>
      <w:tr w:rsidR="00670F3A" w:rsidRPr="00F04FB8" w:rsidTr="00A24F3D">
        <w:trPr>
          <w:trHeight w:val="1147"/>
        </w:trPr>
        <w:tc>
          <w:tcPr>
            <w:tcW w:w="3369" w:type="dxa"/>
            <w:shd w:val="clear" w:color="auto" w:fill="auto"/>
          </w:tcPr>
          <w:p w:rsidR="00670F3A" w:rsidRPr="00D07B4B" w:rsidRDefault="00670F3A" w:rsidP="00890814">
            <w:pPr>
              <w:rPr>
                <w:sz w:val="28"/>
                <w:szCs w:val="28"/>
              </w:rPr>
            </w:pPr>
          </w:p>
        </w:tc>
        <w:tc>
          <w:tcPr>
            <w:tcW w:w="6378" w:type="dxa"/>
            <w:shd w:val="clear" w:color="auto" w:fill="auto"/>
          </w:tcPr>
          <w:p w:rsidR="00670F3A" w:rsidRDefault="002731DF" w:rsidP="00890814">
            <w:pPr>
              <w:tabs>
                <w:tab w:val="left" w:pos="1309"/>
              </w:tabs>
              <w:jc w:val="both"/>
              <w:rPr>
                <w:sz w:val="28"/>
                <w:szCs w:val="28"/>
              </w:rPr>
            </w:pPr>
            <w:r>
              <w:rPr>
                <w:sz w:val="28"/>
                <w:szCs w:val="28"/>
              </w:rPr>
              <w:t>- н</w:t>
            </w:r>
            <w:r w:rsidR="00670F3A">
              <w:rPr>
                <w:sz w:val="28"/>
                <w:szCs w:val="28"/>
              </w:rPr>
              <w:t>ачальник отдела государственного энергетического надзора по Чукотскому автономному округу (по согласованию);</w:t>
            </w:r>
          </w:p>
          <w:p w:rsidR="00670F3A" w:rsidRPr="00D07B4B" w:rsidRDefault="00670F3A" w:rsidP="00890814">
            <w:pPr>
              <w:tabs>
                <w:tab w:val="left" w:pos="1309"/>
              </w:tabs>
              <w:jc w:val="both"/>
              <w:rPr>
                <w:sz w:val="28"/>
                <w:szCs w:val="28"/>
              </w:rPr>
            </w:pPr>
          </w:p>
        </w:tc>
      </w:tr>
      <w:tr w:rsidR="00A24F3D" w:rsidRPr="00F04FB8" w:rsidTr="00A24F3D">
        <w:trPr>
          <w:trHeight w:val="2703"/>
        </w:trPr>
        <w:tc>
          <w:tcPr>
            <w:tcW w:w="3369" w:type="dxa"/>
            <w:shd w:val="clear" w:color="auto" w:fill="auto"/>
          </w:tcPr>
          <w:p w:rsidR="00A24F3D" w:rsidRPr="00D07B4B" w:rsidRDefault="00A24F3D" w:rsidP="00890814">
            <w:pPr>
              <w:rPr>
                <w:sz w:val="28"/>
                <w:szCs w:val="28"/>
              </w:rPr>
            </w:pPr>
            <w:r w:rsidRPr="00F04FB8">
              <w:rPr>
                <w:sz w:val="28"/>
                <w:szCs w:val="28"/>
              </w:rPr>
              <w:t>*</w:t>
            </w:r>
          </w:p>
        </w:tc>
        <w:tc>
          <w:tcPr>
            <w:tcW w:w="6378" w:type="dxa"/>
            <w:shd w:val="clear" w:color="auto" w:fill="auto"/>
          </w:tcPr>
          <w:p w:rsidR="00A24F3D" w:rsidRPr="00D07B4B" w:rsidRDefault="00A24F3D" w:rsidP="00890814">
            <w:pPr>
              <w:tabs>
                <w:tab w:val="left" w:pos="1309"/>
              </w:tabs>
              <w:jc w:val="both"/>
              <w:rPr>
                <w:sz w:val="28"/>
                <w:szCs w:val="28"/>
              </w:rPr>
            </w:pPr>
            <w:r>
              <w:rPr>
                <w:sz w:val="28"/>
                <w:szCs w:val="28"/>
              </w:rPr>
              <w:t>- н</w:t>
            </w:r>
            <w:r w:rsidRPr="00D07B4B">
              <w:rPr>
                <w:sz w:val="28"/>
                <w:szCs w:val="28"/>
              </w:rPr>
              <w:t>ачальник отдела по развитию коммунальной инфраструктуры Управления жилищно-коммунального хозяйства Департамента строительства и жилищно-коммунального хозяйства Чукотского автономного округа</w:t>
            </w:r>
            <w:r>
              <w:rPr>
                <w:sz w:val="28"/>
                <w:szCs w:val="28"/>
              </w:rPr>
              <w:t xml:space="preserve"> (по согласованию);</w:t>
            </w:r>
          </w:p>
          <w:p w:rsidR="00A24F3D" w:rsidRPr="00D07B4B" w:rsidRDefault="00A24F3D" w:rsidP="00890814">
            <w:pPr>
              <w:tabs>
                <w:tab w:val="left" w:pos="1309"/>
              </w:tabs>
              <w:jc w:val="both"/>
              <w:rPr>
                <w:sz w:val="28"/>
                <w:szCs w:val="28"/>
              </w:rPr>
            </w:pPr>
          </w:p>
          <w:p w:rsidR="00A24F3D" w:rsidRDefault="00A24F3D" w:rsidP="00890814">
            <w:pPr>
              <w:tabs>
                <w:tab w:val="left" w:pos="1309"/>
              </w:tabs>
              <w:jc w:val="both"/>
              <w:rPr>
                <w:sz w:val="28"/>
                <w:szCs w:val="28"/>
              </w:rPr>
            </w:pPr>
          </w:p>
        </w:tc>
      </w:tr>
    </w:tbl>
    <w:p w:rsidR="00670F3A" w:rsidRPr="00F04FB8" w:rsidRDefault="00670F3A" w:rsidP="00670F3A">
      <w:pPr>
        <w:rPr>
          <w:b/>
          <w:i/>
          <w:sz w:val="28"/>
          <w:szCs w:val="28"/>
        </w:rPr>
      </w:pPr>
      <w:r w:rsidRPr="00F04FB8">
        <w:rPr>
          <w:b/>
          <w:i/>
          <w:sz w:val="28"/>
          <w:szCs w:val="28"/>
        </w:rPr>
        <w:t>*-  либо лица их замещающие</w:t>
      </w:r>
    </w:p>
    <w:p w:rsidR="00670F3A" w:rsidRPr="00F04FB8" w:rsidRDefault="00670F3A" w:rsidP="00670F3A">
      <w:pPr>
        <w:widowControl w:val="0"/>
        <w:spacing w:before="120" w:after="120"/>
        <w:ind w:right="23"/>
        <w:jc w:val="center"/>
        <w:rPr>
          <w:b/>
          <w:sz w:val="28"/>
          <w:szCs w:val="28"/>
          <w:lang w:eastAsia="en-US"/>
        </w:rPr>
      </w:pPr>
    </w:p>
    <w:p w:rsidR="00EF29AD" w:rsidRDefault="00EF29AD" w:rsidP="00670F3A">
      <w:pPr>
        <w:ind w:firstLine="4962"/>
        <w:jc w:val="right"/>
        <w:rPr>
          <w:sz w:val="28"/>
          <w:szCs w:val="28"/>
        </w:rPr>
      </w:pPr>
      <w:r>
        <w:rPr>
          <w:sz w:val="28"/>
          <w:szCs w:val="28"/>
        </w:rPr>
        <w:br w:type="page"/>
      </w:r>
    </w:p>
    <w:p w:rsidR="00EF29AD" w:rsidRPr="00F04FB8" w:rsidRDefault="00EF29AD" w:rsidP="00EF29AD">
      <w:pPr>
        <w:ind w:left="4536"/>
        <w:jc w:val="both"/>
        <w:rPr>
          <w:sz w:val="28"/>
          <w:szCs w:val="28"/>
        </w:rPr>
      </w:pPr>
      <w:r w:rsidRPr="00F04FB8">
        <w:rPr>
          <w:sz w:val="28"/>
          <w:szCs w:val="28"/>
        </w:rPr>
        <w:lastRenderedPageBreak/>
        <w:t xml:space="preserve">Приложение </w:t>
      </w:r>
      <w:r>
        <w:rPr>
          <w:sz w:val="28"/>
          <w:szCs w:val="28"/>
        </w:rPr>
        <w:t>2</w:t>
      </w:r>
    </w:p>
    <w:p w:rsidR="00EF29AD" w:rsidRPr="00670F3A" w:rsidRDefault="00EF29AD" w:rsidP="00EF29AD">
      <w:pPr>
        <w:ind w:left="4536"/>
        <w:jc w:val="both"/>
        <w:rPr>
          <w:color w:val="000000"/>
          <w:sz w:val="28"/>
        </w:rPr>
      </w:pPr>
      <w:r>
        <w:rPr>
          <w:sz w:val="28"/>
          <w:szCs w:val="28"/>
        </w:rPr>
        <w:t>к Программе проведения оценки обеспечения готовности к отопительному периоду 202</w:t>
      </w:r>
      <w:r w:rsidR="003A2A7A">
        <w:rPr>
          <w:sz w:val="28"/>
          <w:szCs w:val="28"/>
        </w:rPr>
        <w:t>6</w:t>
      </w:r>
      <w:r>
        <w:rPr>
          <w:sz w:val="28"/>
          <w:szCs w:val="28"/>
        </w:rPr>
        <w:t>-202</w:t>
      </w:r>
      <w:r w:rsidR="003A2A7A">
        <w:rPr>
          <w:sz w:val="28"/>
          <w:szCs w:val="28"/>
        </w:rPr>
        <w:t>7</w:t>
      </w:r>
      <w:r>
        <w:rPr>
          <w:sz w:val="28"/>
          <w:szCs w:val="28"/>
        </w:rPr>
        <w:t xml:space="preserve"> годов </w:t>
      </w:r>
      <w:r w:rsidRPr="00670F3A">
        <w:rPr>
          <w:color w:val="000000"/>
          <w:sz w:val="28"/>
        </w:rPr>
        <w:t>утвержденной постановлением</w:t>
      </w:r>
      <w:r>
        <w:rPr>
          <w:color w:val="000000"/>
          <w:sz w:val="28"/>
        </w:rPr>
        <w:t xml:space="preserve"> </w:t>
      </w:r>
      <w:r w:rsidRPr="00670F3A">
        <w:rPr>
          <w:color w:val="000000"/>
          <w:sz w:val="28"/>
        </w:rPr>
        <w:t>администрации Чукотского муниципального образования Чукотский муниципальный район</w:t>
      </w:r>
      <w:r>
        <w:rPr>
          <w:color w:val="000000"/>
          <w:sz w:val="28"/>
        </w:rPr>
        <w:t xml:space="preserve"> </w:t>
      </w:r>
      <w:r>
        <w:rPr>
          <w:color w:val="000000"/>
          <w:sz w:val="28"/>
        </w:rPr>
        <w:br/>
      </w:r>
      <w:r w:rsidR="00A623AF" w:rsidRPr="00A623AF">
        <w:rPr>
          <w:color w:val="000000"/>
          <w:sz w:val="28"/>
        </w:rPr>
        <w:t>от 27.04.2026 г. № 214</w:t>
      </w:r>
    </w:p>
    <w:p w:rsidR="006F63F1" w:rsidRDefault="006F63F1" w:rsidP="006F63F1">
      <w:pPr>
        <w:ind w:left="4536"/>
        <w:jc w:val="both"/>
        <w:rPr>
          <w:sz w:val="28"/>
          <w:szCs w:val="28"/>
        </w:rPr>
      </w:pPr>
    </w:p>
    <w:p w:rsidR="006F63F1" w:rsidRDefault="006F63F1" w:rsidP="006F63F1">
      <w:pPr>
        <w:ind w:left="4536"/>
        <w:jc w:val="both"/>
        <w:rPr>
          <w:sz w:val="28"/>
          <w:szCs w:val="28"/>
        </w:rPr>
      </w:pPr>
    </w:p>
    <w:p w:rsidR="006F63F1" w:rsidRDefault="006F63F1" w:rsidP="006F63F1">
      <w:pPr>
        <w:ind w:left="4536"/>
        <w:jc w:val="both"/>
        <w:rPr>
          <w:sz w:val="28"/>
          <w:szCs w:val="28"/>
        </w:rPr>
      </w:pP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sz w:val="28"/>
          <w:szCs w:val="28"/>
        </w:rPr>
      </w:pPr>
      <w:r>
        <w:rPr>
          <w:b/>
          <w:bCs/>
          <w:color w:val="22272F"/>
          <w:sz w:val="28"/>
          <w:szCs w:val="28"/>
        </w:rPr>
        <w:t>АКТ</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sz w:val="28"/>
          <w:szCs w:val="28"/>
        </w:rPr>
      </w:pPr>
      <w:r>
        <w:rPr>
          <w:b/>
          <w:bCs/>
          <w:color w:val="22272F"/>
          <w:sz w:val="28"/>
          <w:szCs w:val="28"/>
        </w:rPr>
        <w:t>оценки обеспечения готовности к отопительному периоду</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22272F"/>
          <w:sz w:val="28"/>
          <w:szCs w:val="28"/>
        </w:rPr>
      </w:pPr>
      <w:r>
        <w:rPr>
          <w:b/>
          <w:bCs/>
          <w:color w:val="22272F"/>
          <w:sz w:val="28"/>
          <w:szCs w:val="28"/>
        </w:rPr>
        <w:t>202</w:t>
      </w:r>
      <w:r w:rsidR="003A2A7A">
        <w:rPr>
          <w:b/>
          <w:bCs/>
          <w:color w:val="22272F"/>
          <w:sz w:val="28"/>
          <w:szCs w:val="28"/>
        </w:rPr>
        <w:t>6</w:t>
      </w:r>
      <w:r>
        <w:rPr>
          <w:b/>
          <w:bCs/>
          <w:color w:val="22272F"/>
          <w:sz w:val="28"/>
          <w:szCs w:val="28"/>
        </w:rPr>
        <w:t>/202</w:t>
      </w:r>
      <w:r w:rsidR="003A2A7A">
        <w:rPr>
          <w:b/>
          <w:bCs/>
          <w:color w:val="22272F"/>
          <w:sz w:val="28"/>
          <w:szCs w:val="28"/>
        </w:rPr>
        <w:t>7</w:t>
      </w:r>
      <w:r>
        <w:rPr>
          <w:b/>
          <w:bCs/>
          <w:color w:val="22272F"/>
          <w:sz w:val="28"/>
          <w:szCs w:val="28"/>
        </w:rPr>
        <w:t xml:space="preserve"> гг.</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_____________________                                                «__» __________ 20__ г.</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(место составления акта)                                                                                                 (дата составления акта)</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Комиссия, образованная 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(форма документа и его реквизиты, которым образована комиссия)</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в соответствии с Программой проведения оценки обеспечения готовности к отопительному периоду от «__» ______ 20__ г., утвержденной ___________________________________________________________________,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(фамилия, инициалы руководителя (его заместителя) уполномоченного органа, проводящего оценку обеспечения готовности к отопительному периоду)</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 xml:space="preserve">с «__» ______ 20__ г. по «__» ______ 20__ г. в соответствии с </w:t>
      </w:r>
      <w:hyperlink r:id="rId48" w:anchor="/document/12177489/entry/0" w:history="1">
        <w:r>
          <w:rPr>
            <w:rStyle w:val="af8"/>
            <w:color w:val="3272C0"/>
            <w:sz w:val="28"/>
            <w:szCs w:val="28"/>
          </w:rPr>
          <w:t>Федеральным законом</w:t>
        </w:r>
      </w:hyperlink>
      <w:r>
        <w:rPr>
          <w:color w:val="22272F"/>
          <w:sz w:val="28"/>
          <w:szCs w:val="28"/>
        </w:rPr>
        <w:t xml:space="preserve"> от 27 июля 2010 года № 190-ФЗ «О  теплоснабжении» провела оценку обеспечения готовности к отопительному периоду</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____________________________________________________________________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(наименование лица, подлежащего оценке обеспечения готовности)</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Оценка обеспечения готовности к отопительному периоду проводилась в отношении следующих объектов оценки обеспечения готовности:</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1. 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2. 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3. 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 ________________________</w:t>
      </w:r>
      <w:r w:rsidR="001818A1">
        <w:rPr>
          <w:color w:val="22272F"/>
          <w:sz w:val="28"/>
          <w:szCs w:val="28"/>
        </w:rPr>
        <w:t>.</w:t>
      </w: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В ходе проведения оценки обеспечения готовности к отопительному периоду комиссия установила:</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 xml:space="preserve">1. Уровни </w:t>
      </w:r>
      <w:proofErr w:type="gramStart"/>
      <w:r>
        <w:rPr>
          <w:color w:val="22272F"/>
          <w:sz w:val="28"/>
          <w:szCs w:val="28"/>
        </w:rPr>
        <w:t>готовности объектов оценки обеспечения готовности</w:t>
      </w:r>
      <w:proofErr w:type="gramEnd"/>
      <w:r>
        <w:rPr>
          <w:color w:val="22272F"/>
          <w:sz w:val="28"/>
          <w:szCs w:val="28"/>
        </w:rPr>
        <w:t>:</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p>
    <w:tbl>
      <w:tblPr>
        <w:tblW w:w="8930" w:type="dxa"/>
        <w:jc w:val="center"/>
        <w:tblInd w:w="-1449" w:type="dxa"/>
        <w:tblLook w:val="04A0" w:firstRow="1" w:lastRow="0" w:firstColumn="1" w:lastColumn="0" w:noHBand="0" w:noVBand="1"/>
      </w:tblPr>
      <w:tblGrid>
        <w:gridCol w:w="4608"/>
        <w:gridCol w:w="4322"/>
      </w:tblGrid>
      <w:tr w:rsidR="006F63F1" w:rsidTr="001818A1">
        <w:trPr>
          <w:jc w:val="center"/>
        </w:trPr>
        <w:tc>
          <w:tcPr>
            <w:tcW w:w="46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jc w:val="center"/>
              <w:rPr>
                <w:sz w:val="28"/>
                <w:szCs w:val="28"/>
              </w:rPr>
            </w:pPr>
            <w:r>
              <w:rPr>
                <w:sz w:val="28"/>
                <w:szCs w:val="28"/>
              </w:rPr>
              <w:t>Объект оценки обеспечения готовности</w:t>
            </w:r>
          </w:p>
        </w:tc>
        <w:tc>
          <w:tcPr>
            <w:tcW w:w="4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jc w:val="center"/>
              <w:rPr>
                <w:sz w:val="28"/>
                <w:szCs w:val="28"/>
              </w:rPr>
            </w:pPr>
            <w:r>
              <w:rPr>
                <w:sz w:val="28"/>
                <w:szCs w:val="28"/>
              </w:rPr>
              <w:t>Уровень готовности</w:t>
            </w:r>
          </w:p>
          <w:p w:rsidR="006F63F1" w:rsidRDefault="006F63F1">
            <w:pPr>
              <w:jc w:val="center"/>
              <w:rPr>
                <w:sz w:val="28"/>
                <w:szCs w:val="28"/>
              </w:rPr>
            </w:pPr>
            <w:r>
              <w:rPr>
                <w:sz w:val="28"/>
                <w:szCs w:val="28"/>
              </w:rPr>
              <w:t>(Готов/готов с условиями/не готов)</w:t>
            </w:r>
          </w:p>
        </w:tc>
      </w:tr>
      <w:tr w:rsidR="006F63F1" w:rsidTr="001818A1">
        <w:trPr>
          <w:jc w:val="center"/>
        </w:trPr>
        <w:tc>
          <w:tcPr>
            <w:tcW w:w="46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1.</w:t>
            </w:r>
          </w:p>
        </w:tc>
        <w:tc>
          <w:tcPr>
            <w:tcW w:w="4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 </w:t>
            </w:r>
          </w:p>
        </w:tc>
      </w:tr>
      <w:tr w:rsidR="006F63F1" w:rsidTr="001818A1">
        <w:trPr>
          <w:jc w:val="center"/>
        </w:trPr>
        <w:tc>
          <w:tcPr>
            <w:tcW w:w="46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2.</w:t>
            </w:r>
          </w:p>
        </w:tc>
        <w:tc>
          <w:tcPr>
            <w:tcW w:w="4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 </w:t>
            </w:r>
          </w:p>
        </w:tc>
      </w:tr>
      <w:tr w:rsidR="006F63F1" w:rsidTr="001818A1">
        <w:trPr>
          <w:jc w:val="center"/>
        </w:trPr>
        <w:tc>
          <w:tcPr>
            <w:tcW w:w="46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3.</w:t>
            </w:r>
          </w:p>
        </w:tc>
        <w:tc>
          <w:tcPr>
            <w:tcW w:w="4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 </w:t>
            </w:r>
          </w:p>
        </w:tc>
      </w:tr>
      <w:tr w:rsidR="006F63F1" w:rsidTr="001818A1">
        <w:trPr>
          <w:jc w:val="center"/>
        </w:trPr>
        <w:tc>
          <w:tcPr>
            <w:tcW w:w="46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w:t>
            </w:r>
          </w:p>
        </w:tc>
        <w:tc>
          <w:tcPr>
            <w:tcW w:w="4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Default="006F63F1">
            <w:pPr>
              <w:rPr>
                <w:sz w:val="28"/>
                <w:szCs w:val="28"/>
              </w:rPr>
            </w:pPr>
            <w:r>
              <w:rPr>
                <w:sz w:val="28"/>
                <w:szCs w:val="28"/>
              </w:rPr>
              <w:t> </w:t>
            </w:r>
          </w:p>
        </w:tc>
      </w:tr>
    </w:tbl>
    <w:p w:rsidR="006F63F1" w:rsidRDefault="006F63F1" w:rsidP="001818A1">
      <w:pPr>
        <w:spacing w:before="100" w:beforeAutospacing="1" w:after="100" w:afterAutospacing="1"/>
        <w:jc w:val="both"/>
        <w:rPr>
          <w:color w:val="22272F"/>
          <w:sz w:val="28"/>
          <w:szCs w:val="28"/>
        </w:rPr>
      </w:pPr>
      <w:r>
        <w:rPr>
          <w:color w:val="22272F"/>
          <w:sz w:val="23"/>
          <w:szCs w:val="23"/>
        </w:rPr>
        <w:lastRenderedPageBreak/>
        <w:t> </w:t>
      </w:r>
      <w:r>
        <w:rPr>
          <w:color w:val="22272F"/>
          <w:sz w:val="28"/>
          <w:szCs w:val="28"/>
        </w:rPr>
        <w:t>2. Уровень готовности лица, подлежащего оценке обеспечения готовности:</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p>
    <w:tbl>
      <w:tblPr>
        <w:tblW w:w="8783" w:type="dxa"/>
        <w:jc w:val="center"/>
        <w:tblInd w:w="-1436" w:type="dxa"/>
        <w:tblLook w:val="04A0" w:firstRow="1" w:lastRow="0" w:firstColumn="1" w:lastColumn="0" w:noHBand="0" w:noVBand="1"/>
      </w:tblPr>
      <w:tblGrid>
        <w:gridCol w:w="4806"/>
        <w:gridCol w:w="3977"/>
      </w:tblGrid>
      <w:tr w:rsidR="006F63F1" w:rsidTr="001818A1">
        <w:trPr>
          <w:jc w:val="center"/>
        </w:trPr>
        <w:tc>
          <w:tcPr>
            <w:tcW w:w="4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Pr="001818A1" w:rsidRDefault="006F63F1">
            <w:pPr>
              <w:jc w:val="center"/>
              <w:rPr>
                <w:sz w:val="28"/>
                <w:szCs w:val="28"/>
              </w:rPr>
            </w:pPr>
            <w:r w:rsidRPr="001818A1">
              <w:rPr>
                <w:sz w:val="28"/>
                <w:szCs w:val="28"/>
              </w:rPr>
              <w:t>Лицо, подлежащее оценке обеспечения готовности</w:t>
            </w:r>
          </w:p>
        </w:tc>
        <w:tc>
          <w:tcPr>
            <w:tcW w:w="3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Pr="001818A1" w:rsidRDefault="006F63F1">
            <w:pPr>
              <w:jc w:val="center"/>
              <w:rPr>
                <w:sz w:val="28"/>
                <w:szCs w:val="28"/>
              </w:rPr>
            </w:pPr>
            <w:r w:rsidRPr="001818A1">
              <w:rPr>
                <w:sz w:val="28"/>
                <w:szCs w:val="28"/>
              </w:rPr>
              <w:t>Уровень готовности</w:t>
            </w:r>
          </w:p>
          <w:p w:rsidR="006F63F1" w:rsidRPr="001818A1" w:rsidRDefault="006F63F1">
            <w:pPr>
              <w:jc w:val="center"/>
              <w:rPr>
                <w:sz w:val="28"/>
                <w:szCs w:val="28"/>
              </w:rPr>
            </w:pPr>
            <w:r w:rsidRPr="001818A1">
              <w:rPr>
                <w:sz w:val="28"/>
                <w:szCs w:val="28"/>
              </w:rPr>
              <w:t>(Готов/готов с условиями/не готов)</w:t>
            </w:r>
          </w:p>
        </w:tc>
      </w:tr>
      <w:tr w:rsidR="006F63F1" w:rsidTr="001818A1">
        <w:trPr>
          <w:jc w:val="center"/>
        </w:trPr>
        <w:tc>
          <w:tcPr>
            <w:tcW w:w="4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Pr="001818A1" w:rsidRDefault="006F63F1">
            <w:pPr>
              <w:rPr>
                <w:sz w:val="28"/>
                <w:szCs w:val="28"/>
              </w:rPr>
            </w:pPr>
            <w:r w:rsidRPr="001818A1">
              <w:rPr>
                <w:sz w:val="28"/>
                <w:szCs w:val="28"/>
              </w:rPr>
              <w:t> </w:t>
            </w:r>
          </w:p>
        </w:tc>
        <w:tc>
          <w:tcPr>
            <w:tcW w:w="3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6F63F1" w:rsidRPr="001818A1" w:rsidRDefault="006F63F1">
            <w:pPr>
              <w:rPr>
                <w:sz w:val="28"/>
                <w:szCs w:val="28"/>
              </w:rPr>
            </w:pPr>
            <w:r w:rsidRPr="001818A1">
              <w:rPr>
                <w:sz w:val="28"/>
                <w:szCs w:val="28"/>
              </w:rPr>
              <w:t> </w:t>
            </w:r>
          </w:p>
        </w:tc>
      </w:tr>
    </w:tbl>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Приложение:</w:t>
      </w:r>
    </w:p>
    <w:p w:rsidR="006F63F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о</w:t>
      </w:r>
      <w:r w:rsidR="006F63F1">
        <w:rPr>
          <w:color w:val="22272F"/>
          <w:sz w:val="28"/>
          <w:szCs w:val="28"/>
        </w:rPr>
        <w:t>ценочный лист для расчета индекса готовности к отопительному периоду _____________</w:t>
      </w:r>
      <w:r>
        <w:rPr>
          <w:color w:val="22272F"/>
          <w:sz w:val="28"/>
          <w:szCs w:val="28"/>
        </w:rPr>
        <w:t>_____________ на __ л. в 1 экз.</w:t>
      </w:r>
    </w:p>
    <w:p w:rsidR="006F63F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r>
        <w:rPr>
          <w:color w:val="22272F"/>
          <w:sz w:val="20"/>
        </w:rPr>
        <w:t xml:space="preserve">       </w:t>
      </w:r>
      <w:r w:rsidR="006F63F1">
        <w:rPr>
          <w:color w:val="22272F"/>
          <w:sz w:val="20"/>
        </w:rPr>
        <w:t>(объект оценки обеспечения готовности)</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Председатель комиссии: _______________________________________________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(подпись, расшифровка подписи)</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Заместитель</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председателя комиссии: ______________________________________________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(подпись, расшифровка подписи)</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8"/>
          <w:szCs w:val="28"/>
        </w:rPr>
      </w:pPr>
      <w:r>
        <w:rPr>
          <w:color w:val="22272F"/>
          <w:sz w:val="28"/>
          <w:szCs w:val="28"/>
        </w:rPr>
        <w:t>Члены комиссии: _____________________________________________________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(подпись, расшифровка подписи)</w:t>
      </w: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С актами оценки обеспечения готовности ознакомлен, один экземпляр акта получил:</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8"/>
          <w:szCs w:val="28"/>
        </w:rPr>
      </w:pPr>
      <w:r>
        <w:rPr>
          <w:color w:val="22272F"/>
          <w:sz w:val="28"/>
          <w:szCs w:val="28"/>
        </w:rPr>
        <w:t>«__» ___________ 20__ г. ________________________________________</w:t>
      </w:r>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szCs w:val="20"/>
        </w:rPr>
      </w:pPr>
      <w:r>
        <w:rPr>
          <w:color w:val="22272F"/>
          <w:sz w:val="20"/>
        </w:rPr>
        <w:t xml:space="preserve">                                                                           </w:t>
      </w:r>
      <w:proofErr w:type="gramStart"/>
      <w:r>
        <w:rPr>
          <w:color w:val="22272F"/>
          <w:sz w:val="20"/>
        </w:rPr>
        <w:t xml:space="preserve">(подпись, расшифровка подписи руководителя (его </w:t>
      </w:r>
      <w:proofErr w:type="spellStart"/>
      <w:r>
        <w:rPr>
          <w:color w:val="22272F"/>
          <w:sz w:val="20"/>
        </w:rPr>
        <w:t>уполномоченно</w:t>
      </w:r>
      <w:proofErr w:type="spellEnd"/>
      <w:r>
        <w:rPr>
          <w:color w:val="22272F"/>
          <w:sz w:val="20"/>
        </w:rPr>
        <w:t>-</w:t>
      </w:r>
      <w:proofErr w:type="gramEnd"/>
    </w:p>
    <w:p w:rsidR="006F63F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rPr>
      </w:pPr>
      <w:r>
        <w:rPr>
          <w:color w:val="22272F"/>
          <w:sz w:val="20"/>
        </w:rPr>
        <w:t xml:space="preserve">                                                                         </w:t>
      </w:r>
      <w:proofErr w:type="spellStart"/>
      <w:r>
        <w:rPr>
          <w:color w:val="22272F"/>
          <w:sz w:val="20"/>
        </w:rPr>
        <w:t>го</w:t>
      </w:r>
      <w:proofErr w:type="spellEnd"/>
      <w:r>
        <w:rPr>
          <w:color w:val="22272F"/>
          <w:sz w:val="20"/>
        </w:rPr>
        <w:t xml:space="preserve"> представителя) в отношении которого проводилась оценка </w:t>
      </w:r>
      <w:proofErr w:type="spellStart"/>
      <w:r>
        <w:rPr>
          <w:color w:val="22272F"/>
          <w:sz w:val="20"/>
        </w:rPr>
        <w:t>обес</w:t>
      </w:r>
      <w:proofErr w:type="spellEnd"/>
      <w:r>
        <w:rPr>
          <w:color w:val="22272F"/>
          <w:sz w:val="20"/>
        </w:rPr>
        <w:t>-</w:t>
      </w:r>
    </w:p>
    <w:p w:rsidR="001818A1" w:rsidRDefault="006F63F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rPr>
      </w:pPr>
      <w:r>
        <w:rPr>
          <w:color w:val="22272F"/>
          <w:sz w:val="20"/>
        </w:rPr>
        <w:t xml:space="preserve">                                                                        печения готовности к отопительному периоду)</w:t>
      </w: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rPr>
      </w:pP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rPr>
      </w:pPr>
    </w:p>
    <w:p w:rsidR="001818A1" w:rsidRDefault="001818A1"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rPr>
      </w:pPr>
    </w:p>
    <w:p w:rsidR="00EF29AD" w:rsidRDefault="00EF29AD" w:rsidP="006F6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0"/>
        </w:rPr>
      </w:pPr>
      <w:r>
        <w:rPr>
          <w:color w:val="22272F"/>
          <w:sz w:val="20"/>
        </w:rPr>
        <w:br w:type="page"/>
      </w:r>
    </w:p>
    <w:p w:rsidR="00EF29AD" w:rsidRPr="002E0EA3" w:rsidRDefault="00EF29AD" w:rsidP="00EF29AD">
      <w:pPr>
        <w:ind w:left="4536"/>
        <w:jc w:val="both"/>
        <w:rPr>
          <w:sz w:val="28"/>
          <w:szCs w:val="28"/>
        </w:rPr>
      </w:pPr>
      <w:r w:rsidRPr="002E0EA3">
        <w:rPr>
          <w:sz w:val="28"/>
          <w:szCs w:val="28"/>
        </w:rPr>
        <w:lastRenderedPageBreak/>
        <w:t>Приложение 3</w:t>
      </w:r>
    </w:p>
    <w:p w:rsidR="00EF29AD" w:rsidRPr="002E0EA3" w:rsidRDefault="00EF29AD" w:rsidP="00EF29AD">
      <w:pPr>
        <w:ind w:left="4536"/>
        <w:jc w:val="both"/>
        <w:rPr>
          <w:color w:val="000000"/>
          <w:sz w:val="28"/>
          <w:szCs w:val="28"/>
        </w:rPr>
      </w:pPr>
      <w:r w:rsidRPr="002E0EA3">
        <w:rPr>
          <w:sz w:val="28"/>
          <w:szCs w:val="28"/>
        </w:rPr>
        <w:t>к Программе проведения оценки обеспечения готовности к отопительному периоду 202</w:t>
      </w:r>
      <w:r w:rsidR="003A2A7A" w:rsidRPr="002E0EA3">
        <w:rPr>
          <w:sz w:val="28"/>
          <w:szCs w:val="28"/>
        </w:rPr>
        <w:t>6-2027</w:t>
      </w:r>
      <w:r w:rsidRPr="002E0EA3">
        <w:rPr>
          <w:sz w:val="28"/>
          <w:szCs w:val="28"/>
        </w:rPr>
        <w:t xml:space="preserve"> годов </w:t>
      </w:r>
      <w:r w:rsidRPr="002E0EA3">
        <w:rPr>
          <w:color w:val="000000"/>
          <w:sz w:val="28"/>
          <w:szCs w:val="28"/>
        </w:rPr>
        <w:t xml:space="preserve">утвержденной постановлением администрации Чукотского муниципального образования Чукотский муниципальный район </w:t>
      </w:r>
      <w:r w:rsidRPr="002E0EA3">
        <w:rPr>
          <w:color w:val="000000"/>
          <w:sz w:val="28"/>
          <w:szCs w:val="28"/>
        </w:rPr>
        <w:br/>
      </w:r>
      <w:r w:rsidR="00A623AF" w:rsidRPr="00A623AF">
        <w:rPr>
          <w:color w:val="000000"/>
          <w:sz w:val="28"/>
          <w:szCs w:val="28"/>
        </w:rPr>
        <w:t>от 27.04.2026 г. № 214</w:t>
      </w:r>
    </w:p>
    <w:p w:rsidR="00670F3A" w:rsidRPr="002E0EA3" w:rsidRDefault="00670F3A" w:rsidP="00670F3A">
      <w:pPr>
        <w:ind w:left="4536"/>
        <w:jc w:val="both"/>
      </w:pPr>
    </w:p>
    <w:p w:rsidR="00670F3A" w:rsidRDefault="00670F3A" w:rsidP="00670F3A">
      <w:pPr>
        <w:ind w:left="4536"/>
        <w:jc w:val="both"/>
        <w:rPr>
          <w:sz w:val="28"/>
          <w:szCs w:val="28"/>
        </w:rPr>
      </w:pPr>
    </w:p>
    <w:p w:rsidR="00EF29AD" w:rsidRDefault="00EF29AD" w:rsidP="00670F3A">
      <w:pPr>
        <w:ind w:left="4536"/>
        <w:jc w:val="both"/>
        <w:rPr>
          <w:sz w:val="28"/>
          <w:szCs w:val="28"/>
        </w:rPr>
      </w:pPr>
    </w:p>
    <w:p w:rsidR="00670F3A" w:rsidRDefault="00670F3A" w:rsidP="00670F3A">
      <w:pPr>
        <w:jc w:val="center"/>
        <w:rPr>
          <w:b/>
          <w:sz w:val="28"/>
          <w:szCs w:val="28"/>
        </w:rPr>
      </w:pPr>
      <w:r>
        <w:rPr>
          <w:b/>
          <w:sz w:val="28"/>
          <w:szCs w:val="28"/>
        </w:rPr>
        <w:t>ПАСПОРТ</w:t>
      </w:r>
    </w:p>
    <w:p w:rsidR="00670F3A" w:rsidRDefault="00670F3A" w:rsidP="00670F3A">
      <w:pPr>
        <w:jc w:val="center"/>
        <w:rPr>
          <w:b/>
          <w:sz w:val="28"/>
          <w:szCs w:val="28"/>
        </w:rPr>
      </w:pPr>
      <w:r>
        <w:rPr>
          <w:b/>
          <w:sz w:val="28"/>
          <w:szCs w:val="28"/>
        </w:rPr>
        <w:t xml:space="preserve">обеспечения готовности к отопительному периоду </w:t>
      </w:r>
      <w:r w:rsidR="001818A1">
        <w:rPr>
          <w:b/>
          <w:sz w:val="28"/>
          <w:szCs w:val="28"/>
        </w:rPr>
        <w:t>2026</w:t>
      </w:r>
      <w:r>
        <w:rPr>
          <w:b/>
          <w:sz w:val="28"/>
          <w:szCs w:val="28"/>
        </w:rPr>
        <w:t>/</w:t>
      </w:r>
      <w:r w:rsidR="001818A1">
        <w:rPr>
          <w:b/>
          <w:sz w:val="28"/>
          <w:szCs w:val="28"/>
        </w:rPr>
        <w:t>2027</w:t>
      </w:r>
      <w:r>
        <w:rPr>
          <w:b/>
          <w:sz w:val="28"/>
          <w:szCs w:val="28"/>
        </w:rPr>
        <w:t xml:space="preserve"> гг.</w:t>
      </w:r>
    </w:p>
    <w:p w:rsidR="00670F3A" w:rsidRDefault="00670F3A" w:rsidP="00670F3A">
      <w:pPr>
        <w:ind w:left="4820"/>
        <w:jc w:val="center"/>
        <w:rPr>
          <w:b/>
          <w:sz w:val="28"/>
          <w:szCs w:val="28"/>
        </w:rPr>
      </w:pPr>
    </w:p>
    <w:p w:rsidR="00670F3A" w:rsidRDefault="00670F3A" w:rsidP="00670F3A">
      <w:pPr>
        <w:ind w:firstLine="709"/>
        <w:jc w:val="both"/>
        <w:rPr>
          <w:sz w:val="28"/>
          <w:szCs w:val="28"/>
        </w:rPr>
      </w:pPr>
      <w:r>
        <w:rPr>
          <w:sz w:val="28"/>
          <w:szCs w:val="28"/>
        </w:rPr>
        <w:t>Выдан _________________________________________________________</w:t>
      </w:r>
    </w:p>
    <w:p w:rsidR="00670F3A" w:rsidRDefault="00670F3A" w:rsidP="00670F3A">
      <w:pPr>
        <w:ind w:firstLine="709"/>
        <w:jc w:val="both"/>
        <w:rPr>
          <w:sz w:val="20"/>
          <w:szCs w:val="20"/>
        </w:rPr>
      </w:pPr>
      <w:r>
        <w:rPr>
          <w:sz w:val="20"/>
        </w:rPr>
        <w:t xml:space="preserve">                  </w:t>
      </w:r>
      <w:proofErr w:type="gramStart"/>
      <w:r>
        <w:rPr>
          <w:sz w:val="20"/>
        </w:rPr>
        <w:t>(полное наименование лица, подлежащего оценке обеспечения готовности к отопительному</w:t>
      </w:r>
      <w:proofErr w:type="gramEnd"/>
    </w:p>
    <w:p w:rsidR="00670F3A" w:rsidRDefault="00670F3A" w:rsidP="00670F3A">
      <w:pPr>
        <w:ind w:firstLine="709"/>
        <w:jc w:val="both"/>
        <w:rPr>
          <w:sz w:val="20"/>
        </w:rPr>
      </w:pPr>
      <w:r>
        <w:rPr>
          <w:sz w:val="20"/>
        </w:rPr>
        <w:t xml:space="preserve">                                                                                     периоду)</w:t>
      </w:r>
    </w:p>
    <w:p w:rsidR="00670F3A" w:rsidRDefault="00670F3A" w:rsidP="00670F3A">
      <w:pPr>
        <w:ind w:firstLine="709"/>
        <w:jc w:val="both"/>
        <w:rPr>
          <w:sz w:val="28"/>
          <w:szCs w:val="28"/>
        </w:rPr>
      </w:pPr>
    </w:p>
    <w:p w:rsidR="00670F3A" w:rsidRDefault="00670F3A" w:rsidP="00670F3A">
      <w:pPr>
        <w:ind w:firstLine="709"/>
        <w:jc w:val="both"/>
        <w:rPr>
          <w:sz w:val="28"/>
          <w:szCs w:val="28"/>
        </w:rPr>
      </w:pPr>
      <w:r>
        <w:rPr>
          <w:sz w:val="28"/>
          <w:szCs w:val="28"/>
        </w:rPr>
        <w:t>В отношении следующих объектов, по которым проводилась оценка обеспечения готовности к отопительному периоду:</w:t>
      </w:r>
    </w:p>
    <w:p w:rsidR="00670F3A" w:rsidRDefault="00670F3A" w:rsidP="00670F3A">
      <w:pPr>
        <w:ind w:firstLine="709"/>
        <w:jc w:val="both"/>
        <w:rPr>
          <w:sz w:val="28"/>
          <w:szCs w:val="28"/>
        </w:rPr>
      </w:pPr>
      <w:r>
        <w:rPr>
          <w:sz w:val="28"/>
          <w:szCs w:val="28"/>
        </w:rPr>
        <w:t>1. ________________________;</w:t>
      </w:r>
    </w:p>
    <w:p w:rsidR="00670F3A" w:rsidRDefault="00670F3A" w:rsidP="00670F3A">
      <w:pPr>
        <w:ind w:firstLine="709"/>
        <w:jc w:val="both"/>
        <w:rPr>
          <w:sz w:val="28"/>
          <w:szCs w:val="28"/>
        </w:rPr>
      </w:pPr>
      <w:r>
        <w:rPr>
          <w:sz w:val="28"/>
          <w:szCs w:val="28"/>
        </w:rPr>
        <w:t>2. ________________________;</w:t>
      </w:r>
    </w:p>
    <w:p w:rsidR="00670F3A" w:rsidRDefault="00670F3A" w:rsidP="00670F3A">
      <w:pPr>
        <w:ind w:firstLine="709"/>
        <w:jc w:val="both"/>
        <w:rPr>
          <w:sz w:val="28"/>
          <w:szCs w:val="28"/>
        </w:rPr>
      </w:pPr>
      <w:r>
        <w:rPr>
          <w:sz w:val="28"/>
          <w:szCs w:val="28"/>
        </w:rPr>
        <w:t>3. ________________________;</w:t>
      </w:r>
    </w:p>
    <w:p w:rsidR="00670F3A" w:rsidRDefault="00670F3A" w:rsidP="00670F3A">
      <w:pPr>
        <w:ind w:firstLine="709"/>
        <w:jc w:val="both"/>
        <w:rPr>
          <w:sz w:val="28"/>
          <w:szCs w:val="28"/>
        </w:rPr>
      </w:pPr>
      <w:r>
        <w:rPr>
          <w:sz w:val="28"/>
          <w:szCs w:val="28"/>
        </w:rPr>
        <w:t>№№ ________________________.</w:t>
      </w:r>
    </w:p>
    <w:p w:rsidR="00670F3A" w:rsidRDefault="00670F3A" w:rsidP="00670F3A">
      <w:pPr>
        <w:ind w:firstLine="709"/>
        <w:jc w:val="both"/>
        <w:rPr>
          <w:sz w:val="28"/>
          <w:szCs w:val="28"/>
        </w:rPr>
      </w:pPr>
    </w:p>
    <w:p w:rsidR="00670F3A" w:rsidRDefault="00670F3A" w:rsidP="00670F3A">
      <w:pPr>
        <w:ind w:firstLine="709"/>
        <w:jc w:val="both"/>
        <w:rPr>
          <w:sz w:val="28"/>
          <w:szCs w:val="28"/>
        </w:rPr>
      </w:pPr>
      <w:r>
        <w:rPr>
          <w:sz w:val="28"/>
          <w:szCs w:val="28"/>
        </w:rPr>
        <w:t>Основание выдачи паспорта обеспечения готовности к отопительному периоду:</w:t>
      </w:r>
    </w:p>
    <w:p w:rsidR="00670F3A" w:rsidRDefault="00670F3A" w:rsidP="00670F3A">
      <w:pPr>
        <w:ind w:firstLine="709"/>
        <w:jc w:val="both"/>
        <w:rPr>
          <w:sz w:val="28"/>
          <w:szCs w:val="28"/>
        </w:rPr>
      </w:pPr>
    </w:p>
    <w:p w:rsidR="001818A1" w:rsidRDefault="00670F3A" w:rsidP="00670F3A">
      <w:pPr>
        <w:ind w:firstLine="709"/>
        <w:jc w:val="both"/>
        <w:rPr>
          <w:sz w:val="28"/>
          <w:szCs w:val="28"/>
        </w:rPr>
      </w:pPr>
      <w:r>
        <w:rPr>
          <w:sz w:val="28"/>
          <w:szCs w:val="28"/>
        </w:rPr>
        <w:t xml:space="preserve">Акт оценки обеспечения готовности к отопительному периоду </w:t>
      </w:r>
    </w:p>
    <w:p w:rsidR="00670F3A" w:rsidRDefault="00670F3A" w:rsidP="00670F3A">
      <w:pPr>
        <w:ind w:firstLine="709"/>
        <w:jc w:val="both"/>
        <w:rPr>
          <w:sz w:val="28"/>
          <w:szCs w:val="28"/>
        </w:rPr>
      </w:pPr>
      <w:r>
        <w:rPr>
          <w:sz w:val="28"/>
          <w:szCs w:val="28"/>
        </w:rPr>
        <w:t>от «___» _______20__г. №_____.</w:t>
      </w:r>
    </w:p>
    <w:p w:rsidR="00670F3A" w:rsidRDefault="00670F3A" w:rsidP="00670F3A">
      <w:pPr>
        <w:ind w:firstLine="709"/>
        <w:jc w:val="both"/>
        <w:rPr>
          <w:sz w:val="28"/>
          <w:szCs w:val="28"/>
        </w:rPr>
      </w:pPr>
    </w:p>
    <w:p w:rsidR="00670F3A" w:rsidRDefault="00670F3A" w:rsidP="00670F3A">
      <w:pPr>
        <w:jc w:val="both"/>
        <w:rPr>
          <w:sz w:val="28"/>
          <w:szCs w:val="28"/>
        </w:rPr>
      </w:pPr>
      <w:r>
        <w:rPr>
          <w:sz w:val="28"/>
          <w:szCs w:val="28"/>
        </w:rPr>
        <w:t>____________________________________________________________________</w:t>
      </w:r>
    </w:p>
    <w:p w:rsidR="00670F3A" w:rsidRDefault="00670F3A" w:rsidP="00670F3A">
      <w:pPr>
        <w:jc w:val="both"/>
      </w:pPr>
      <w: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rsidR="00670F3A" w:rsidRDefault="00251FA3" w:rsidP="00251FA3">
      <w:pPr>
        <w:spacing w:after="200" w:line="276" w:lineRule="auto"/>
        <w:rPr>
          <w:sz w:val="28"/>
          <w:szCs w:val="28"/>
        </w:rPr>
        <w:sectPr w:rsidR="00670F3A">
          <w:pgSz w:w="11906" w:h="16838"/>
          <w:pgMar w:top="1134" w:right="567" w:bottom="993" w:left="1701" w:header="567" w:footer="567" w:gutter="0"/>
          <w:pgNumType w:start="1"/>
          <w:cols w:space="720"/>
        </w:sectPr>
      </w:pPr>
      <w:r>
        <w:rPr>
          <w:sz w:val="28"/>
          <w:szCs w:val="28"/>
        </w:rPr>
        <w:br w:type="page"/>
      </w:r>
    </w:p>
    <w:tbl>
      <w:tblPr>
        <w:tblpPr w:leftFromText="180" w:rightFromText="180" w:vertAnchor="page" w:horzAnchor="margin" w:tblpXSpec="center" w:tblpY="1156"/>
        <w:tblW w:w="15276" w:type="dxa"/>
        <w:tblLayout w:type="fixed"/>
        <w:tblLook w:val="04A0" w:firstRow="1" w:lastRow="0" w:firstColumn="1" w:lastColumn="0" w:noHBand="0" w:noVBand="1"/>
      </w:tblPr>
      <w:tblGrid>
        <w:gridCol w:w="534"/>
        <w:gridCol w:w="141"/>
        <w:gridCol w:w="2268"/>
        <w:gridCol w:w="3152"/>
        <w:gridCol w:w="1701"/>
        <w:gridCol w:w="109"/>
        <w:gridCol w:w="742"/>
        <w:gridCol w:w="250"/>
        <w:gridCol w:w="1276"/>
        <w:gridCol w:w="1842"/>
        <w:gridCol w:w="3119"/>
        <w:gridCol w:w="142"/>
      </w:tblGrid>
      <w:tr w:rsidR="00251FA3" w:rsidRPr="00B37B6F" w:rsidTr="001818A1">
        <w:trPr>
          <w:gridAfter w:val="1"/>
          <w:wAfter w:w="142" w:type="dxa"/>
          <w:trHeight w:val="95"/>
        </w:trPr>
        <w:tc>
          <w:tcPr>
            <w:tcW w:w="15134" w:type="dxa"/>
            <w:gridSpan w:val="11"/>
            <w:tcBorders>
              <w:top w:val="nil"/>
              <w:left w:val="nil"/>
              <w:bottom w:val="single" w:sz="4" w:space="0" w:color="auto"/>
              <w:right w:val="nil"/>
            </w:tcBorders>
            <w:shd w:val="clear" w:color="auto" w:fill="auto"/>
            <w:vAlign w:val="center"/>
            <w:hideMark/>
          </w:tcPr>
          <w:p w:rsidR="009E06C0" w:rsidRPr="002E0EA3" w:rsidRDefault="009E06C0" w:rsidP="009E06C0">
            <w:pPr>
              <w:ind w:left="11057"/>
              <w:jc w:val="both"/>
              <w:rPr>
                <w:sz w:val="28"/>
                <w:szCs w:val="28"/>
              </w:rPr>
            </w:pPr>
            <w:r w:rsidRPr="002E0EA3">
              <w:rPr>
                <w:sz w:val="28"/>
                <w:szCs w:val="28"/>
              </w:rPr>
              <w:lastRenderedPageBreak/>
              <w:t>Приложение 4</w:t>
            </w:r>
          </w:p>
          <w:p w:rsidR="009E06C0" w:rsidRPr="002E0EA3" w:rsidRDefault="009E06C0" w:rsidP="009E06C0">
            <w:pPr>
              <w:ind w:left="11057"/>
              <w:jc w:val="both"/>
              <w:rPr>
                <w:color w:val="000000"/>
                <w:sz w:val="28"/>
                <w:szCs w:val="28"/>
              </w:rPr>
            </w:pPr>
            <w:r w:rsidRPr="002E0EA3">
              <w:rPr>
                <w:sz w:val="28"/>
                <w:szCs w:val="28"/>
              </w:rPr>
              <w:t>к Программе проведения оценки обеспечения готовно</w:t>
            </w:r>
            <w:r w:rsidR="003A2A7A" w:rsidRPr="002E0EA3">
              <w:rPr>
                <w:sz w:val="28"/>
                <w:szCs w:val="28"/>
              </w:rPr>
              <w:t>сти к отопительному периоду 2026</w:t>
            </w:r>
            <w:r w:rsidRPr="002E0EA3">
              <w:rPr>
                <w:sz w:val="28"/>
                <w:szCs w:val="28"/>
              </w:rPr>
              <w:t>-202</w:t>
            </w:r>
            <w:r w:rsidR="003A2A7A" w:rsidRPr="002E0EA3">
              <w:rPr>
                <w:sz w:val="28"/>
                <w:szCs w:val="28"/>
              </w:rPr>
              <w:t>7</w:t>
            </w:r>
            <w:r w:rsidRPr="002E0EA3">
              <w:rPr>
                <w:sz w:val="28"/>
                <w:szCs w:val="28"/>
              </w:rPr>
              <w:t xml:space="preserve"> годов </w:t>
            </w:r>
            <w:r w:rsidRPr="002E0EA3">
              <w:rPr>
                <w:color w:val="000000"/>
                <w:sz w:val="28"/>
                <w:szCs w:val="28"/>
              </w:rPr>
              <w:t xml:space="preserve">утвержденной постановлением администрации Чукотского муниципального образования Чукотский муниципальный район </w:t>
            </w:r>
            <w:r w:rsidRPr="002E0EA3">
              <w:rPr>
                <w:color w:val="000000"/>
                <w:sz w:val="28"/>
                <w:szCs w:val="28"/>
              </w:rPr>
              <w:br/>
            </w:r>
            <w:r w:rsidR="00A623AF">
              <w:t xml:space="preserve"> </w:t>
            </w:r>
            <w:r w:rsidR="00A623AF" w:rsidRPr="00A623AF">
              <w:rPr>
                <w:color w:val="000000"/>
                <w:sz w:val="28"/>
                <w:szCs w:val="28"/>
              </w:rPr>
              <w:t>от 27.04.2026 г. № 214</w:t>
            </w:r>
          </w:p>
          <w:p w:rsidR="009E06C0" w:rsidRDefault="009E06C0" w:rsidP="00251FA3">
            <w:pPr>
              <w:ind w:firstLine="709"/>
              <w:jc w:val="center"/>
              <w:rPr>
                <w:b/>
              </w:rPr>
            </w:pPr>
          </w:p>
          <w:p w:rsidR="00251FA3" w:rsidRPr="00B37B6F" w:rsidRDefault="00251FA3" w:rsidP="00251FA3">
            <w:pPr>
              <w:ind w:firstLine="709"/>
              <w:jc w:val="center"/>
              <w:rPr>
                <w:b/>
              </w:rPr>
            </w:pPr>
            <w:r w:rsidRPr="00B37B6F">
              <w:rPr>
                <w:b/>
              </w:rPr>
              <w:t>ОЦЕНОЧНЫЙ ЛИСТ</w:t>
            </w:r>
          </w:p>
          <w:p w:rsidR="00251FA3" w:rsidRPr="00B37B6F" w:rsidRDefault="00251FA3" w:rsidP="00251FA3">
            <w:pPr>
              <w:ind w:firstLine="709"/>
              <w:jc w:val="center"/>
              <w:rPr>
                <w:b/>
              </w:rPr>
            </w:pPr>
            <w:r w:rsidRPr="00B37B6F">
              <w:rPr>
                <w:b/>
              </w:rPr>
              <w:t>для расчета индекса готовности к отопительному периоду теплоснабжающих организаций</w:t>
            </w:r>
          </w:p>
          <w:p w:rsidR="00251FA3" w:rsidRPr="00B37B6F" w:rsidRDefault="00251FA3" w:rsidP="00251FA3">
            <w:pPr>
              <w:rPr>
                <w:b/>
                <w:bCs/>
                <w:color w:val="000000"/>
                <w:sz w:val="20"/>
              </w:rPr>
            </w:pPr>
            <w:r w:rsidRPr="00B37B6F">
              <w:rPr>
                <w:b/>
                <w:bCs/>
                <w:color w:val="000000"/>
                <w:sz w:val="20"/>
              </w:rPr>
              <w:br/>
            </w:r>
          </w:p>
        </w:tc>
      </w:tr>
      <w:tr w:rsidR="00251FA3" w:rsidRPr="00B37B6F" w:rsidTr="001818A1">
        <w:trPr>
          <w:trHeight w:val="374"/>
        </w:trPr>
        <w:tc>
          <w:tcPr>
            <w:tcW w:w="675" w:type="dxa"/>
            <w:gridSpan w:val="2"/>
            <w:tcBorders>
              <w:top w:val="nil"/>
              <w:left w:val="single" w:sz="4" w:space="0" w:color="auto"/>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 </w:t>
            </w:r>
            <w:proofErr w:type="gramStart"/>
            <w:r w:rsidRPr="00B37B6F">
              <w:rPr>
                <w:b/>
                <w:bCs/>
                <w:color w:val="000000"/>
                <w:sz w:val="20"/>
              </w:rPr>
              <w:t>п</w:t>
            </w:r>
            <w:proofErr w:type="gramEnd"/>
            <w:r w:rsidRPr="00B37B6F">
              <w:rPr>
                <w:b/>
                <w:bCs/>
                <w:color w:val="000000"/>
                <w:sz w:val="20"/>
              </w:rPr>
              <w:t>/п</w:t>
            </w:r>
          </w:p>
        </w:tc>
        <w:tc>
          <w:tcPr>
            <w:tcW w:w="2268"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Обязательное требование</w:t>
            </w:r>
          </w:p>
        </w:tc>
        <w:tc>
          <w:tcPr>
            <w:tcW w:w="3152"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Подтверждающий документ</w:t>
            </w:r>
          </w:p>
        </w:tc>
        <w:tc>
          <w:tcPr>
            <w:tcW w:w="1810"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Показатель</w:t>
            </w:r>
          </w:p>
        </w:tc>
        <w:tc>
          <w:tcPr>
            <w:tcW w:w="992"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Вес показателя</w:t>
            </w:r>
          </w:p>
        </w:tc>
        <w:tc>
          <w:tcPr>
            <w:tcW w:w="1276"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Наименование показателя</w:t>
            </w:r>
          </w:p>
        </w:tc>
        <w:tc>
          <w:tcPr>
            <w:tcW w:w="1842"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Расчет показателей готовности (рабочие формулы и ячейки для </w:t>
            </w:r>
            <w:proofErr w:type="spellStart"/>
            <w:r w:rsidRPr="00B37B6F">
              <w:rPr>
                <w:b/>
                <w:bCs/>
                <w:color w:val="000000"/>
                <w:sz w:val="20"/>
              </w:rPr>
              <w:t>заполненния</w:t>
            </w:r>
            <w:proofErr w:type="spellEnd"/>
            <w:r w:rsidRPr="00B37B6F">
              <w:rPr>
                <w:b/>
                <w:bCs/>
                <w:color w:val="000000"/>
                <w:sz w:val="20"/>
              </w:rPr>
              <w:t>)</w:t>
            </w:r>
          </w:p>
        </w:tc>
        <w:tc>
          <w:tcPr>
            <w:tcW w:w="3261"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Примечания к расчетам показателей готовности </w:t>
            </w:r>
          </w:p>
        </w:tc>
      </w:tr>
      <w:tr w:rsidR="00251FA3" w:rsidRPr="00B37B6F" w:rsidTr="001818A1">
        <w:trPr>
          <w:trHeight w:val="281"/>
        </w:trPr>
        <w:tc>
          <w:tcPr>
            <w:tcW w:w="675" w:type="dxa"/>
            <w:gridSpan w:val="2"/>
            <w:tcBorders>
              <w:top w:val="nil"/>
              <w:left w:val="single" w:sz="4" w:space="0" w:color="auto"/>
              <w:bottom w:val="single" w:sz="4" w:space="0" w:color="auto"/>
              <w:right w:val="single" w:sz="4" w:space="0" w:color="auto"/>
            </w:tcBorders>
            <w:shd w:val="clear" w:color="auto" w:fill="auto"/>
            <w:vAlign w:val="bottom"/>
            <w:hideMark/>
          </w:tcPr>
          <w:p w:rsidR="00251FA3" w:rsidRPr="00B37B6F" w:rsidRDefault="00251FA3" w:rsidP="00251FA3">
            <w:pPr>
              <w:jc w:val="center"/>
              <w:rPr>
                <w:b/>
                <w:bCs/>
                <w:color w:val="000000"/>
                <w:sz w:val="20"/>
              </w:rPr>
            </w:pPr>
            <w:r w:rsidRPr="00B37B6F">
              <w:rPr>
                <w:b/>
                <w:bCs/>
                <w:color w:val="000000"/>
                <w:sz w:val="20"/>
              </w:rPr>
              <w:t> </w:t>
            </w:r>
          </w:p>
        </w:tc>
        <w:tc>
          <w:tcPr>
            <w:tcW w:w="2268" w:type="dxa"/>
            <w:tcBorders>
              <w:top w:val="nil"/>
              <w:left w:val="nil"/>
              <w:bottom w:val="single" w:sz="4" w:space="0" w:color="auto"/>
              <w:right w:val="single" w:sz="4" w:space="0" w:color="auto"/>
            </w:tcBorders>
            <w:shd w:val="clear" w:color="auto" w:fill="auto"/>
            <w:vAlign w:val="bottom"/>
            <w:hideMark/>
          </w:tcPr>
          <w:p w:rsidR="00251FA3" w:rsidRPr="00B37B6F" w:rsidRDefault="00251FA3" w:rsidP="00251FA3">
            <w:pPr>
              <w:jc w:val="center"/>
              <w:rPr>
                <w:b/>
                <w:bCs/>
                <w:color w:val="000000"/>
                <w:sz w:val="20"/>
              </w:rPr>
            </w:pPr>
            <w:r w:rsidRPr="00B37B6F">
              <w:rPr>
                <w:b/>
                <w:bCs/>
                <w:color w:val="000000"/>
                <w:sz w:val="20"/>
              </w:rPr>
              <w:t> </w:t>
            </w:r>
          </w:p>
        </w:tc>
        <w:tc>
          <w:tcPr>
            <w:tcW w:w="3152" w:type="dxa"/>
            <w:tcBorders>
              <w:top w:val="nil"/>
              <w:left w:val="nil"/>
              <w:bottom w:val="single" w:sz="4" w:space="0" w:color="auto"/>
              <w:right w:val="single" w:sz="4" w:space="0" w:color="auto"/>
            </w:tcBorders>
            <w:shd w:val="clear" w:color="auto" w:fill="auto"/>
            <w:vAlign w:val="bottom"/>
            <w:hideMark/>
          </w:tcPr>
          <w:p w:rsidR="00251FA3" w:rsidRPr="00B37B6F" w:rsidRDefault="00251FA3" w:rsidP="00251FA3">
            <w:pPr>
              <w:jc w:val="center"/>
              <w:rPr>
                <w:b/>
                <w:bCs/>
                <w:color w:val="000000"/>
                <w:sz w:val="20"/>
              </w:rPr>
            </w:pPr>
          </w:p>
        </w:tc>
        <w:tc>
          <w:tcPr>
            <w:tcW w:w="4078" w:type="dxa"/>
            <w:gridSpan w:val="5"/>
            <w:tcBorders>
              <w:top w:val="single" w:sz="4" w:space="0" w:color="auto"/>
              <w:left w:val="nil"/>
              <w:bottom w:val="single" w:sz="4" w:space="0" w:color="auto"/>
              <w:right w:val="single" w:sz="4" w:space="0" w:color="auto"/>
            </w:tcBorders>
            <w:shd w:val="clear" w:color="auto" w:fill="auto"/>
            <w:hideMark/>
          </w:tcPr>
          <w:p w:rsidR="00251FA3" w:rsidRDefault="00251FA3" w:rsidP="002E0EA3">
            <w:pPr>
              <w:jc w:val="center"/>
              <w:rPr>
                <w:b/>
                <w:bCs/>
                <w:color w:val="000000"/>
                <w:sz w:val="20"/>
              </w:rPr>
            </w:pPr>
            <w:r w:rsidRPr="00B37B6F">
              <w:rPr>
                <w:b/>
                <w:bCs/>
                <w:color w:val="000000"/>
                <w:sz w:val="20"/>
              </w:rPr>
              <w:t>ИНДЕКС ГОТОВНОСТИ</w:t>
            </w:r>
          </w:p>
          <w:p w:rsidR="00251FA3" w:rsidRPr="00B37B6F" w:rsidRDefault="00251FA3" w:rsidP="00251FA3">
            <w:pPr>
              <w:rPr>
                <w:sz w:val="20"/>
              </w:rPr>
            </w:pPr>
          </w:p>
          <w:p w:rsidR="00251FA3" w:rsidRPr="00B37B6F" w:rsidRDefault="00251FA3" w:rsidP="00251FA3">
            <w:pPr>
              <w:rPr>
                <w:sz w:val="20"/>
              </w:rPr>
            </w:pPr>
          </w:p>
          <w:p w:rsidR="00251FA3" w:rsidRPr="00B37B6F" w:rsidRDefault="00251FA3" w:rsidP="00251FA3">
            <w:pPr>
              <w:rPr>
                <w:sz w:val="20"/>
              </w:rPr>
            </w:pPr>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Имо</w:t>
            </w:r>
            <w:proofErr w:type="spellEnd"/>
            <w:r w:rsidRPr="00B37B6F">
              <w:rPr>
                <w:color w:val="000000"/>
                <w:sz w:val="20"/>
              </w:rPr>
              <w:t xml:space="preserve"> = </w:t>
            </w: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r w:rsidRPr="00B37B6F">
              <w:rPr>
                <w:color w:val="000000"/>
                <w:sz w:val="20"/>
              </w:rPr>
              <w:t xml:space="preserve">*0,65+Коценка*0,35 </w:t>
            </w:r>
          </w:p>
        </w:tc>
      </w:tr>
      <w:tr w:rsidR="00251FA3" w:rsidRPr="00B37B6F" w:rsidTr="001818A1">
        <w:trPr>
          <w:trHeight w:val="1358"/>
        </w:trPr>
        <w:tc>
          <w:tcPr>
            <w:tcW w:w="675" w:type="dxa"/>
            <w:gridSpan w:val="2"/>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w:t>
            </w:r>
          </w:p>
        </w:tc>
        <w:tc>
          <w:tcPr>
            <w:tcW w:w="2268"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Выполнить требования, установленные частью 3 статьи 20 Федерального закона от 27 июля 2010 г. № 190-ФЗ «О теплоснабжении» (далее – Федеральный закон о </w:t>
            </w:r>
            <w:r w:rsidRPr="00B37B6F">
              <w:rPr>
                <w:color w:val="000000"/>
                <w:sz w:val="20"/>
              </w:rPr>
              <w:lastRenderedPageBreak/>
              <w:t xml:space="preserve">теплоснабжении) </w:t>
            </w:r>
            <w:r w:rsidRPr="00B37B6F">
              <w:rPr>
                <w:color w:val="000000"/>
                <w:sz w:val="20"/>
              </w:rPr>
              <w:br/>
              <w:t xml:space="preserve">(подпункт 8.1 пункта 8 Правил обеспечения готовности к отопительному периоду, утвержденных приказом Минэнерго России от 13 ноября 2024 г. № 2234 </w:t>
            </w:r>
            <w:r w:rsidRPr="00B37B6F">
              <w:rPr>
                <w:color w:val="000000"/>
                <w:sz w:val="20"/>
              </w:rPr>
              <w:br/>
              <w:t>(далее – Правила):</w:t>
            </w:r>
            <w:proofErr w:type="gramEnd"/>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w:t>
            </w:r>
          </w:p>
        </w:tc>
        <w:tc>
          <w:tcPr>
            <w:tcW w:w="1810"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выполнения требований Федерального</w:t>
            </w:r>
            <w:r w:rsidRPr="00B37B6F">
              <w:rPr>
                <w:color w:val="000000"/>
                <w:sz w:val="20"/>
              </w:rPr>
              <w:br/>
              <w:t>закона о теплоснабжении</w:t>
            </w: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0,65</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p>
        </w:tc>
        <w:tc>
          <w:tcPr>
            <w:tcW w:w="1842" w:type="dxa"/>
            <w:tcBorders>
              <w:top w:val="nil"/>
              <w:left w:val="nil"/>
              <w:bottom w:val="single" w:sz="4" w:space="0" w:color="auto"/>
              <w:right w:val="single" w:sz="4" w:space="0" w:color="auto"/>
            </w:tcBorders>
            <w:shd w:val="clear" w:color="auto" w:fill="FFFFFF" w:themeFill="background1"/>
            <w:noWrap/>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r w:rsidRPr="00B37B6F">
              <w:rPr>
                <w:color w:val="000000"/>
                <w:sz w:val="20"/>
              </w:rPr>
              <w:t xml:space="preserve"> = </w:t>
            </w:r>
            <w:proofErr w:type="spellStart"/>
            <w:r w:rsidRPr="00B37B6F">
              <w:rPr>
                <w:color w:val="000000"/>
                <w:sz w:val="20"/>
              </w:rPr>
              <w:t>Кпорядок</w:t>
            </w:r>
            <w:proofErr w:type="spellEnd"/>
            <w:r w:rsidRPr="00B37B6F">
              <w:rPr>
                <w:color w:val="000000"/>
                <w:sz w:val="20"/>
              </w:rPr>
              <w:t>*0,4+Ксхем*0,3+Кбесхоз*0,3</w:t>
            </w:r>
            <w:r w:rsidRPr="00B37B6F">
              <w:rPr>
                <w:color w:val="000000"/>
                <w:sz w:val="20"/>
              </w:rPr>
              <w:br/>
            </w:r>
            <w:r w:rsidRPr="00B37B6F">
              <w:rPr>
                <w:color w:val="000000"/>
                <w:sz w:val="20"/>
              </w:rPr>
              <w:br/>
            </w:r>
          </w:p>
        </w:tc>
      </w:tr>
      <w:tr w:rsidR="00251FA3" w:rsidRPr="00B37B6F" w:rsidTr="001818A1">
        <w:trPr>
          <w:trHeight w:val="642"/>
        </w:trPr>
        <w:tc>
          <w:tcPr>
            <w:tcW w:w="675" w:type="dxa"/>
            <w:gridSpan w:val="2"/>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1.1</w:t>
            </w:r>
          </w:p>
        </w:tc>
        <w:tc>
          <w:tcPr>
            <w:tcW w:w="2268"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Иметь порядок (план) действий по ликвидации последствий аварийных ситуаций в сфере теплоснабжения в муниципальном образовании</w:t>
            </w:r>
            <w:r w:rsidRPr="00B37B6F">
              <w:rPr>
                <w:color w:val="000000"/>
                <w:sz w:val="20"/>
              </w:rPr>
              <w:br/>
              <w:t>(пункт 1 части 3 статьи 20 Федерального закона 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Утвержденный (актуализированный) порядок (план) действий по ликвидации последствий аварийных ситуаций в сфере теплоснабжения </w:t>
            </w:r>
            <w:r w:rsidRPr="00B37B6F">
              <w:rPr>
                <w:color w:val="000000"/>
                <w:sz w:val="20"/>
              </w:rPr>
              <w:br/>
              <w:t>в муниципальном образовании (в том числе с применением электронного моделирования аварийных ситуаций)</w:t>
            </w:r>
            <w:r w:rsidRPr="00B37B6F">
              <w:rPr>
                <w:color w:val="000000"/>
                <w:sz w:val="20"/>
              </w:rPr>
              <w:br/>
              <w:t>(подпункт 8.3.1 пункта 8 Правил)</w:t>
            </w:r>
            <w:r w:rsidRPr="00B37B6F">
              <w:rPr>
                <w:color w:val="000000"/>
                <w:sz w:val="20"/>
              </w:rPr>
              <w:br/>
            </w:r>
            <w:r w:rsidRPr="00B37B6F">
              <w:rPr>
                <w:color w:val="000000"/>
                <w:sz w:val="20"/>
              </w:rPr>
              <w:br/>
            </w:r>
          </w:p>
        </w:tc>
        <w:tc>
          <w:tcPr>
            <w:tcW w:w="1810"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порядка (плана) действий по ликвидации последствий аварийных ситуаций в сфере теплоснабжения в муниципальном образовании</w:t>
            </w: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0,4</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Кпорядок</w:t>
            </w:r>
            <w:proofErr w:type="spellEnd"/>
          </w:p>
        </w:tc>
        <w:tc>
          <w:tcPr>
            <w:tcW w:w="1842" w:type="dxa"/>
            <w:tcBorders>
              <w:top w:val="nil"/>
              <w:left w:val="nil"/>
              <w:bottom w:val="single" w:sz="4" w:space="0" w:color="auto"/>
              <w:right w:val="single" w:sz="4" w:space="0" w:color="auto"/>
            </w:tcBorders>
            <w:shd w:val="clear" w:color="auto" w:fill="FFFFFF" w:themeFill="background1"/>
            <w:noWrap/>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1818A1">
        <w:trPr>
          <w:trHeight w:val="2069"/>
        </w:trPr>
        <w:tc>
          <w:tcPr>
            <w:tcW w:w="675" w:type="dxa"/>
            <w:gridSpan w:val="2"/>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1.2</w:t>
            </w:r>
          </w:p>
        </w:tc>
        <w:tc>
          <w:tcPr>
            <w:tcW w:w="2268"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Иметь утвержденную актуализированную схему теплоснабжения в соответствии с частью 3 статьи 23 Федерального закона о теплоснабжении</w:t>
            </w:r>
            <w:r w:rsidRPr="00B37B6F">
              <w:rPr>
                <w:color w:val="000000"/>
                <w:sz w:val="20"/>
              </w:rPr>
              <w:br/>
              <w:t>(пункт 2 части 3 статьи 20 Федерального закона 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Утвержденная актуализированная схема теплоснабжения, в соответствии с требованиями постановления Правительства Российской Федерации от 22 февраля 2012 г. № 154 </w:t>
            </w:r>
            <w:r w:rsidRPr="00B37B6F">
              <w:rPr>
                <w:color w:val="000000"/>
                <w:sz w:val="20"/>
              </w:rPr>
              <w:br/>
              <w:t>(подпункт 8.3.2 пункта Правил)</w:t>
            </w:r>
          </w:p>
        </w:tc>
        <w:tc>
          <w:tcPr>
            <w:tcW w:w="1810"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утвержденной актуализированной схемы теплоснабжения</w:t>
            </w: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0,3</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Ксхем</w:t>
            </w:r>
            <w:proofErr w:type="spellEnd"/>
          </w:p>
        </w:tc>
        <w:tc>
          <w:tcPr>
            <w:tcW w:w="1842" w:type="dxa"/>
            <w:tcBorders>
              <w:top w:val="nil"/>
              <w:left w:val="nil"/>
              <w:bottom w:val="single" w:sz="4" w:space="0" w:color="auto"/>
              <w:right w:val="single" w:sz="4" w:space="0" w:color="auto"/>
            </w:tcBorders>
            <w:shd w:val="clear" w:color="auto" w:fill="FFFFFF" w:themeFill="background1"/>
            <w:noWrap/>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r>
          </w:p>
        </w:tc>
      </w:tr>
      <w:tr w:rsidR="00251FA3" w:rsidRPr="00B37B6F" w:rsidTr="001818A1">
        <w:trPr>
          <w:trHeight w:val="1751"/>
        </w:trPr>
        <w:tc>
          <w:tcPr>
            <w:tcW w:w="675" w:type="dxa"/>
            <w:gridSpan w:val="2"/>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1.3</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Обеспечить подготовку к отопительному периоду бесхозяйных объектов теплоснабжения, в отношении которых в соответствии с частью 6.4 статьи 15 Федерального закона о теплоснабжении не определена организация по содержанию и обслуживанию</w:t>
            </w:r>
            <w:r w:rsidRPr="00B37B6F">
              <w:rPr>
                <w:color w:val="000000"/>
                <w:sz w:val="20"/>
              </w:rPr>
              <w:br/>
              <w:t>(пункт 3 части 3 статьи 20 Федерального закона о теплоснабжении)</w:t>
            </w:r>
            <w:r w:rsidRPr="00B37B6F">
              <w:rPr>
                <w:color w:val="000000"/>
                <w:sz w:val="20"/>
              </w:rPr>
              <w:br/>
            </w: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Документы, предусмотренные подпунктами 9.3.1, </w:t>
            </w:r>
            <w:r w:rsidRPr="00B37B6F">
              <w:rPr>
                <w:color w:val="000000"/>
                <w:sz w:val="20"/>
              </w:rPr>
              <w:br/>
              <w:t xml:space="preserve">9.3.3 – 9.3.12, 9.3.14 – 9.3.16, 9.3.18 – 9.3.24, 9.3.26 – 9.3.28 пункта 9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части 61 статьи 15 Федерального закона о теплоснабжении </w:t>
            </w:r>
            <w:r w:rsidRPr="00B37B6F">
              <w:rPr>
                <w:color w:val="000000"/>
                <w:sz w:val="20"/>
              </w:rPr>
              <w:br/>
              <w:t>(подпункт 8.3.3 пункта 8</w:t>
            </w:r>
            <w:proofErr w:type="gramEnd"/>
            <w:r w:rsidRPr="00B37B6F">
              <w:rPr>
                <w:color w:val="000000"/>
                <w:sz w:val="20"/>
              </w:rPr>
              <w:t xml:space="preserve"> </w:t>
            </w:r>
            <w:proofErr w:type="gramStart"/>
            <w:r w:rsidRPr="00B37B6F">
              <w:rPr>
                <w:color w:val="000000"/>
                <w:sz w:val="20"/>
              </w:rPr>
              <w:t>Правил)</w:t>
            </w:r>
            <w:r w:rsidRPr="00B37B6F">
              <w:rPr>
                <w:color w:val="000000"/>
                <w:sz w:val="20"/>
              </w:rPr>
              <w:br/>
            </w:r>
            <w:r w:rsidRPr="00B37B6F">
              <w:rPr>
                <w:color w:val="000000"/>
                <w:sz w:val="20"/>
              </w:rPr>
              <w:br/>
            </w:r>
            <w:proofErr w:type="gramEnd"/>
          </w:p>
        </w:tc>
        <w:tc>
          <w:tcPr>
            <w:tcW w:w="1810"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подготовки к отопительному периоду бесхозяйных объектов теплоснабжения</w:t>
            </w: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0,3</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Кбесхоз</w:t>
            </w:r>
            <w:proofErr w:type="spellEnd"/>
          </w:p>
        </w:tc>
        <w:tc>
          <w:tcPr>
            <w:tcW w:w="1842" w:type="dxa"/>
            <w:tcBorders>
              <w:top w:val="nil"/>
              <w:left w:val="nil"/>
              <w:bottom w:val="single" w:sz="4" w:space="0" w:color="auto"/>
              <w:right w:val="single" w:sz="4" w:space="0" w:color="auto"/>
            </w:tcBorders>
            <w:shd w:val="clear" w:color="auto" w:fill="FFFFFF" w:themeFill="background1"/>
            <w:noWrap/>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Значение ячейки проставляется автоматически, в зависимости от проверки наличия бесхозяйных объектов теплоснабжения.</w:t>
            </w:r>
          </w:p>
        </w:tc>
      </w:tr>
      <w:tr w:rsidR="00251FA3" w:rsidRPr="00B37B6F" w:rsidTr="001818A1">
        <w:trPr>
          <w:trHeight w:val="2069"/>
        </w:trPr>
        <w:tc>
          <w:tcPr>
            <w:tcW w:w="675"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2268"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810"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Проверка наличия бесхозяйных объектов теплоснабжения</w:t>
            </w: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 – </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 – </w:t>
            </w:r>
          </w:p>
        </w:tc>
        <w:tc>
          <w:tcPr>
            <w:tcW w:w="1842" w:type="dxa"/>
            <w:tcBorders>
              <w:top w:val="nil"/>
              <w:left w:val="nil"/>
              <w:bottom w:val="single" w:sz="4" w:space="0" w:color="auto"/>
              <w:right w:val="single" w:sz="4" w:space="0" w:color="auto"/>
            </w:tcBorders>
            <w:shd w:val="clear" w:color="auto" w:fill="FFFFFF" w:themeFill="background1"/>
            <w:noWrap/>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Необходимо выбрать одно значение, в зависимости от следующих условий:</w:t>
            </w:r>
            <w:r w:rsidRPr="00B37B6F">
              <w:rPr>
                <w:color w:val="000000"/>
                <w:sz w:val="20"/>
              </w:rPr>
              <w:br/>
              <w:t>- 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принимается значение 1;</w:t>
            </w:r>
            <w:r w:rsidRPr="00B37B6F">
              <w:rPr>
                <w:color w:val="000000"/>
                <w:sz w:val="20"/>
              </w:rPr>
              <w:br/>
              <w:t>- при наличии бесхозяйных объектов теплоснабжения, для которых определена организация по содержанию и обслуживанию принимается значение 1;</w:t>
            </w:r>
            <w:proofErr w:type="gramEnd"/>
            <w:r w:rsidRPr="00B37B6F">
              <w:rPr>
                <w:color w:val="000000"/>
                <w:sz w:val="20"/>
              </w:rPr>
              <w:br/>
              <w:t xml:space="preserve">- </w:t>
            </w:r>
            <w:proofErr w:type="gramStart"/>
            <w:r w:rsidRPr="00B37B6F">
              <w:rPr>
                <w:color w:val="000000"/>
                <w:sz w:val="20"/>
              </w:rPr>
              <w:t xml:space="preserve">при наличии бесхозяйных объектов теплоснабжения, для которых не определена организация по содержанию и обслуживанию принимается значение 0, при этом расчет </w:t>
            </w:r>
            <w:proofErr w:type="spellStart"/>
            <w:r w:rsidRPr="00B37B6F">
              <w:rPr>
                <w:color w:val="000000"/>
                <w:sz w:val="20"/>
              </w:rPr>
              <w:t>Кбесхоз</w:t>
            </w:r>
            <w:proofErr w:type="spellEnd"/>
            <w:r w:rsidRPr="00B37B6F">
              <w:rPr>
                <w:color w:val="000000"/>
                <w:sz w:val="20"/>
              </w:rPr>
              <w:t xml:space="preserve"> ведется в соответствии с Образцом приложения к расчету индекса готовности к отопительному периоду муниципального образования в случае наличия у них бесхозяйных объектов теплоснабжения, которым не определена организация, осуществляющая их содержание и обслуживание.</w:t>
            </w:r>
            <w:proofErr w:type="gramEnd"/>
          </w:p>
        </w:tc>
      </w:tr>
      <w:tr w:rsidR="00251FA3" w:rsidRPr="00B37B6F" w:rsidTr="001818A1">
        <w:trPr>
          <w:trHeight w:val="932"/>
        </w:trPr>
        <w:tc>
          <w:tcPr>
            <w:tcW w:w="675" w:type="dxa"/>
            <w:gridSpan w:val="2"/>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2</w:t>
            </w:r>
          </w:p>
        </w:tc>
        <w:tc>
          <w:tcPr>
            <w:tcW w:w="2268"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Осуществить оценку обеспечения готовности к отопительному периоду лицами, указанными в подпунктах 1.2 – 1.6 пункта 1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 2234  (далее – Порядок)</w:t>
            </w:r>
            <w:r w:rsidRPr="00B37B6F">
              <w:rPr>
                <w:color w:val="000000"/>
                <w:sz w:val="20"/>
              </w:rPr>
              <w:br/>
              <w:t xml:space="preserve">(подпункт 8.2 пункта 8 Правил) </w:t>
            </w:r>
            <w:r w:rsidRPr="00B37B6F">
              <w:rPr>
                <w:color w:val="000000"/>
                <w:sz w:val="20"/>
              </w:rPr>
              <w:br/>
            </w:r>
            <w:r w:rsidRPr="00B37B6F">
              <w:rPr>
                <w:color w:val="000000"/>
                <w:sz w:val="20"/>
              </w:rPr>
              <w:br/>
            </w:r>
            <w:r w:rsidRPr="00B37B6F">
              <w:rPr>
                <w:color w:val="000000"/>
                <w:sz w:val="20"/>
              </w:rPr>
              <w:br/>
              <w:t xml:space="preserve"> </w:t>
            </w:r>
            <w:r w:rsidRPr="00B37B6F">
              <w:rPr>
                <w:color w:val="000000"/>
                <w:sz w:val="20"/>
              </w:rPr>
              <w:br/>
              <w:t xml:space="preserve"> </w:t>
            </w:r>
            <w:r w:rsidRPr="00B37B6F">
              <w:rPr>
                <w:color w:val="000000"/>
                <w:sz w:val="20"/>
              </w:rPr>
              <w:br/>
              <w:t xml:space="preserve"> </w:t>
            </w: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Выданные акты оценки обеспечения готовности к отопительному периоду, подтверждающие выполнение требований, установленных подпунктом 8.2 пункта 8 </w:t>
            </w:r>
            <w:r w:rsidRPr="00B37B6F">
              <w:rPr>
                <w:color w:val="000000"/>
                <w:sz w:val="20"/>
              </w:rPr>
              <w:br/>
              <w:t>(подпункт 8.2 пункта 8 Правил)</w:t>
            </w:r>
            <w:r w:rsidRPr="00B37B6F">
              <w:rPr>
                <w:color w:val="000000"/>
                <w:sz w:val="20"/>
              </w:rPr>
              <w:br/>
              <w:t xml:space="preserve"> </w:t>
            </w:r>
            <w:r w:rsidRPr="00B37B6F">
              <w:rPr>
                <w:color w:val="000000"/>
                <w:sz w:val="20"/>
              </w:rPr>
              <w:br/>
            </w:r>
            <w:r w:rsidRPr="00B37B6F">
              <w:rPr>
                <w:color w:val="000000"/>
                <w:sz w:val="20"/>
              </w:rPr>
              <w:br/>
            </w:r>
            <w:r w:rsidRPr="00B37B6F">
              <w:rPr>
                <w:color w:val="000000"/>
                <w:sz w:val="20"/>
              </w:rPr>
              <w:br/>
            </w:r>
            <w:r w:rsidRPr="00B37B6F">
              <w:rPr>
                <w:color w:val="000000"/>
                <w:sz w:val="20"/>
              </w:rPr>
              <w:br/>
              <w:t xml:space="preserve"> </w:t>
            </w:r>
            <w:r w:rsidRPr="00B37B6F">
              <w:rPr>
                <w:color w:val="000000"/>
                <w:sz w:val="20"/>
              </w:rPr>
              <w:br/>
            </w:r>
            <w:r w:rsidRPr="00B37B6F">
              <w:rPr>
                <w:color w:val="000000"/>
                <w:sz w:val="20"/>
              </w:rPr>
              <w:br/>
            </w:r>
            <w:r w:rsidRPr="00B37B6F">
              <w:rPr>
                <w:color w:val="000000"/>
                <w:sz w:val="20"/>
              </w:rPr>
              <w:br/>
              <w:t xml:space="preserve"> </w:t>
            </w:r>
            <w:r w:rsidRPr="00B37B6F">
              <w:rPr>
                <w:color w:val="000000"/>
                <w:sz w:val="20"/>
              </w:rPr>
              <w:br/>
            </w:r>
            <w:r w:rsidRPr="00B37B6F">
              <w:rPr>
                <w:color w:val="000000"/>
                <w:sz w:val="20"/>
              </w:rPr>
              <w:br/>
              <w:t xml:space="preserve"> </w:t>
            </w:r>
          </w:p>
        </w:tc>
        <w:tc>
          <w:tcPr>
            <w:tcW w:w="1810" w:type="dxa"/>
            <w:gridSpan w:val="2"/>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Показатель оценки обеспечения готовности к отопительному периоду лицами, указанными в подпунктах 1.2 – 1.6 пункта 1 Правил</w:t>
            </w:r>
            <w:r w:rsidRPr="00B37B6F">
              <w:rPr>
                <w:color w:val="000000"/>
                <w:sz w:val="20"/>
              </w:rPr>
              <w:br/>
              <w:t xml:space="preserve"> </w:t>
            </w: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sz w:val="20"/>
              </w:rPr>
            </w:pPr>
            <w:r w:rsidRPr="00B37B6F">
              <w:rPr>
                <w:sz w:val="20"/>
              </w:rPr>
              <w:t>0,35</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Коценка</w:t>
            </w:r>
            <w:proofErr w:type="spellEnd"/>
          </w:p>
        </w:tc>
        <w:tc>
          <w:tcPr>
            <w:tcW w:w="1842" w:type="dxa"/>
            <w:tcBorders>
              <w:top w:val="nil"/>
              <w:left w:val="nil"/>
              <w:bottom w:val="single" w:sz="4" w:space="0" w:color="auto"/>
              <w:right w:val="single" w:sz="4" w:space="0" w:color="auto"/>
            </w:tcBorders>
            <w:shd w:val="clear" w:color="auto" w:fill="FFFFFF" w:themeFill="background1"/>
            <w:noWrap/>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Коценка</w:t>
            </w:r>
            <w:proofErr w:type="spellEnd"/>
            <w:r w:rsidRPr="00B37B6F">
              <w:rPr>
                <w:color w:val="000000"/>
                <w:sz w:val="20"/>
              </w:rPr>
              <w:t>=(</w:t>
            </w:r>
            <w:proofErr w:type="spellStart"/>
            <w:proofErr w:type="gramStart"/>
            <w:r w:rsidRPr="00B37B6F">
              <w:rPr>
                <w:color w:val="000000"/>
                <w:sz w:val="20"/>
              </w:rPr>
              <w:t>n</w:t>
            </w:r>
            <w:proofErr w:type="gramEnd"/>
            <w:r w:rsidRPr="00B37B6F">
              <w:rPr>
                <w:color w:val="000000"/>
                <w:sz w:val="20"/>
              </w:rPr>
              <w:t>актов</w:t>
            </w:r>
            <w:proofErr w:type="spellEnd"/>
            <w:r w:rsidRPr="00B37B6F">
              <w:rPr>
                <w:color w:val="000000"/>
                <w:sz w:val="20"/>
              </w:rPr>
              <w:t>/</w:t>
            </w:r>
            <w:proofErr w:type="spellStart"/>
            <w:r w:rsidRPr="00B37B6F">
              <w:rPr>
                <w:color w:val="000000"/>
                <w:sz w:val="20"/>
              </w:rPr>
              <w:t>nвсего</w:t>
            </w:r>
            <w:proofErr w:type="spellEnd"/>
            <w:r w:rsidRPr="00B37B6F">
              <w:rPr>
                <w:color w:val="000000"/>
                <w:sz w:val="20"/>
              </w:rPr>
              <w:t>)*</w:t>
            </w:r>
            <w:proofErr w:type="spellStart"/>
            <w:r w:rsidRPr="00B37B6F">
              <w:rPr>
                <w:color w:val="000000"/>
                <w:sz w:val="20"/>
              </w:rPr>
              <w:t>lпорядок</w:t>
            </w:r>
            <w:proofErr w:type="spellEnd"/>
            <w:r w:rsidRPr="00B37B6F">
              <w:rPr>
                <w:color w:val="000000"/>
                <w:sz w:val="20"/>
              </w:rPr>
              <w:t xml:space="preserve"> </w:t>
            </w:r>
          </w:p>
        </w:tc>
      </w:tr>
      <w:tr w:rsidR="00251FA3" w:rsidRPr="00B37B6F" w:rsidTr="001818A1">
        <w:trPr>
          <w:trHeight w:val="2069"/>
        </w:trPr>
        <w:tc>
          <w:tcPr>
            <w:tcW w:w="675" w:type="dxa"/>
            <w:gridSpan w:val="2"/>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2.1</w:t>
            </w:r>
          </w:p>
        </w:tc>
        <w:tc>
          <w:tcPr>
            <w:tcW w:w="2268"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810"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 – </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proofErr w:type="gramStart"/>
            <w:r w:rsidRPr="00B37B6F">
              <w:rPr>
                <w:color w:val="000000"/>
                <w:sz w:val="20"/>
              </w:rPr>
              <w:t>l</w:t>
            </w:r>
            <w:proofErr w:type="gramEnd"/>
            <w:r w:rsidRPr="00B37B6F">
              <w:rPr>
                <w:color w:val="000000"/>
                <w:sz w:val="20"/>
              </w:rPr>
              <w:t>порядок</w:t>
            </w:r>
            <w:proofErr w:type="spellEnd"/>
          </w:p>
        </w:tc>
        <w:tc>
          <w:tcPr>
            <w:tcW w:w="1842" w:type="dxa"/>
            <w:tcBorders>
              <w:top w:val="nil"/>
              <w:left w:val="nil"/>
              <w:bottom w:val="single" w:sz="4" w:space="0" w:color="auto"/>
              <w:right w:val="single" w:sz="4" w:space="0" w:color="auto"/>
            </w:tcBorders>
            <w:shd w:val="clear" w:color="auto" w:fill="FFFFFF" w:themeFill="background1"/>
            <w:noWrap/>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 xml:space="preserve">- при соблюдении Порядка </w:t>
            </w:r>
            <w:proofErr w:type="spellStart"/>
            <w:r w:rsidRPr="00B37B6F">
              <w:rPr>
                <w:color w:val="000000"/>
                <w:sz w:val="20"/>
              </w:rPr>
              <w:t>lпорядок</w:t>
            </w:r>
            <w:proofErr w:type="spellEnd"/>
            <w:r w:rsidRPr="00B37B6F">
              <w:rPr>
                <w:color w:val="000000"/>
                <w:sz w:val="20"/>
              </w:rPr>
              <w:t xml:space="preserve">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t xml:space="preserve">- при не соблюдении Порядка </w:t>
            </w:r>
            <w:proofErr w:type="spellStart"/>
            <w:r w:rsidRPr="00B37B6F">
              <w:rPr>
                <w:color w:val="000000"/>
                <w:sz w:val="20"/>
              </w:rPr>
              <w:t>lпорядок</w:t>
            </w:r>
            <w:proofErr w:type="spellEnd"/>
            <w:r w:rsidRPr="00B37B6F">
              <w:rPr>
                <w:color w:val="000000"/>
                <w:sz w:val="20"/>
              </w:rPr>
              <w:t xml:space="preserve"> принимается равным 0</w:t>
            </w:r>
          </w:p>
        </w:tc>
      </w:tr>
      <w:tr w:rsidR="00251FA3" w:rsidRPr="00B37B6F" w:rsidTr="001818A1">
        <w:trPr>
          <w:trHeight w:val="2069"/>
        </w:trPr>
        <w:tc>
          <w:tcPr>
            <w:tcW w:w="675" w:type="dxa"/>
            <w:gridSpan w:val="2"/>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2.2</w:t>
            </w:r>
          </w:p>
        </w:tc>
        <w:tc>
          <w:tcPr>
            <w:tcW w:w="2268"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810"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992"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 – </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proofErr w:type="gramStart"/>
            <w:r w:rsidRPr="00B37B6F">
              <w:rPr>
                <w:color w:val="000000"/>
                <w:sz w:val="20"/>
              </w:rPr>
              <w:t>n</w:t>
            </w:r>
            <w:proofErr w:type="gramEnd"/>
            <w:r w:rsidRPr="00B37B6F">
              <w:rPr>
                <w:color w:val="000000"/>
                <w:sz w:val="20"/>
              </w:rPr>
              <w:t>актов</w:t>
            </w:r>
            <w:proofErr w:type="spellEnd"/>
            <w:r w:rsidRPr="00B37B6F">
              <w:rPr>
                <w:color w:val="000000"/>
                <w:sz w:val="20"/>
              </w:rPr>
              <w:t xml:space="preserve"> </w:t>
            </w:r>
          </w:p>
        </w:tc>
        <w:tc>
          <w:tcPr>
            <w:tcW w:w="1842" w:type="dxa"/>
            <w:tcBorders>
              <w:top w:val="nil"/>
              <w:left w:val="nil"/>
              <w:bottom w:val="single" w:sz="4" w:space="0" w:color="auto"/>
              <w:right w:val="single" w:sz="4" w:space="0" w:color="auto"/>
            </w:tcBorders>
            <w:shd w:val="clear" w:color="auto" w:fill="FFFFFF" w:themeFill="background1"/>
            <w:noWrap/>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указать фактическое значение</w:t>
            </w:r>
            <w:r w:rsidRPr="00B37B6F">
              <w:rPr>
                <w:color w:val="000000"/>
                <w:sz w:val="20"/>
              </w:rPr>
              <w:br/>
              <w:t xml:space="preserve">количества теплоснабжающих и </w:t>
            </w:r>
            <w:proofErr w:type="spellStart"/>
            <w:r w:rsidRPr="00B37B6F">
              <w:rPr>
                <w:color w:val="000000"/>
                <w:sz w:val="20"/>
              </w:rPr>
              <w:t>теплосетевых</w:t>
            </w:r>
            <w:proofErr w:type="spellEnd"/>
            <w:r w:rsidRPr="00B37B6F">
              <w:rPr>
                <w:color w:val="000000"/>
                <w:sz w:val="20"/>
              </w:rPr>
              <w:t xml:space="preserve"> организаций, владельцев тепловых сетей, не являющихся </w:t>
            </w:r>
            <w:proofErr w:type="spellStart"/>
            <w:r w:rsidRPr="00B37B6F">
              <w:rPr>
                <w:color w:val="000000"/>
                <w:sz w:val="20"/>
              </w:rPr>
              <w:t>теплосетевыми</w:t>
            </w:r>
            <w:proofErr w:type="spellEnd"/>
            <w:r w:rsidRPr="00B37B6F">
              <w:rPr>
                <w:color w:val="000000"/>
                <w:sz w:val="20"/>
              </w:rPr>
              <w:t xml:space="preserve"> организациями, прошедших оценку готовности и получивших акт оценки обеспечения готовности к отопительному периоду</w:t>
            </w:r>
          </w:p>
        </w:tc>
      </w:tr>
      <w:tr w:rsidR="00251FA3" w:rsidRPr="00B37B6F" w:rsidTr="001818A1">
        <w:trPr>
          <w:trHeight w:val="2069"/>
        </w:trPr>
        <w:tc>
          <w:tcPr>
            <w:tcW w:w="675" w:type="dxa"/>
            <w:gridSpan w:val="2"/>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2.3</w:t>
            </w:r>
          </w:p>
        </w:tc>
        <w:tc>
          <w:tcPr>
            <w:tcW w:w="2268"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810"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992" w:type="dxa"/>
            <w:gridSpan w:val="2"/>
            <w:tcBorders>
              <w:top w:val="nil"/>
              <w:left w:val="nil"/>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 xml:space="preserve"> – </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proofErr w:type="gramStart"/>
            <w:r w:rsidRPr="00B37B6F">
              <w:rPr>
                <w:color w:val="000000"/>
                <w:sz w:val="20"/>
              </w:rPr>
              <w:t>n</w:t>
            </w:r>
            <w:proofErr w:type="gramEnd"/>
            <w:r w:rsidRPr="00B37B6F">
              <w:rPr>
                <w:color w:val="000000"/>
                <w:sz w:val="20"/>
              </w:rPr>
              <w:t>всего</w:t>
            </w:r>
            <w:proofErr w:type="spellEnd"/>
            <w:r w:rsidRPr="00B37B6F">
              <w:rPr>
                <w:color w:val="000000"/>
                <w:sz w:val="20"/>
              </w:rPr>
              <w:t xml:space="preserve"> </w:t>
            </w:r>
          </w:p>
        </w:tc>
        <w:tc>
          <w:tcPr>
            <w:tcW w:w="1842" w:type="dxa"/>
            <w:tcBorders>
              <w:top w:val="nil"/>
              <w:left w:val="nil"/>
              <w:bottom w:val="single" w:sz="4" w:space="0" w:color="auto"/>
              <w:right w:val="single" w:sz="4" w:space="0" w:color="auto"/>
            </w:tcBorders>
            <w:shd w:val="clear" w:color="auto" w:fill="FFFFFF" w:themeFill="background1"/>
            <w:noWrap/>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указать фактическое значение</w:t>
            </w:r>
            <w:r w:rsidRPr="00B37B6F">
              <w:rPr>
                <w:color w:val="000000"/>
                <w:sz w:val="20"/>
              </w:rPr>
              <w:br/>
              <w:t xml:space="preserve">количества теплоснабжающих и </w:t>
            </w:r>
            <w:proofErr w:type="spellStart"/>
            <w:r w:rsidRPr="00B37B6F">
              <w:rPr>
                <w:color w:val="000000"/>
                <w:sz w:val="20"/>
              </w:rPr>
              <w:t>теплосетевых</w:t>
            </w:r>
            <w:proofErr w:type="spellEnd"/>
            <w:r w:rsidRPr="00B37B6F">
              <w:rPr>
                <w:color w:val="000000"/>
                <w:sz w:val="20"/>
              </w:rPr>
              <w:t xml:space="preserve"> организаций, владельцев тепловых сетей, не являющихся </w:t>
            </w:r>
            <w:proofErr w:type="spellStart"/>
            <w:r w:rsidRPr="00B37B6F">
              <w:rPr>
                <w:color w:val="000000"/>
                <w:sz w:val="20"/>
              </w:rPr>
              <w:t>теплосетевыми</w:t>
            </w:r>
            <w:proofErr w:type="spellEnd"/>
            <w:r w:rsidRPr="00B37B6F">
              <w:rPr>
                <w:color w:val="000000"/>
                <w:sz w:val="20"/>
              </w:rPr>
              <w:t xml:space="preserve"> организациями, всего (информация о количестве должна соответствовать схемам теплоснабжения)</w:t>
            </w:r>
          </w:p>
        </w:tc>
      </w:tr>
      <w:tr w:rsidR="00251FA3" w:rsidRPr="00B37B6F" w:rsidTr="001818A1">
        <w:trPr>
          <w:trHeight w:val="95"/>
        </w:trPr>
        <w:tc>
          <w:tcPr>
            <w:tcW w:w="15276"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rsidR="00251FA3" w:rsidRPr="00B37B6F" w:rsidRDefault="00251FA3" w:rsidP="00251FA3">
            <w:pPr>
              <w:rPr>
                <w:b/>
                <w:bCs/>
                <w:color w:val="000000"/>
                <w:sz w:val="20"/>
              </w:rPr>
            </w:pPr>
            <w:r>
              <w:rPr>
                <w:b/>
                <w:bCs/>
                <w:color w:val="000000"/>
                <w:sz w:val="20"/>
              </w:rPr>
              <w:t>П</w:t>
            </w:r>
            <w:r w:rsidRPr="00B37B6F">
              <w:rPr>
                <w:b/>
                <w:bCs/>
                <w:color w:val="000000"/>
                <w:sz w:val="20"/>
              </w:rPr>
              <w:t>риложени</w:t>
            </w:r>
            <w:r>
              <w:rPr>
                <w:b/>
                <w:bCs/>
                <w:color w:val="000000"/>
                <w:sz w:val="20"/>
              </w:rPr>
              <w:t>е</w:t>
            </w:r>
            <w:r w:rsidRPr="00B37B6F">
              <w:rPr>
                <w:b/>
                <w:bCs/>
                <w:color w:val="000000"/>
                <w:sz w:val="20"/>
              </w:rPr>
              <w:t xml:space="preserve"> к расчету индекса готовности к отопительному периоду муниципального образования в случае наличия у них бесхозяйных объектов теплоснабжения, которым не определена организация, осуществляющая их содержание и обслуживание</w:t>
            </w:r>
          </w:p>
        </w:tc>
      </w:tr>
      <w:tr w:rsidR="00251FA3" w:rsidRPr="00B37B6F" w:rsidTr="001818A1">
        <w:trPr>
          <w:trHeight w:val="1035"/>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 </w:t>
            </w:r>
            <w:proofErr w:type="gramStart"/>
            <w:r w:rsidRPr="00B37B6F">
              <w:rPr>
                <w:b/>
                <w:bCs/>
                <w:color w:val="000000"/>
                <w:sz w:val="20"/>
              </w:rPr>
              <w:t>п</w:t>
            </w:r>
            <w:proofErr w:type="gramEnd"/>
            <w:r w:rsidRPr="00B37B6F">
              <w:rPr>
                <w:b/>
                <w:bCs/>
                <w:color w:val="000000"/>
                <w:sz w:val="20"/>
              </w:rPr>
              <w:t>/п</w:t>
            </w:r>
          </w:p>
        </w:tc>
        <w:tc>
          <w:tcPr>
            <w:tcW w:w="2409"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Обязательное требование</w:t>
            </w:r>
          </w:p>
        </w:tc>
        <w:tc>
          <w:tcPr>
            <w:tcW w:w="3152"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Подтверждающий документ</w:t>
            </w:r>
          </w:p>
        </w:tc>
        <w:tc>
          <w:tcPr>
            <w:tcW w:w="1810"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Показатель</w:t>
            </w:r>
          </w:p>
        </w:tc>
        <w:tc>
          <w:tcPr>
            <w:tcW w:w="992"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Вес показателя</w:t>
            </w:r>
          </w:p>
        </w:tc>
        <w:tc>
          <w:tcPr>
            <w:tcW w:w="1276"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Наименование показателя</w:t>
            </w:r>
          </w:p>
        </w:tc>
        <w:tc>
          <w:tcPr>
            <w:tcW w:w="1842" w:type="dxa"/>
            <w:tcBorders>
              <w:top w:val="nil"/>
              <w:left w:val="nil"/>
              <w:bottom w:val="single" w:sz="4" w:space="0" w:color="auto"/>
              <w:right w:val="single" w:sz="4" w:space="0" w:color="auto"/>
            </w:tcBorders>
            <w:shd w:val="clear" w:color="auto" w:fill="FFFFFF" w:themeFill="background1"/>
            <w:vAlign w:val="center"/>
            <w:hideMark/>
          </w:tcPr>
          <w:p w:rsidR="00251FA3" w:rsidRPr="00B37B6F" w:rsidRDefault="00251FA3" w:rsidP="00251FA3">
            <w:pPr>
              <w:jc w:val="center"/>
              <w:rPr>
                <w:b/>
                <w:bCs/>
                <w:color w:val="000000"/>
                <w:sz w:val="20"/>
              </w:rPr>
            </w:pPr>
            <w:r w:rsidRPr="00B37B6F">
              <w:rPr>
                <w:b/>
                <w:bCs/>
                <w:color w:val="000000"/>
                <w:sz w:val="20"/>
              </w:rPr>
              <w:t xml:space="preserve">Расчет показателей готовности (рабочие </w:t>
            </w:r>
            <w:r w:rsidRPr="00B37B6F">
              <w:rPr>
                <w:b/>
                <w:bCs/>
                <w:color w:val="000000"/>
                <w:sz w:val="20"/>
              </w:rPr>
              <w:lastRenderedPageBreak/>
              <w:t xml:space="preserve">формулы и ячейки для </w:t>
            </w:r>
            <w:proofErr w:type="spellStart"/>
            <w:r w:rsidRPr="00B37B6F">
              <w:rPr>
                <w:b/>
                <w:bCs/>
                <w:color w:val="000000"/>
                <w:sz w:val="20"/>
              </w:rPr>
              <w:t>заполненния</w:t>
            </w:r>
            <w:proofErr w:type="spellEnd"/>
            <w:r w:rsidRPr="00B37B6F">
              <w:rPr>
                <w:b/>
                <w:bCs/>
                <w:color w:val="000000"/>
                <w:sz w:val="20"/>
              </w:rPr>
              <w:t>)</w:t>
            </w:r>
          </w:p>
        </w:tc>
        <w:tc>
          <w:tcPr>
            <w:tcW w:w="3261"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lastRenderedPageBreak/>
              <w:t xml:space="preserve">Разъяснения по расчетам показателей готовности </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lastRenderedPageBreak/>
              <w:t> </w:t>
            </w:r>
          </w:p>
        </w:tc>
        <w:tc>
          <w:tcPr>
            <w:tcW w:w="2409" w:type="dxa"/>
            <w:gridSpan w:val="2"/>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w:t>
            </w:r>
          </w:p>
        </w:tc>
        <w:tc>
          <w:tcPr>
            <w:tcW w:w="3152"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w:t>
            </w:r>
          </w:p>
        </w:tc>
        <w:tc>
          <w:tcPr>
            <w:tcW w:w="4078" w:type="dxa"/>
            <w:gridSpan w:val="5"/>
            <w:tcBorders>
              <w:top w:val="single" w:sz="4" w:space="0" w:color="auto"/>
              <w:left w:val="nil"/>
              <w:bottom w:val="single" w:sz="4" w:space="0" w:color="auto"/>
              <w:right w:val="single" w:sz="4" w:space="0" w:color="auto"/>
            </w:tcBorders>
            <w:shd w:val="clear" w:color="auto" w:fill="auto"/>
            <w:hideMark/>
          </w:tcPr>
          <w:p w:rsidR="00251FA3" w:rsidRPr="00B37B6F" w:rsidRDefault="00251FA3" w:rsidP="002E0EA3">
            <w:pPr>
              <w:rPr>
                <w:b/>
                <w:bCs/>
                <w:color w:val="000000"/>
                <w:sz w:val="20"/>
              </w:rPr>
            </w:pPr>
            <w:proofErr w:type="spellStart"/>
            <w:r w:rsidRPr="00B37B6F">
              <w:rPr>
                <w:b/>
                <w:bCs/>
                <w:color w:val="000000"/>
                <w:sz w:val="20"/>
              </w:rPr>
              <w:t>Кбесхоз</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если для бесхозяйных объектов не определена организация, которая будет осуществлять содержание и обслуживание.</w:t>
            </w:r>
            <w:r w:rsidRPr="00B37B6F">
              <w:rPr>
                <w:color w:val="000000"/>
                <w:sz w:val="20"/>
              </w:rPr>
              <w:br/>
              <w:t>Расчет осуществляется автоматически по формуле:</w:t>
            </w:r>
            <w:r w:rsidRPr="00B37B6F">
              <w:rPr>
                <w:color w:val="000000"/>
                <w:sz w:val="20"/>
              </w:rPr>
              <w:br/>
            </w:r>
            <w:proofErr w:type="spellStart"/>
            <w:r w:rsidRPr="00B37B6F">
              <w:rPr>
                <w:color w:val="000000"/>
                <w:sz w:val="20"/>
              </w:rPr>
              <w:t>Кбесхоз</w:t>
            </w:r>
            <w:proofErr w:type="spellEnd"/>
            <w:r w:rsidRPr="00B37B6F">
              <w:rPr>
                <w:color w:val="000000"/>
                <w:sz w:val="20"/>
              </w:rPr>
              <w:t xml:space="preserve">= </w:t>
            </w: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r w:rsidRPr="00B37B6F">
              <w:rPr>
                <w:color w:val="000000"/>
                <w:sz w:val="20"/>
              </w:rPr>
              <w:t>*0,9+Кпредп*0,1</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w:t>
            </w:r>
          </w:p>
        </w:tc>
        <w:tc>
          <w:tcPr>
            <w:tcW w:w="2409"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Выполнить требования, установленные частью 4 статьи 20 Федерального закона от 27 июля 2010 г. № 190-ФЗ «О теплоснабжении» (далее – Федеральный закон о теплоснабжении)</w:t>
            </w:r>
            <w:r w:rsidRPr="00B37B6F">
              <w:rPr>
                <w:color w:val="000000"/>
                <w:sz w:val="20"/>
              </w:rPr>
              <w:br/>
              <w:t>(подпункт 9.1 пункта 9 Правил обеспечения готовности к отопительному периоду, утвержденных приказом Минэнерго России от 13 ноября 2024 г. № 2234 (далее – Правила):</w:t>
            </w:r>
            <w:proofErr w:type="gramEnd"/>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выполнения требований Федерального закона о теплоснабжении</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0,9</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r w:rsidRPr="00B37B6F">
              <w:rPr>
                <w:color w:val="000000"/>
                <w:sz w:val="20"/>
              </w:rPr>
              <w:t xml:space="preserve">= </w:t>
            </w:r>
            <w:proofErr w:type="spellStart"/>
            <w:r w:rsidRPr="00B37B6F">
              <w:rPr>
                <w:color w:val="000000"/>
                <w:sz w:val="20"/>
              </w:rPr>
              <w:t>Кфунк</w:t>
            </w:r>
            <w:proofErr w:type="spellEnd"/>
            <w:r w:rsidRPr="00B37B6F">
              <w:rPr>
                <w:color w:val="000000"/>
                <w:sz w:val="20"/>
              </w:rPr>
              <w:t>*0,05+Крежим</w:t>
            </w:r>
            <w:proofErr w:type="gramStart"/>
            <w:r w:rsidRPr="00B37B6F">
              <w:rPr>
                <w:color w:val="000000"/>
                <w:sz w:val="20"/>
              </w:rPr>
              <w:t>.н</w:t>
            </w:r>
            <w:proofErr w:type="gramEnd"/>
            <w:r w:rsidRPr="00B37B6F">
              <w:rPr>
                <w:color w:val="000000"/>
                <w:sz w:val="20"/>
              </w:rPr>
              <w:t>алад*0,01+</w:t>
            </w:r>
            <w:r w:rsidRPr="00B37B6F">
              <w:rPr>
                <w:color w:val="000000"/>
                <w:sz w:val="20"/>
              </w:rPr>
              <w:br/>
            </w:r>
            <w:proofErr w:type="spellStart"/>
            <w:r w:rsidRPr="00B37B6F">
              <w:rPr>
                <w:color w:val="000000"/>
                <w:sz w:val="20"/>
              </w:rPr>
              <w:t>Ккачест</w:t>
            </w:r>
            <w:proofErr w:type="spellEnd"/>
            <w:r w:rsidRPr="00B37B6F">
              <w:rPr>
                <w:color w:val="000000"/>
                <w:sz w:val="20"/>
              </w:rPr>
              <w:t>*0,04+Ккач.строит*0,3+Кнадеж*0,6</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1.1</w:t>
            </w:r>
          </w:p>
        </w:tc>
        <w:tc>
          <w:tcPr>
            <w:tcW w:w="2409" w:type="dxa"/>
            <w:gridSpan w:val="2"/>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Обеспечивать функционирование эксплуатационной, диспетчерской и аварийной служб</w:t>
            </w:r>
            <w:r w:rsidRPr="00B37B6F">
              <w:rPr>
                <w:color w:val="000000"/>
                <w:sz w:val="20"/>
              </w:rPr>
              <w:br/>
              <w:t xml:space="preserve">(пункт 1 части 4 статьи 20 Федерального закона </w:t>
            </w:r>
            <w:r w:rsidRPr="00B37B6F">
              <w:rPr>
                <w:color w:val="000000"/>
                <w:sz w:val="20"/>
              </w:rPr>
              <w:lastRenderedPageBreak/>
              <w:t>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Документы, предусмотренные подпунктами 9.3.1, 9.3.3 – 9.3.8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обеспечения функционирования эксплуатационной, диспетчерской и аварийной служб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Кфункц</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Кфункц</w:t>
            </w:r>
            <w:proofErr w:type="spellEnd"/>
            <w:r w:rsidRPr="00B37B6F">
              <w:rPr>
                <w:color w:val="000000"/>
                <w:sz w:val="20"/>
              </w:rPr>
              <w:t>=</w:t>
            </w:r>
            <w:proofErr w:type="spellStart"/>
            <w:r w:rsidRPr="00B37B6F">
              <w:rPr>
                <w:color w:val="000000"/>
                <w:sz w:val="20"/>
              </w:rPr>
              <w:t>Кшт</w:t>
            </w:r>
            <w:proofErr w:type="spellEnd"/>
            <w:r w:rsidRPr="00B37B6F">
              <w:rPr>
                <w:color w:val="000000"/>
                <w:sz w:val="20"/>
              </w:rPr>
              <w:t>*0,1+Кдисп*0,1+Кперечень*0,1+</w:t>
            </w:r>
            <w:r w:rsidRPr="00B37B6F">
              <w:rPr>
                <w:color w:val="000000"/>
                <w:sz w:val="20"/>
              </w:rPr>
              <w:br/>
            </w:r>
            <w:proofErr w:type="spellStart"/>
            <w:r w:rsidRPr="00B37B6F">
              <w:rPr>
                <w:color w:val="000000"/>
                <w:sz w:val="20"/>
              </w:rPr>
              <w:t>Кэксп</w:t>
            </w:r>
            <w:proofErr w:type="spellEnd"/>
            <w:r w:rsidRPr="00B37B6F">
              <w:rPr>
                <w:color w:val="000000"/>
                <w:sz w:val="20"/>
              </w:rPr>
              <w:t>/</w:t>
            </w:r>
            <w:proofErr w:type="spellStart"/>
            <w:r w:rsidRPr="00B37B6F">
              <w:rPr>
                <w:color w:val="000000"/>
                <w:sz w:val="20"/>
              </w:rPr>
              <w:t>произв</w:t>
            </w:r>
            <w:proofErr w:type="gramStart"/>
            <w:r w:rsidRPr="00B37B6F">
              <w:rPr>
                <w:color w:val="000000"/>
                <w:sz w:val="20"/>
              </w:rPr>
              <w:t>.и</w:t>
            </w:r>
            <w:proofErr w:type="gramEnd"/>
            <w:r w:rsidRPr="00B37B6F">
              <w:rPr>
                <w:color w:val="000000"/>
                <w:sz w:val="20"/>
              </w:rPr>
              <w:t>нстр</w:t>
            </w:r>
            <w:proofErr w:type="spellEnd"/>
            <w:r w:rsidRPr="00B37B6F">
              <w:rPr>
                <w:color w:val="000000"/>
                <w:sz w:val="20"/>
              </w:rPr>
              <w:t>*0,1+Кзнаний*0,1+</w:t>
            </w:r>
            <w:r w:rsidRPr="00B37B6F">
              <w:rPr>
                <w:color w:val="000000"/>
                <w:sz w:val="20"/>
              </w:rPr>
              <w:br/>
            </w:r>
            <w:proofErr w:type="spellStart"/>
            <w:r w:rsidRPr="00B37B6F">
              <w:rPr>
                <w:color w:val="000000"/>
                <w:sz w:val="20"/>
              </w:rPr>
              <w:t>Кобуч</w:t>
            </w:r>
            <w:proofErr w:type="spellEnd"/>
            <w:r w:rsidRPr="00B37B6F">
              <w:rPr>
                <w:color w:val="000000"/>
                <w:sz w:val="20"/>
              </w:rPr>
              <w:t xml:space="preserve">*0,1+ </w:t>
            </w:r>
            <w:proofErr w:type="spellStart"/>
            <w:r w:rsidRPr="00B37B6F">
              <w:rPr>
                <w:color w:val="000000"/>
                <w:sz w:val="20"/>
              </w:rPr>
              <w:t>Котв</w:t>
            </w:r>
            <w:proofErr w:type="spellEnd"/>
            <w:r w:rsidRPr="00B37B6F">
              <w:rPr>
                <w:color w:val="000000"/>
                <w:sz w:val="20"/>
              </w:rPr>
              <w:t>*0,1+Кохр.труда*0,15+Ктрен*0,15</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B37B6F">
              <w:rPr>
                <w:color w:val="000000"/>
                <w:sz w:val="20"/>
              </w:rPr>
              <w:t>энергосервисные</w:t>
            </w:r>
            <w:proofErr w:type="spellEnd"/>
            <w:r w:rsidRPr="00B37B6F">
              <w:rPr>
                <w:color w:val="000000"/>
                <w:sz w:val="20"/>
              </w:rPr>
              <w:t xml:space="preserve"> контракты в случае привлечения специализированных организаций для эксплуатации оборудования</w:t>
            </w:r>
            <w:r w:rsidRPr="00B37B6F">
              <w:rPr>
                <w:color w:val="000000"/>
                <w:sz w:val="20"/>
              </w:rPr>
              <w:br/>
              <w:t>(подпункт 9.3.1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B37B6F">
              <w:rPr>
                <w:color w:val="000000"/>
                <w:sz w:val="20"/>
              </w:rPr>
              <w:t>энергосервисных</w:t>
            </w:r>
            <w:proofErr w:type="spellEnd"/>
            <w:r w:rsidRPr="00B37B6F">
              <w:rPr>
                <w:color w:val="000000"/>
                <w:sz w:val="20"/>
              </w:rPr>
              <w:t xml:space="preserve"> контрактов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Кшт</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E43603">
            <w:pPr>
              <w:rPr>
                <w:color w:val="000000"/>
                <w:sz w:val="20"/>
              </w:rPr>
            </w:pPr>
            <w:r w:rsidRPr="00B37B6F">
              <w:rPr>
                <w:color w:val="000000"/>
                <w:sz w:val="20"/>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r w:rsidR="00E43603">
              <w:rPr>
                <w:color w:val="000000"/>
                <w:sz w:val="20"/>
              </w:rPr>
              <w:t xml:space="preserve">главы </w:t>
            </w:r>
            <w:r w:rsidR="00E43603">
              <w:rPr>
                <w:color w:val="000000"/>
                <w:sz w:val="20"/>
                <w:lang w:val="en-US"/>
              </w:rPr>
              <w:t>V</w:t>
            </w:r>
            <w:r w:rsidRPr="00B37B6F">
              <w:rPr>
                <w:color w:val="000000"/>
                <w:sz w:val="20"/>
              </w:rPr>
              <w:t xml:space="preserve"> Правил технической эксплуатации </w:t>
            </w:r>
            <w:r w:rsidR="00E43603">
              <w:rPr>
                <w:color w:val="000000"/>
                <w:sz w:val="20"/>
              </w:rPr>
              <w:t xml:space="preserve">теплоснабжения и </w:t>
            </w:r>
            <w:proofErr w:type="spellStart"/>
            <w:r w:rsidR="00E43603">
              <w:rPr>
                <w:color w:val="000000"/>
                <w:sz w:val="20"/>
              </w:rPr>
              <w:t>теплопотребляющих</w:t>
            </w:r>
            <w:proofErr w:type="spellEnd"/>
            <w:r w:rsidR="00E43603">
              <w:rPr>
                <w:color w:val="000000"/>
                <w:sz w:val="20"/>
              </w:rPr>
              <w:t xml:space="preserve"> установок</w:t>
            </w:r>
            <w:r w:rsidRPr="00B37B6F">
              <w:rPr>
                <w:color w:val="000000"/>
                <w:sz w:val="20"/>
              </w:rPr>
              <w:t xml:space="preserve">, утвержденных приказом Минэнерго России от </w:t>
            </w:r>
            <w:r w:rsidRPr="00343038">
              <w:rPr>
                <w:color w:val="000000"/>
                <w:sz w:val="20"/>
              </w:rPr>
              <w:t>14</w:t>
            </w:r>
            <w:r w:rsidRPr="00B37B6F">
              <w:rPr>
                <w:color w:val="000000"/>
                <w:sz w:val="20"/>
              </w:rPr>
              <w:t xml:space="preserve"> ма</w:t>
            </w:r>
            <w:r>
              <w:rPr>
                <w:color w:val="000000"/>
                <w:sz w:val="20"/>
              </w:rPr>
              <w:t>я</w:t>
            </w:r>
            <w:r w:rsidRPr="00B37B6F">
              <w:rPr>
                <w:color w:val="000000"/>
                <w:sz w:val="20"/>
              </w:rPr>
              <w:t xml:space="preserve"> </w:t>
            </w:r>
            <w:r w:rsidRPr="004E0365">
              <w:rPr>
                <w:color w:val="000000"/>
                <w:sz w:val="20"/>
              </w:rPr>
              <w:t>2025</w:t>
            </w:r>
            <w:r w:rsidRPr="00B37B6F">
              <w:rPr>
                <w:color w:val="000000"/>
                <w:sz w:val="20"/>
              </w:rPr>
              <w:t xml:space="preserve"> г. № </w:t>
            </w:r>
            <w:r w:rsidRPr="00343038">
              <w:rPr>
                <w:color w:val="000000"/>
                <w:sz w:val="20"/>
              </w:rPr>
              <w:t>511</w:t>
            </w:r>
            <w:r w:rsidRPr="00B37B6F">
              <w:rPr>
                <w:color w:val="000000"/>
                <w:sz w:val="20"/>
              </w:rPr>
              <w:t xml:space="preserve"> (далее – Правила</w:t>
            </w:r>
            <w:r>
              <w:rPr>
                <w:color w:val="000000"/>
                <w:sz w:val="20"/>
              </w:rPr>
              <w:t xml:space="preserve"> №</w:t>
            </w:r>
            <w:r w:rsidRPr="00B37B6F">
              <w:rPr>
                <w:color w:val="000000"/>
                <w:sz w:val="20"/>
              </w:rPr>
              <w:t xml:space="preserve"> </w:t>
            </w:r>
            <w:r>
              <w:rPr>
                <w:color w:val="000000"/>
                <w:sz w:val="20"/>
              </w:rPr>
              <w:t>511</w:t>
            </w:r>
            <w:r w:rsidRPr="00B37B6F">
              <w:rPr>
                <w:color w:val="000000"/>
                <w:sz w:val="20"/>
              </w:rPr>
              <w:t xml:space="preserve">) </w:t>
            </w:r>
            <w:r w:rsidRPr="00B37B6F">
              <w:rPr>
                <w:color w:val="000000"/>
                <w:sz w:val="20"/>
              </w:rPr>
              <w:br/>
              <w:t>(подпункт 9.3.3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Кдисп</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1.1.3</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w:t>
            </w:r>
            <w:r w:rsidRPr="00B37B6F">
              <w:rPr>
                <w:color w:val="000000"/>
                <w:sz w:val="20"/>
              </w:rPr>
              <w:lastRenderedPageBreak/>
              <w:t xml:space="preserve">оборудования, работающего под избыточным давлением, утвержденных приказом </w:t>
            </w:r>
            <w:proofErr w:type="spellStart"/>
            <w:r w:rsidRPr="00B37B6F">
              <w:rPr>
                <w:color w:val="000000"/>
                <w:sz w:val="20"/>
              </w:rPr>
              <w:t>Ростехнадзора</w:t>
            </w:r>
            <w:proofErr w:type="spellEnd"/>
            <w:r w:rsidRPr="00B37B6F">
              <w:rPr>
                <w:color w:val="000000"/>
                <w:sz w:val="20"/>
              </w:rPr>
              <w:t xml:space="preserve"> от 15 декабря 2020 г. № 536  (далее – Правила промышленной безопасности), и (или) перечня документации эксплуатирующей организации для объектов, не</w:t>
            </w:r>
            <w:proofErr w:type="gramEnd"/>
            <w:r w:rsidRPr="00B37B6F">
              <w:rPr>
                <w:color w:val="000000"/>
                <w:sz w:val="20"/>
              </w:rPr>
              <w:t xml:space="preserve"> являющихся ОПО, разработанного в соответствии с </w:t>
            </w:r>
            <w:r>
              <w:rPr>
                <w:color w:val="000000"/>
                <w:sz w:val="20"/>
              </w:rPr>
              <w:t>подпунктом 2 пункта</w:t>
            </w:r>
            <w:r w:rsidRPr="00B37B6F">
              <w:rPr>
                <w:color w:val="000000"/>
                <w:sz w:val="20"/>
              </w:rPr>
              <w:t xml:space="preserve"> </w:t>
            </w:r>
            <w:r>
              <w:rPr>
                <w:color w:val="000000"/>
                <w:sz w:val="20"/>
              </w:rPr>
              <w:t>6 Правил № 511</w:t>
            </w:r>
            <w:r w:rsidRPr="00B37B6F">
              <w:rPr>
                <w:color w:val="000000"/>
                <w:sz w:val="20"/>
              </w:rPr>
              <w:t>(п</w:t>
            </w:r>
            <w:r>
              <w:rPr>
                <w:color w:val="000000"/>
                <w:sz w:val="20"/>
              </w:rPr>
              <w:t>одпункт 9.3.4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 xml:space="preserve">Показатель наличия перечня производственных инструкций для безопасной эксплуатации котлов и вспомогательного оборудования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Кперечень</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Кперечень</w:t>
            </w:r>
            <w:proofErr w:type="spellEnd"/>
            <w:r w:rsidRPr="00B37B6F">
              <w:rPr>
                <w:color w:val="000000"/>
                <w:sz w:val="20"/>
              </w:rPr>
              <w:t xml:space="preserve"> = </w:t>
            </w:r>
            <w:proofErr w:type="spellStart"/>
            <w:r w:rsidRPr="00B37B6F">
              <w:rPr>
                <w:color w:val="000000"/>
                <w:sz w:val="20"/>
              </w:rPr>
              <w:t>КпереченьОПО</w:t>
            </w:r>
            <w:proofErr w:type="spellEnd"/>
            <w:r w:rsidRPr="00B37B6F">
              <w:rPr>
                <w:color w:val="000000"/>
                <w:sz w:val="20"/>
              </w:rPr>
              <w:t xml:space="preserve">*0,5+ </w:t>
            </w:r>
            <w:proofErr w:type="spellStart"/>
            <w:r w:rsidRPr="00B37B6F">
              <w:rPr>
                <w:color w:val="000000"/>
                <w:sz w:val="20"/>
              </w:rPr>
              <w:t>Кперечень</w:t>
            </w:r>
            <w:proofErr w:type="spellEnd"/>
            <w:r w:rsidRPr="00B37B6F">
              <w:rPr>
                <w:color w:val="000000"/>
                <w:sz w:val="20"/>
              </w:rPr>
              <w:t xml:space="preserve"> </w:t>
            </w:r>
            <w:proofErr w:type="spellStart"/>
            <w:r w:rsidRPr="00B37B6F">
              <w:rPr>
                <w:color w:val="000000"/>
                <w:sz w:val="20"/>
              </w:rPr>
              <w:t>неОПО</w:t>
            </w:r>
            <w:proofErr w:type="spellEnd"/>
            <w:r w:rsidRPr="00B37B6F">
              <w:rPr>
                <w:color w:val="000000"/>
                <w:sz w:val="20"/>
              </w:rPr>
              <w:t>*0,5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отношении объекта оценки какой-либо из показателей, указанных в подпунктах 1.1.3.1, 1.1.3.2 настоящего оценочного листа не применим (не подлежит оценке), то расчет показателя готовности в соответствии с настоящим пунктом </w:t>
            </w:r>
            <w:r w:rsidRPr="00B37B6F">
              <w:rPr>
                <w:color w:val="000000"/>
                <w:sz w:val="20"/>
              </w:rPr>
              <w:lastRenderedPageBreak/>
              <w:t xml:space="preserve">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1.1.3.1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КпереченьОПО</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1.1.3.2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перечня документации эксплуатирующей организации для объектов, не являющихся ОПО</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Кперечень</w:t>
            </w:r>
            <w:proofErr w:type="spellEnd"/>
            <w:r w:rsidRPr="00B37B6F">
              <w:rPr>
                <w:color w:val="000000"/>
                <w:sz w:val="20"/>
              </w:rPr>
              <w:t xml:space="preserve"> </w:t>
            </w:r>
            <w:proofErr w:type="spellStart"/>
            <w:r w:rsidRPr="00B37B6F">
              <w:rPr>
                <w:color w:val="000000"/>
                <w:sz w:val="20"/>
              </w:rPr>
              <w:t>неОПО</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r w:rsidRPr="00B37B6F">
              <w:rPr>
                <w:color w:val="000000"/>
                <w:sz w:val="20"/>
              </w:rPr>
              <w:br/>
            </w:r>
            <w:proofErr w:type="gramStart"/>
            <w:r w:rsidRPr="00B37B6F">
              <w:rPr>
                <w:color w:val="000000"/>
                <w:sz w:val="20"/>
              </w:rPr>
              <w:t xml:space="preserve">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w:t>
            </w:r>
            <w:r w:rsidRPr="00B37B6F">
              <w:rPr>
                <w:color w:val="000000"/>
                <w:sz w:val="20"/>
              </w:rPr>
              <w:lastRenderedPageBreak/>
              <w:t>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r>
            <w:proofErr w:type="gramEnd"/>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1.1.4</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Утвержденные в соо</w:t>
            </w:r>
            <w:r>
              <w:rPr>
                <w:color w:val="000000"/>
                <w:sz w:val="20"/>
              </w:rPr>
              <w:t xml:space="preserve">тветствии с требованиями пунктов 35 и 38 </w:t>
            </w:r>
            <w:r w:rsidRPr="00B37B6F">
              <w:rPr>
                <w:color w:val="000000"/>
                <w:sz w:val="20"/>
              </w:rPr>
              <w:t xml:space="preserve">Правил </w:t>
            </w:r>
            <w:r>
              <w:rPr>
                <w:color w:val="000000"/>
                <w:sz w:val="20"/>
              </w:rPr>
              <w:t xml:space="preserve">№ 511 </w:t>
            </w:r>
            <w:r w:rsidRPr="00B37B6F">
              <w:rPr>
                <w:color w:val="000000"/>
                <w:sz w:val="20"/>
              </w:rPr>
              <w:t xml:space="preserve">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r>
            <w:r w:rsidRPr="00B37B6F">
              <w:rPr>
                <w:color w:val="000000"/>
                <w:sz w:val="20"/>
              </w:rPr>
              <w:br/>
              <w:t>(подпункт 9.3.5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эксплуатационных инструкций объектов теплоснабжения и (или) производственных инструкций</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noWrap/>
            <w:hideMark/>
          </w:tcPr>
          <w:p w:rsidR="00251FA3" w:rsidRPr="00B37B6F" w:rsidRDefault="00251FA3" w:rsidP="00251FA3">
            <w:pPr>
              <w:rPr>
                <w:color w:val="000000"/>
                <w:sz w:val="20"/>
              </w:rPr>
            </w:pPr>
            <w:proofErr w:type="spellStart"/>
            <w:r w:rsidRPr="00B37B6F">
              <w:rPr>
                <w:color w:val="000000"/>
                <w:sz w:val="20"/>
              </w:rPr>
              <w:t>Кэкспл</w:t>
            </w:r>
            <w:proofErr w:type="spellEnd"/>
            <w:r w:rsidRPr="00B37B6F">
              <w:rPr>
                <w:color w:val="000000"/>
                <w:sz w:val="20"/>
              </w:rPr>
              <w:t>/</w:t>
            </w:r>
            <w:proofErr w:type="spellStart"/>
            <w:r w:rsidRPr="00B37B6F">
              <w:rPr>
                <w:color w:val="000000"/>
                <w:sz w:val="20"/>
              </w:rPr>
              <w:t>произв</w:t>
            </w:r>
            <w:proofErr w:type="gramStart"/>
            <w:r w:rsidRPr="00B37B6F">
              <w:rPr>
                <w:color w:val="000000"/>
                <w:sz w:val="20"/>
              </w:rPr>
              <w:t>.и</w:t>
            </w:r>
            <w:proofErr w:type="gramEnd"/>
            <w:r w:rsidRPr="00B37B6F">
              <w:rPr>
                <w:color w:val="000000"/>
                <w:sz w:val="20"/>
              </w:rPr>
              <w:t>нстр</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1.1.5</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w:t>
            </w:r>
            <w:r w:rsidRPr="00B37B6F">
              <w:rPr>
                <w:color w:val="000000"/>
                <w:sz w:val="20"/>
              </w:rPr>
              <w:lastRenderedPageBreak/>
              <w:t>электро</w:t>
            </w:r>
            <w:r>
              <w:rPr>
                <w:color w:val="000000"/>
                <w:sz w:val="20"/>
              </w:rPr>
              <w:t>установок потребителей), пунктами</w:t>
            </w:r>
            <w:r w:rsidRPr="00B37B6F">
              <w:rPr>
                <w:color w:val="000000"/>
                <w:sz w:val="20"/>
              </w:rPr>
              <w:t xml:space="preserve"> </w:t>
            </w:r>
            <w:r>
              <w:rPr>
                <w:color w:val="000000"/>
                <w:sz w:val="20"/>
              </w:rPr>
              <w:t>70, 71</w:t>
            </w:r>
            <w:r w:rsidRPr="00B37B6F">
              <w:rPr>
                <w:color w:val="000000"/>
                <w:sz w:val="20"/>
              </w:rPr>
              <w:t xml:space="preserve"> Правил</w:t>
            </w:r>
            <w:r>
              <w:rPr>
                <w:color w:val="000000"/>
                <w:sz w:val="20"/>
              </w:rPr>
              <w:t xml:space="preserve"> № 511</w:t>
            </w:r>
            <w:r w:rsidRPr="00B37B6F">
              <w:rPr>
                <w:color w:val="000000"/>
                <w:sz w:val="20"/>
              </w:rPr>
              <w:t xml:space="preserve"> и (или) копии удостоверений </w:t>
            </w:r>
            <w:r w:rsidRPr="00B37B6F">
              <w:rPr>
                <w:color w:val="000000"/>
                <w:sz w:val="20"/>
              </w:rPr>
              <w:br/>
              <w:t>о допуске к самостоятельной работе обслуживающего персонала или протоколов проверки знаний в</w:t>
            </w:r>
            <w:proofErr w:type="gramEnd"/>
            <w:r w:rsidRPr="00B37B6F">
              <w:rPr>
                <w:color w:val="000000"/>
                <w:sz w:val="20"/>
              </w:rPr>
              <w:t xml:space="preserve"> области промышленной безопасности работников</w:t>
            </w:r>
            <w:r w:rsidRPr="00B37B6F">
              <w:rPr>
                <w:color w:val="000000"/>
                <w:sz w:val="20"/>
              </w:rPr>
              <w:br/>
              <w:t>и руководителей, предусмотренные пунктом 238 Правил промышленной безопасности, в случае эксплуатации ОПО</w:t>
            </w:r>
            <w:r w:rsidRPr="00B37B6F">
              <w:rPr>
                <w:color w:val="000000"/>
                <w:sz w:val="20"/>
              </w:rPr>
              <w:br/>
              <w:t>(подпункт 9.3.6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lastRenderedPageBreak/>
              <w:t>Показатель наличия удостоверений проверки знаний или журнала проверки знаний, протоколов проверки знаний и (или) копии удостоверений</w:t>
            </w:r>
            <w:r w:rsidRPr="00B37B6F">
              <w:rPr>
                <w:color w:val="000000"/>
                <w:sz w:val="20"/>
              </w:rPr>
              <w:br/>
              <w:t xml:space="preserve">о допуске к </w:t>
            </w:r>
            <w:r w:rsidRPr="00B37B6F">
              <w:rPr>
                <w:color w:val="000000"/>
                <w:sz w:val="20"/>
              </w:rPr>
              <w:lastRenderedPageBreak/>
              <w:t>самостоятельной работе обслуживающего персонала или протоколов проверки знаний в области промышленной безопасности работников</w:t>
            </w:r>
            <w:r w:rsidRPr="00B37B6F">
              <w:rPr>
                <w:color w:val="000000"/>
                <w:sz w:val="20"/>
              </w:rPr>
              <w:br/>
              <w:t xml:space="preserve">и руководителей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Кзнаний</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Кзнаний</w:t>
            </w:r>
            <w:proofErr w:type="spellEnd"/>
            <w:r w:rsidRPr="00B37B6F">
              <w:rPr>
                <w:color w:val="000000"/>
                <w:sz w:val="20"/>
              </w:rPr>
              <w:t xml:space="preserve"> = </w:t>
            </w:r>
            <w:proofErr w:type="spellStart"/>
            <w:r w:rsidRPr="00B37B6F">
              <w:rPr>
                <w:color w:val="000000"/>
                <w:sz w:val="20"/>
              </w:rPr>
              <w:t>Кпров</w:t>
            </w:r>
            <w:proofErr w:type="spellEnd"/>
            <w:r w:rsidRPr="00B37B6F">
              <w:rPr>
                <w:color w:val="000000"/>
                <w:sz w:val="20"/>
              </w:rPr>
              <w:t xml:space="preserve"> </w:t>
            </w:r>
            <w:proofErr w:type="spellStart"/>
            <w:r w:rsidRPr="00B37B6F">
              <w:rPr>
                <w:color w:val="000000"/>
                <w:sz w:val="20"/>
              </w:rPr>
              <w:t>зн</w:t>
            </w:r>
            <w:proofErr w:type="spellEnd"/>
            <w:r w:rsidRPr="00B37B6F">
              <w:rPr>
                <w:color w:val="000000"/>
                <w:sz w:val="20"/>
              </w:rPr>
              <w:t xml:space="preserve"> не ОПО*0,5+Кпров </w:t>
            </w:r>
            <w:proofErr w:type="spellStart"/>
            <w:r w:rsidRPr="00B37B6F">
              <w:rPr>
                <w:color w:val="000000"/>
                <w:sz w:val="20"/>
              </w:rPr>
              <w:t>зн</w:t>
            </w:r>
            <w:proofErr w:type="spellEnd"/>
            <w:r w:rsidRPr="00B37B6F">
              <w:rPr>
                <w:color w:val="000000"/>
                <w:sz w:val="20"/>
              </w:rPr>
              <w:t xml:space="preserve"> ОПО*0,5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соответствии с пунктом 21 Порядка в отношении объекта оценки какой-либо из показателей, указанных в подпунктах 1.1.5.1, 1.1.5.2 настоящего оценочного листа не применим (не подлежит оценке), то расчет показателя </w:t>
            </w:r>
            <w:r w:rsidRPr="00B37B6F">
              <w:rPr>
                <w:color w:val="000000"/>
                <w:sz w:val="20"/>
              </w:rPr>
              <w:lastRenderedPageBreak/>
              <w:t xml:space="preserve">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1.1.5.1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w:t>
            </w:r>
            <w:r>
              <w:rPr>
                <w:color w:val="000000"/>
                <w:sz w:val="20"/>
              </w:rPr>
              <w:t>№ 511</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Кпров</w:t>
            </w:r>
            <w:proofErr w:type="spellEnd"/>
            <w:r w:rsidRPr="00B37B6F">
              <w:rPr>
                <w:color w:val="000000"/>
                <w:sz w:val="20"/>
              </w:rPr>
              <w:t xml:space="preserve"> </w:t>
            </w:r>
            <w:proofErr w:type="spellStart"/>
            <w:r w:rsidRPr="00B37B6F">
              <w:rPr>
                <w:color w:val="000000"/>
                <w:sz w:val="20"/>
              </w:rPr>
              <w:t>зн</w:t>
            </w:r>
            <w:proofErr w:type="spellEnd"/>
            <w:r w:rsidRPr="00B37B6F">
              <w:rPr>
                <w:color w:val="000000"/>
                <w:sz w:val="20"/>
              </w:rPr>
              <w:t xml:space="preserve"> не ОПО</w:t>
            </w:r>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r w:rsidRPr="00B37B6F">
              <w:rPr>
                <w:color w:val="000000"/>
                <w:sz w:val="20"/>
              </w:rPr>
              <w:br/>
            </w:r>
            <w:proofErr w:type="gramStart"/>
            <w:r w:rsidRPr="00B37B6F">
              <w:rPr>
                <w:color w:val="000000"/>
                <w:sz w:val="20"/>
              </w:rP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r>
            <w:proofErr w:type="gramEnd"/>
            <w:r w:rsidRPr="00B37B6F">
              <w:rPr>
                <w:color w:val="000000"/>
                <w:sz w:val="20"/>
              </w:rPr>
              <w:br/>
            </w:r>
            <w:r w:rsidRPr="00B37B6F">
              <w:rPr>
                <w:color w:val="000000"/>
                <w:sz w:val="20"/>
              </w:rPr>
              <w:lastRenderedPageBreak/>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1.1.5.2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Кпров</w:t>
            </w:r>
            <w:proofErr w:type="spellEnd"/>
            <w:r w:rsidRPr="00B37B6F">
              <w:rPr>
                <w:color w:val="000000"/>
                <w:sz w:val="20"/>
              </w:rPr>
              <w:t xml:space="preserve"> </w:t>
            </w:r>
            <w:proofErr w:type="spellStart"/>
            <w:r w:rsidRPr="00B37B6F">
              <w:rPr>
                <w:color w:val="000000"/>
                <w:sz w:val="20"/>
              </w:rPr>
              <w:t>зн</w:t>
            </w:r>
            <w:proofErr w:type="spellEnd"/>
            <w:r w:rsidRPr="00B37B6F">
              <w:rPr>
                <w:color w:val="000000"/>
                <w:sz w:val="20"/>
              </w:rPr>
              <w:t xml:space="preserve"> ОПО</w:t>
            </w:r>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1.1.6</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r>
            <w:r w:rsidRPr="00B37B6F">
              <w:rPr>
                <w:color w:val="000000"/>
                <w:sz w:val="20"/>
              </w:rPr>
              <w:br/>
              <w:t>(подпункт 9.3.7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Кобуч</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w:t>
            </w:r>
            <w:proofErr w:type="gramStart"/>
            <w:r w:rsidRPr="00B37B6F">
              <w:rPr>
                <w:color w:val="000000"/>
                <w:sz w:val="20"/>
              </w:rPr>
              <w:t>,</w:t>
            </w:r>
            <w:proofErr w:type="gramEnd"/>
            <w:r w:rsidRPr="00B37B6F">
              <w:rPr>
                <w:color w:val="000000"/>
                <w:sz w:val="20"/>
              </w:rPr>
              <w:t xml:space="preserve"> если ОПО не эксплуатируются, то </w:t>
            </w:r>
            <w:proofErr w:type="spellStart"/>
            <w:r w:rsidRPr="00B37B6F">
              <w:rPr>
                <w:color w:val="000000"/>
                <w:sz w:val="20"/>
              </w:rPr>
              <w:t>Кобуч</w:t>
            </w:r>
            <w:proofErr w:type="spellEnd"/>
            <w:r w:rsidRPr="00B37B6F">
              <w:rPr>
                <w:color w:val="000000"/>
                <w:sz w:val="20"/>
              </w:rPr>
              <w:t xml:space="preserve"> принимается равным 1. </w:t>
            </w:r>
            <w:r w:rsidRPr="00B37B6F">
              <w:rPr>
                <w:color w:val="000000"/>
                <w:sz w:val="20"/>
              </w:rPr>
              <w:br/>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1.1.7</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E43603">
            <w:pPr>
              <w:spacing w:after="240"/>
              <w:rPr>
                <w:color w:val="000000"/>
                <w:sz w:val="20"/>
              </w:rPr>
            </w:pPr>
            <w:proofErr w:type="gramStart"/>
            <w:r w:rsidRPr="00B37B6F">
              <w:rPr>
                <w:color w:val="000000"/>
                <w:sz w:val="20"/>
              </w:rP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w:t>
            </w:r>
            <w:r w:rsidR="00E43603">
              <w:rPr>
                <w:color w:val="000000"/>
                <w:sz w:val="20"/>
              </w:rPr>
              <w:t>ных к ОПО, определенные пунктом</w:t>
            </w:r>
            <w:r w:rsidRPr="00B37B6F">
              <w:rPr>
                <w:color w:val="000000"/>
                <w:sz w:val="20"/>
              </w:rPr>
              <w:t xml:space="preserve"> </w:t>
            </w:r>
            <w:r w:rsidR="00E43603">
              <w:rPr>
                <w:color w:val="000000"/>
                <w:sz w:val="20"/>
              </w:rPr>
              <w:t xml:space="preserve">7 </w:t>
            </w:r>
            <w:r w:rsidRPr="00B37B6F">
              <w:rPr>
                <w:color w:val="000000"/>
                <w:sz w:val="20"/>
              </w:rPr>
              <w:t xml:space="preserve">Правил </w:t>
            </w:r>
            <w:r w:rsidR="00E43603">
              <w:rPr>
                <w:color w:val="000000"/>
                <w:sz w:val="20"/>
              </w:rPr>
              <w:t>№ 511</w:t>
            </w:r>
            <w:r w:rsidRPr="00B37B6F">
              <w:rPr>
                <w:color w:val="000000"/>
                <w:sz w:val="20"/>
              </w:rPr>
              <w:t xml:space="preserve">, и (или) ответственных лиц за безопасную эксплуатацию оборудования, работающего под избыточным давлением, </w:t>
            </w:r>
            <w:r w:rsidRPr="00B37B6F">
              <w:rPr>
                <w:color w:val="000000"/>
                <w:sz w:val="20"/>
              </w:rPr>
              <w:br/>
              <w:t>и ответственных за осуществление производственного контроля при эксплуатации оборудования, отнесенного к ОПО, определенные пунктом 228 Правил промышленной безопасности</w:t>
            </w:r>
            <w:r w:rsidRPr="00B37B6F">
              <w:rPr>
                <w:color w:val="000000"/>
                <w:sz w:val="20"/>
              </w:rPr>
              <w:br/>
              <w:t>(подпункт 9.3.8 пункта 9 Правил)</w:t>
            </w:r>
            <w:r w:rsidRPr="00B37B6F">
              <w:rPr>
                <w:color w:val="000000"/>
                <w:sz w:val="20"/>
              </w:rPr>
              <w:br/>
            </w:r>
            <w:proofErr w:type="gramEnd"/>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Показатель наличия организационно-распорядительных документов организации о назначении ответственных лиц за тепловые энергоустановки</w:t>
            </w:r>
            <w:r w:rsidRPr="00B37B6F">
              <w:rPr>
                <w:color w:val="000000"/>
                <w:sz w:val="20"/>
              </w:rPr>
              <w:br/>
              <w:t>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Котв</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Котв</w:t>
            </w:r>
            <w:proofErr w:type="spellEnd"/>
            <w:r w:rsidRPr="00B37B6F">
              <w:rPr>
                <w:color w:val="000000"/>
                <w:sz w:val="20"/>
              </w:rPr>
              <w:t xml:space="preserve"> = </w:t>
            </w:r>
            <w:proofErr w:type="spellStart"/>
            <w:r w:rsidRPr="00B37B6F">
              <w:rPr>
                <w:color w:val="000000"/>
                <w:sz w:val="20"/>
              </w:rPr>
              <w:t>Котв</w:t>
            </w:r>
            <w:proofErr w:type="spellEnd"/>
            <w:r w:rsidRPr="00B37B6F">
              <w:rPr>
                <w:color w:val="000000"/>
                <w:sz w:val="20"/>
              </w:rPr>
              <w:t xml:space="preserve"> </w:t>
            </w:r>
            <w:proofErr w:type="spellStart"/>
            <w:r w:rsidRPr="00B37B6F">
              <w:rPr>
                <w:color w:val="000000"/>
                <w:sz w:val="20"/>
              </w:rPr>
              <w:t>неОПО</w:t>
            </w:r>
            <w:proofErr w:type="spellEnd"/>
            <w:r w:rsidRPr="00B37B6F">
              <w:rPr>
                <w:color w:val="000000"/>
                <w:sz w:val="20"/>
              </w:rPr>
              <w:t xml:space="preserve"> *0,5+ </w:t>
            </w:r>
            <w:proofErr w:type="spellStart"/>
            <w:r w:rsidRPr="00B37B6F">
              <w:rPr>
                <w:color w:val="000000"/>
                <w:sz w:val="20"/>
              </w:rPr>
              <w:t>Котв</w:t>
            </w:r>
            <w:proofErr w:type="spellEnd"/>
            <w:r w:rsidRPr="00B37B6F">
              <w:rPr>
                <w:color w:val="000000"/>
                <w:sz w:val="20"/>
              </w:rPr>
              <w:t xml:space="preserve"> ОПО*0,5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отношении объекта оценки какой-либо из показателей, указанных в подпунктах 1.1.7.1, 1.1.7.2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1.1.7.1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Котв</w:t>
            </w:r>
            <w:proofErr w:type="spellEnd"/>
            <w:r w:rsidRPr="00B37B6F">
              <w:rPr>
                <w:color w:val="000000"/>
                <w:sz w:val="20"/>
              </w:rPr>
              <w:t xml:space="preserve"> </w:t>
            </w:r>
            <w:proofErr w:type="spellStart"/>
            <w:r w:rsidRPr="00B37B6F">
              <w:rPr>
                <w:color w:val="000000"/>
                <w:sz w:val="20"/>
              </w:rPr>
              <w:t>неОПО</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proofErr w:type="gramStart"/>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1.1.7.2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Котв</w:t>
            </w:r>
            <w:proofErr w:type="spellEnd"/>
            <w:r w:rsidRPr="00B37B6F">
              <w:rPr>
                <w:color w:val="000000"/>
                <w:sz w:val="20"/>
              </w:rPr>
              <w:t xml:space="preserve"> ОПО</w:t>
            </w:r>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1.1.8</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Правил по охране труда при эксплуатации объектов теплоснабжения и </w:t>
            </w:r>
            <w:proofErr w:type="spellStart"/>
            <w:r w:rsidRPr="00B37B6F">
              <w:rPr>
                <w:color w:val="000000"/>
                <w:sz w:val="20"/>
              </w:rPr>
              <w:t>теплопотребляющих</w:t>
            </w:r>
            <w:proofErr w:type="spellEnd"/>
            <w:r w:rsidRPr="00B37B6F">
              <w:rPr>
                <w:color w:val="000000"/>
                <w:sz w:val="20"/>
              </w:rPr>
              <w:t xml:space="preserve"> установок, утвержденных приказом Минтруда России от 17 декабря 2020 г. № 924н  </w:t>
            </w:r>
            <w:r w:rsidRPr="00B37B6F">
              <w:rPr>
                <w:color w:val="000000"/>
                <w:sz w:val="20"/>
              </w:rPr>
              <w:br/>
              <w:t>(подпункт 9.3.9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Кохр</w:t>
            </w:r>
            <w:proofErr w:type="gramStart"/>
            <w:r w:rsidRPr="00B37B6F">
              <w:rPr>
                <w:color w:val="000000"/>
                <w:sz w:val="20"/>
              </w:rPr>
              <w:t>.т</w:t>
            </w:r>
            <w:proofErr w:type="gramEnd"/>
            <w:r w:rsidRPr="00B37B6F">
              <w:rPr>
                <w:color w:val="000000"/>
                <w:sz w:val="20"/>
              </w:rPr>
              <w:t>руда</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1.1.9</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Копии утверж</w:t>
            </w:r>
            <w:r>
              <w:rPr>
                <w:color w:val="000000"/>
                <w:sz w:val="20"/>
              </w:rPr>
              <w:t xml:space="preserve">денных в соответствии с пунктами </w:t>
            </w:r>
            <w:r w:rsidRPr="00B37B6F">
              <w:rPr>
                <w:color w:val="000000"/>
                <w:sz w:val="20"/>
              </w:rPr>
              <w:t>Правил</w:t>
            </w:r>
            <w:r>
              <w:rPr>
                <w:color w:val="000000"/>
                <w:sz w:val="20"/>
              </w:rPr>
              <w:t xml:space="preserve"> № 511 </w:t>
            </w:r>
            <w:r w:rsidRPr="00B37B6F">
              <w:rPr>
                <w:color w:val="000000"/>
                <w:sz w:val="20"/>
              </w:rPr>
              <w:t>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sidRPr="00B37B6F">
              <w:rPr>
                <w:color w:val="000000"/>
                <w:sz w:val="20"/>
              </w:rPr>
              <w:br/>
              <w:t>(подпункт 9.3.10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Ктрен</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r>
          </w:p>
        </w:tc>
      </w:tr>
      <w:tr w:rsidR="00251FA3" w:rsidRPr="00B37B6F" w:rsidTr="001818A1">
        <w:trPr>
          <w:trHeight w:val="1353"/>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1.2</w:t>
            </w:r>
          </w:p>
        </w:tc>
        <w:tc>
          <w:tcPr>
            <w:tcW w:w="2409" w:type="dxa"/>
            <w:gridSpan w:val="2"/>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Проводить наладку принадлежащих им тепловых сетей (пункт 2 части 4 статьи 20 Федерального закона о теплоснабжении) </w:t>
            </w:r>
            <w:r w:rsidRPr="00B37B6F">
              <w:rPr>
                <w:color w:val="000000"/>
                <w:sz w:val="20"/>
              </w:rPr>
              <w:br/>
              <w:t xml:space="preserve">и осуществлять </w:t>
            </w:r>
            <w:proofErr w:type="gramStart"/>
            <w:r w:rsidRPr="00B37B6F">
              <w:rPr>
                <w:color w:val="000000"/>
                <w:sz w:val="20"/>
              </w:rPr>
              <w:t>контроль за</w:t>
            </w:r>
            <w:proofErr w:type="gramEnd"/>
            <w:r w:rsidRPr="00B37B6F">
              <w:rPr>
                <w:color w:val="000000"/>
                <w:sz w:val="20"/>
              </w:rPr>
              <w:t xml:space="preserve"> режимами потребления тепловой энергии (пункт 3 части 4 статьи 20 Федерального закона 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Документы, предусмотренные подпунктами 9.3.11 и 9.3.22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проведения наладки тепловых сетей и </w:t>
            </w:r>
            <w:proofErr w:type="gramStart"/>
            <w:r w:rsidRPr="00B37B6F">
              <w:rPr>
                <w:color w:val="000000"/>
                <w:sz w:val="20"/>
              </w:rPr>
              <w:t>контроля за</w:t>
            </w:r>
            <w:proofErr w:type="gramEnd"/>
            <w:r w:rsidRPr="00B37B6F">
              <w:rPr>
                <w:color w:val="000000"/>
                <w:sz w:val="20"/>
              </w:rPr>
              <w:t xml:space="preserve"> режимами потребления тепловой энергии</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Крежим</w:t>
            </w:r>
            <w:proofErr w:type="gramStart"/>
            <w:r w:rsidRPr="00B37B6F">
              <w:rPr>
                <w:color w:val="000000"/>
                <w:sz w:val="20"/>
              </w:rPr>
              <w:t>.н</w:t>
            </w:r>
            <w:proofErr w:type="gramEnd"/>
            <w:r w:rsidRPr="00B37B6F">
              <w:rPr>
                <w:color w:val="000000"/>
                <w:sz w:val="20"/>
              </w:rPr>
              <w:t>алад</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Крежим</w:t>
            </w:r>
            <w:proofErr w:type="gramStart"/>
            <w:r w:rsidRPr="00B37B6F">
              <w:rPr>
                <w:color w:val="000000"/>
                <w:sz w:val="20"/>
              </w:rPr>
              <w:t>.н</w:t>
            </w:r>
            <w:proofErr w:type="gramEnd"/>
            <w:r w:rsidRPr="00B37B6F">
              <w:rPr>
                <w:color w:val="000000"/>
                <w:sz w:val="20"/>
              </w:rPr>
              <w:t>алад</w:t>
            </w:r>
            <w:proofErr w:type="spellEnd"/>
            <w:r w:rsidRPr="00B37B6F">
              <w:rPr>
                <w:color w:val="000000"/>
                <w:sz w:val="20"/>
              </w:rPr>
              <w:t>=</w:t>
            </w:r>
            <w:proofErr w:type="spellStart"/>
            <w:r w:rsidRPr="00B37B6F">
              <w:rPr>
                <w:color w:val="000000"/>
                <w:sz w:val="20"/>
              </w:rPr>
              <w:t>Ктемп.граф</w:t>
            </w:r>
            <w:proofErr w:type="spellEnd"/>
            <w:r w:rsidRPr="00B37B6F">
              <w:rPr>
                <w:color w:val="000000"/>
                <w:sz w:val="20"/>
              </w:rPr>
              <w:t>*0,5+Крежим.карт*0,5</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1.2.1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Разработанные</w:t>
            </w:r>
            <w:r w:rsidRPr="00B37B6F">
              <w:rPr>
                <w:color w:val="000000"/>
                <w:sz w:val="20"/>
              </w:rPr>
              <w:br/>
              <w:t xml:space="preserve">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r>
              <w:rPr>
                <w:color w:val="000000"/>
                <w:sz w:val="20"/>
              </w:rPr>
              <w:t>абзацами первым – третьим пункта</w:t>
            </w:r>
            <w:r w:rsidRPr="00B37B6F">
              <w:rPr>
                <w:color w:val="000000"/>
                <w:sz w:val="20"/>
              </w:rPr>
              <w:t xml:space="preserve"> </w:t>
            </w:r>
            <w:r>
              <w:rPr>
                <w:color w:val="000000"/>
                <w:sz w:val="20"/>
              </w:rPr>
              <w:t xml:space="preserve">125 </w:t>
            </w:r>
            <w:r w:rsidRPr="00B37B6F">
              <w:rPr>
                <w:color w:val="000000"/>
                <w:sz w:val="20"/>
              </w:rPr>
              <w:t xml:space="preserve">Правил </w:t>
            </w:r>
            <w:r>
              <w:rPr>
                <w:color w:val="000000"/>
                <w:sz w:val="20"/>
              </w:rPr>
              <w:t>№ 511,</w:t>
            </w:r>
            <w:r w:rsidRPr="00B37B6F">
              <w:rPr>
                <w:color w:val="000000"/>
                <w:sz w:val="20"/>
              </w:rPr>
              <w:t xml:space="preserve"> а также копии эксплуатационных инструкций по ведению и контролю режимов работы системы теплоснабжения (подпункт 9.3.11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температурных графиков, гидравлических режимов работы системы теплоснабжения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Ктемп</w:t>
            </w:r>
            <w:proofErr w:type="gramStart"/>
            <w:r w:rsidRPr="00B37B6F">
              <w:rPr>
                <w:color w:val="000000"/>
                <w:sz w:val="20"/>
              </w:rPr>
              <w:t>.г</w:t>
            </w:r>
            <w:proofErr w:type="gramEnd"/>
            <w:r w:rsidRPr="00B37B6F">
              <w:rPr>
                <w:color w:val="000000"/>
                <w:sz w:val="20"/>
              </w:rPr>
              <w:t>раф</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1.2.2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r>
              <w:rPr>
                <w:color w:val="000000"/>
                <w:sz w:val="20"/>
              </w:rPr>
              <w:t>32, 249, 250, абзацами первым и вторым пункта 251, пунктами 294, 295</w:t>
            </w:r>
            <w:r w:rsidR="001E2CD0">
              <w:rPr>
                <w:color w:val="000000"/>
                <w:sz w:val="20"/>
              </w:rPr>
              <w:t xml:space="preserve"> </w:t>
            </w:r>
            <w:r>
              <w:rPr>
                <w:color w:val="000000"/>
                <w:sz w:val="20"/>
              </w:rPr>
              <w:t>и 447</w:t>
            </w:r>
            <w:r w:rsidRPr="00B37B6F">
              <w:rPr>
                <w:color w:val="000000"/>
                <w:sz w:val="20"/>
              </w:rPr>
              <w:t xml:space="preserve"> Правил </w:t>
            </w:r>
            <w:r>
              <w:rPr>
                <w:color w:val="000000"/>
                <w:sz w:val="20"/>
              </w:rPr>
              <w:t xml:space="preserve">№ </w:t>
            </w:r>
            <w:r w:rsidR="001E2CD0">
              <w:rPr>
                <w:color w:val="000000"/>
                <w:sz w:val="20"/>
              </w:rPr>
              <w:t xml:space="preserve">511 </w:t>
            </w:r>
            <w:r w:rsidRPr="00B37B6F">
              <w:rPr>
                <w:color w:val="000000"/>
                <w:sz w:val="20"/>
              </w:rPr>
              <w:t>(пункт 9.3.22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Крежим</w:t>
            </w:r>
            <w:proofErr w:type="gramStart"/>
            <w:r w:rsidRPr="00B37B6F">
              <w:rPr>
                <w:color w:val="000000"/>
                <w:sz w:val="20"/>
              </w:rPr>
              <w:t>.к</w:t>
            </w:r>
            <w:proofErr w:type="gramEnd"/>
            <w:r w:rsidRPr="00B37B6F">
              <w:rPr>
                <w:color w:val="000000"/>
                <w:sz w:val="20"/>
              </w:rPr>
              <w:t>арт</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1.3</w:t>
            </w:r>
          </w:p>
        </w:tc>
        <w:tc>
          <w:tcPr>
            <w:tcW w:w="2409"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Обеспечивать качество теплоносителей (пункт 4 части 4 статьи 20 Федерального закона 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Копии утвержденной инструкции по эксплуатации установок для </w:t>
            </w:r>
            <w:proofErr w:type="spellStart"/>
            <w:r w:rsidRPr="00B37B6F">
              <w:rPr>
                <w:color w:val="000000"/>
                <w:sz w:val="20"/>
              </w:rPr>
              <w:t>докотловой</w:t>
            </w:r>
            <w:proofErr w:type="spellEnd"/>
            <w:r w:rsidRPr="00B37B6F">
              <w:rPr>
                <w:color w:val="000000"/>
                <w:sz w:val="20"/>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B37B6F">
              <w:rPr>
                <w:color w:val="000000"/>
                <w:sz w:val="20"/>
              </w:rPr>
              <w:t>химконтроля</w:t>
            </w:r>
            <w:proofErr w:type="spellEnd"/>
            <w:r w:rsidRPr="00B37B6F">
              <w:rPr>
                <w:color w:val="000000"/>
                <w:sz w:val="20"/>
              </w:rPr>
              <w:t xml:space="preserve"> за водно-химическим режимом котельных и тепловых сетей, разработанный в соответствии с требованиями пункт</w:t>
            </w:r>
            <w:r>
              <w:rPr>
                <w:color w:val="000000"/>
                <w:sz w:val="20"/>
              </w:rPr>
              <w:t>ов 276, 279</w:t>
            </w:r>
            <w:r w:rsidRPr="00B37B6F">
              <w:rPr>
                <w:color w:val="000000"/>
                <w:sz w:val="20"/>
              </w:rPr>
              <w:t xml:space="preserve"> Правил </w:t>
            </w:r>
            <w:r>
              <w:rPr>
                <w:color w:val="000000"/>
                <w:sz w:val="20"/>
              </w:rPr>
              <w:t>№ 511</w:t>
            </w:r>
            <w:r w:rsidRPr="00B37B6F">
              <w:rPr>
                <w:color w:val="000000"/>
                <w:sz w:val="20"/>
              </w:rPr>
              <w:t xml:space="preserve">, пункта 278 Правил промышленной безопасности </w:t>
            </w:r>
            <w:r w:rsidRPr="00B37B6F">
              <w:rPr>
                <w:color w:val="000000"/>
                <w:sz w:val="20"/>
              </w:rPr>
              <w:br/>
              <w:t>(подпункт 9.3.12 пункта 9 Правил)</w:t>
            </w:r>
            <w:r w:rsidRPr="00B37B6F">
              <w:rPr>
                <w:color w:val="000000"/>
                <w:sz w:val="20"/>
              </w:rPr>
              <w:br/>
            </w:r>
            <w:proofErr w:type="gramEnd"/>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обеспечения качества теплоносителей</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0,04</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Ккачест</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1.4</w:t>
            </w:r>
          </w:p>
        </w:tc>
        <w:tc>
          <w:tcPr>
            <w:tcW w:w="2409"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Обеспечивать проверку качества строительства, реконструкции и (или) модернизации принадлежащих теплоснабжающим, </w:t>
            </w:r>
            <w:proofErr w:type="spellStart"/>
            <w:r w:rsidRPr="00B37B6F">
              <w:rPr>
                <w:color w:val="000000"/>
                <w:sz w:val="20"/>
              </w:rPr>
              <w:t>теплосетевым</w:t>
            </w:r>
            <w:proofErr w:type="spellEnd"/>
            <w:r w:rsidRPr="00B37B6F">
              <w:rPr>
                <w:color w:val="000000"/>
                <w:sz w:val="20"/>
              </w:rPr>
              <w:t xml:space="preserve"> организациям тепловых сетей, в том числе </w:t>
            </w:r>
            <w:r w:rsidRPr="00B37B6F">
              <w:rPr>
                <w:color w:val="000000"/>
                <w:sz w:val="20"/>
              </w:rPr>
              <w:lastRenderedPageBreak/>
              <w:t>качества тепловой изоляции (пункт 6 части 4 статьи 20 Федерального закона 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lastRenderedPageBreak/>
              <w:t xml:space="preserve">Разработанный в соответствии с </w:t>
            </w:r>
            <w:r>
              <w:rPr>
                <w:color w:val="000000"/>
                <w:sz w:val="20"/>
              </w:rPr>
              <w:t>под</w:t>
            </w:r>
            <w:r w:rsidRPr="00B37B6F">
              <w:rPr>
                <w:color w:val="000000"/>
                <w:sz w:val="20"/>
              </w:rPr>
              <w:t xml:space="preserve">пунктом </w:t>
            </w:r>
            <w:r>
              <w:rPr>
                <w:color w:val="000000"/>
                <w:sz w:val="20"/>
              </w:rPr>
              <w:t>5 пункта 6</w:t>
            </w:r>
            <w:r w:rsidRPr="00B37B6F">
              <w:rPr>
                <w:color w:val="000000"/>
                <w:sz w:val="20"/>
              </w:rPr>
              <w:t xml:space="preserve"> Правил </w:t>
            </w:r>
            <w:r>
              <w:rPr>
                <w:color w:val="000000"/>
                <w:sz w:val="20"/>
              </w:rPr>
              <w:t xml:space="preserve">№ 511 </w:t>
            </w:r>
            <w:r w:rsidRPr="00B37B6F">
              <w:rPr>
                <w:color w:val="000000"/>
                <w:sz w:val="20"/>
              </w:rPr>
              <w:t xml:space="preserve">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w:t>
            </w:r>
            <w:r w:rsidRPr="00B37B6F">
              <w:rPr>
                <w:color w:val="000000"/>
                <w:sz w:val="20"/>
              </w:rPr>
              <w:lastRenderedPageBreak/>
              <w:t xml:space="preserve">также приемке и оценке качества ремонта, а также акты приемки объектов теплоснабжения и </w:t>
            </w:r>
            <w:proofErr w:type="spellStart"/>
            <w:r w:rsidRPr="00B37B6F">
              <w:rPr>
                <w:color w:val="000000"/>
                <w:sz w:val="20"/>
              </w:rPr>
              <w:t>теплопотребляющих</w:t>
            </w:r>
            <w:proofErr w:type="spellEnd"/>
            <w:r w:rsidRPr="00B37B6F">
              <w:rPr>
                <w:color w:val="000000"/>
                <w:sz w:val="20"/>
              </w:rPr>
              <w:t xml:space="preserve"> установок из ремонта с приложением дефектных ведомостей (при наличии), протоколов испытаний и наладки, предусмотренные пунктом</w:t>
            </w:r>
            <w:proofErr w:type="gramEnd"/>
            <w:r w:rsidRPr="00B37B6F">
              <w:rPr>
                <w:color w:val="000000"/>
                <w:sz w:val="20"/>
              </w:rPr>
              <w:t xml:space="preserve"> </w:t>
            </w:r>
            <w:r>
              <w:rPr>
                <w:color w:val="000000"/>
                <w:sz w:val="20"/>
              </w:rPr>
              <w:t>15</w:t>
            </w:r>
            <w:r w:rsidRPr="00B37B6F">
              <w:rPr>
                <w:color w:val="000000"/>
                <w:sz w:val="20"/>
              </w:rPr>
              <w:t xml:space="preserve"> Правил</w:t>
            </w:r>
            <w:r>
              <w:rPr>
                <w:color w:val="000000"/>
                <w:sz w:val="20"/>
              </w:rPr>
              <w:t xml:space="preserve"> № 511</w:t>
            </w:r>
            <w:r w:rsidRPr="00B37B6F">
              <w:rPr>
                <w:color w:val="000000"/>
                <w:sz w:val="20"/>
              </w:rPr>
              <w:t xml:space="preserve">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r w:rsidRPr="00B37B6F">
              <w:rPr>
                <w:color w:val="000000"/>
                <w:sz w:val="20"/>
              </w:rPr>
              <w:br/>
              <w:t>(подпункт 9.3.14 пункта 9 Правил)</w:t>
            </w:r>
            <w:r w:rsidRPr="00B37B6F">
              <w:rPr>
                <w:color w:val="000000"/>
                <w:sz w:val="20"/>
              </w:rPr>
              <w:br/>
            </w:r>
            <w:r w:rsidRPr="00B37B6F">
              <w:rPr>
                <w:color w:val="000000"/>
                <w:sz w:val="20"/>
              </w:rPr>
              <w:br/>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 xml:space="preserve">Показатель наличия нормативно-технического документа по организации ремонтного производства, разработке </w:t>
            </w:r>
            <w:r w:rsidRPr="00B37B6F">
              <w:rPr>
                <w:color w:val="000000"/>
                <w:sz w:val="20"/>
              </w:rPr>
              <w:lastRenderedPageBreak/>
              <w:t>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0,3</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Ккач</w:t>
            </w:r>
            <w:proofErr w:type="gramStart"/>
            <w:r w:rsidRPr="00B37B6F">
              <w:rPr>
                <w:color w:val="000000"/>
                <w:sz w:val="20"/>
              </w:rPr>
              <w:t>.с</w:t>
            </w:r>
            <w:proofErr w:type="gramEnd"/>
            <w:r w:rsidRPr="00B37B6F">
              <w:rPr>
                <w:color w:val="000000"/>
                <w:sz w:val="20"/>
              </w:rPr>
              <w:t>троит</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Значение </w:t>
            </w:r>
            <w:proofErr w:type="spellStart"/>
            <w:r w:rsidRPr="00B37B6F">
              <w:rPr>
                <w:color w:val="000000"/>
                <w:sz w:val="20"/>
              </w:rPr>
              <w:t>Кбесхоз</w:t>
            </w:r>
            <w:proofErr w:type="spellEnd"/>
            <w:r w:rsidRPr="00B37B6F">
              <w:rPr>
                <w:color w:val="000000"/>
                <w:sz w:val="20"/>
              </w:rPr>
              <w:t xml:space="preserve"> не может быть более 0,8 в случае, если данный </w:t>
            </w:r>
            <w:r w:rsidRPr="00B37B6F">
              <w:rPr>
                <w:color w:val="000000"/>
                <w:sz w:val="20"/>
              </w:rPr>
              <w:lastRenderedPageBreak/>
              <w:t>показатель равен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w:t>
            </w:r>
          </w:p>
        </w:tc>
        <w:tc>
          <w:tcPr>
            <w:tcW w:w="2409" w:type="dxa"/>
            <w:gridSpan w:val="2"/>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Обеспечивать надежное теплоснабжение потребителей (пункт 7 части 4 статьи 20 Федерального закона о теплоснабжении)</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Документы, предусмотренные подпунктами 9.3.15, 9.3.16, 9.3.18 – 9.3.24, 9.3.26, 9.3.27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обеспечения надежного теплоснабжения потребителей</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0,6</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Кнадеж</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Кнадеж</w:t>
            </w:r>
            <w:proofErr w:type="spellEnd"/>
            <w:r w:rsidRPr="00B37B6F">
              <w:rPr>
                <w:color w:val="000000"/>
                <w:sz w:val="20"/>
              </w:rPr>
              <w:t>=</w:t>
            </w:r>
            <w:proofErr w:type="spellStart"/>
            <w:r w:rsidRPr="00B37B6F">
              <w:rPr>
                <w:color w:val="000000"/>
                <w:sz w:val="20"/>
              </w:rPr>
              <w:t>Косвид</w:t>
            </w:r>
            <w:proofErr w:type="spellEnd"/>
            <w:r w:rsidRPr="00B37B6F">
              <w:rPr>
                <w:color w:val="000000"/>
                <w:sz w:val="20"/>
              </w:rPr>
              <w:t>*0,01+Кобслед*0,05+Киспыт*0,05+</w:t>
            </w:r>
            <w:r w:rsidRPr="00B37B6F">
              <w:rPr>
                <w:color w:val="000000"/>
                <w:sz w:val="20"/>
              </w:rPr>
              <w:br/>
            </w:r>
            <w:proofErr w:type="spellStart"/>
            <w:r w:rsidRPr="00B37B6F">
              <w:rPr>
                <w:color w:val="000000"/>
                <w:sz w:val="20"/>
              </w:rPr>
              <w:t>Кгидр</w:t>
            </w:r>
            <w:proofErr w:type="spellEnd"/>
            <w:r w:rsidRPr="00B37B6F">
              <w:rPr>
                <w:color w:val="000000"/>
                <w:sz w:val="20"/>
              </w:rPr>
              <w:t>*0,4+Кшурф*0,02+Кочист</w:t>
            </w:r>
            <w:proofErr w:type="gramStart"/>
            <w:r w:rsidRPr="00B37B6F">
              <w:rPr>
                <w:color w:val="000000"/>
                <w:sz w:val="20"/>
              </w:rPr>
              <w:t>.п</w:t>
            </w:r>
            <w:proofErr w:type="gramEnd"/>
            <w:r w:rsidRPr="00B37B6F">
              <w:rPr>
                <w:color w:val="000000"/>
                <w:sz w:val="20"/>
              </w:rPr>
              <w:t>ромыв*0,4+</w:t>
            </w:r>
            <w:r w:rsidRPr="00B37B6F">
              <w:rPr>
                <w:color w:val="000000"/>
                <w:sz w:val="20"/>
              </w:rPr>
              <w:br/>
            </w:r>
            <w:proofErr w:type="spellStart"/>
            <w:r w:rsidRPr="00B37B6F">
              <w:rPr>
                <w:color w:val="000000"/>
                <w:sz w:val="20"/>
              </w:rPr>
              <w:t>Кэлектр.сопр</w:t>
            </w:r>
            <w:proofErr w:type="spellEnd"/>
            <w:r w:rsidRPr="00B37B6F">
              <w:rPr>
                <w:color w:val="000000"/>
                <w:sz w:val="20"/>
              </w:rPr>
              <w:t xml:space="preserve">*0,01+Кнасос стан*0,01+ </w:t>
            </w:r>
            <w:proofErr w:type="spellStart"/>
            <w:r w:rsidRPr="00B37B6F">
              <w:rPr>
                <w:color w:val="000000"/>
                <w:sz w:val="20"/>
              </w:rPr>
              <w:t>Кматер</w:t>
            </w:r>
            <w:proofErr w:type="spellEnd"/>
            <w:r w:rsidRPr="00B37B6F">
              <w:rPr>
                <w:color w:val="000000"/>
                <w:sz w:val="20"/>
              </w:rPr>
              <w:t>*0,04+Кстрах*0,01</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r w:rsidRPr="00B37B6F">
              <w:rPr>
                <w:color w:val="000000"/>
                <w:sz w:val="20"/>
              </w:rPr>
              <w:br/>
              <w:t xml:space="preserve">о проведении технических освидетельствований, актов о </w:t>
            </w:r>
            <w:r w:rsidRPr="00B37B6F">
              <w:rPr>
                <w:color w:val="000000"/>
                <w:sz w:val="20"/>
              </w:rPr>
              <w:lastRenderedPageBreak/>
              <w:t xml:space="preserve">проведении гидравлических испытаний с выводами об отсутствии выявленных дефектов, запрещающих эксплуатацию. </w:t>
            </w:r>
            <w:proofErr w:type="gramStart"/>
            <w:r w:rsidRPr="00B37B6F">
              <w:rPr>
                <w:color w:val="000000"/>
                <w:sz w:val="20"/>
              </w:rPr>
              <w:t>Для оборудования, отработавшего установленный</w:t>
            </w:r>
            <w:r w:rsidRPr="00B37B6F">
              <w:rPr>
                <w:color w:val="000000"/>
                <w:sz w:val="20"/>
              </w:rPr>
              <w:br/>
              <w:t>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w:t>
            </w:r>
            <w:r w:rsidRPr="00B37B6F">
              <w:rPr>
                <w:color w:val="000000"/>
                <w:sz w:val="20"/>
              </w:rPr>
              <w:br/>
              <w:t>в 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sidRPr="00B37B6F">
              <w:rPr>
                <w:color w:val="000000"/>
                <w:sz w:val="20"/>
              </w:rPr>
              <w:t xml:space="preserve">) с выводами о продлении срока эксплуатации оборудования в соответствии с пунктом </w:t>
            </w:r>
            <w:r>
              <w:rPr>
                <w:color w:val="000000"/>
                <w:sz w:val="20"/>
              </w:rPr>
              <w:t>27</w:t>
            </w:r>
            <w:r w:rsidRPr="00B37B6F">
              <w:rPr>
                <w:color w:val="000000"/>
                <w:sz w:val="20"/>
              </w:rPr>
              <w:t xml:space="preserve"> Правил </w:t>
            </w:r>
            <w:r>
              <w:rPr>
                <w:color w:val="000000"/>
                <w:sz w:val="20"/>
              </w:rPr>
              <w:t>№ 511,</w:t>
            </w:r>
            <w:r w:rsidRPr="00B37B6F">
              <w:rPr>
                <w:color w:val="000000"/>
                <w:sz w:val="20"/>
              </w:rPr>
              <w:t xml:space="preserve"> о проверке плотности (герметичности), настройки и регулировки предохранительных клапанов</w:t>
            </w:r>
            <w:r w:rsidRPr="00B37B6F">
              <w:rPr>
                <w:color w:val="000000"/>
                <w:sz w:val="20"/>
              </w:rPr>
              <w:br/>
              <w:t>(подпункт 9.3.15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 xml:space="preserve">Показатель наличия паспортов паровых и (или) водогрейных котельных установок, центральных тепловых </w:t>
            </w:r>
            <w:r w:rsidRPr="00B37B6F">
              <w:rPr>
                <w:color w:val="000000"/>
                <w:sz w:val="20"/>
              </w:rPr>
              <w:lastRenderedPageBreak/>
              <w:t>пунктов</w:t>
            </w:r>
            <w:r w:rsidRPr="00B37B6F">
              <w:rPr>
                <w:color w:val="000000"/>
                <w:sz w:val="20"/>
              </w:rPr>
              <w:br/>
              <w:t>и оборудования, работающего под избыточным давлением с выводами о продлении срока эксплуатации</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0,01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Косвид</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Косвид</w:t>
            </w:r>
            <w:proofErr w:type="spellEnd"/>
            <w:r w:rsidRPr="00B37B6F">
              <w:rPr>
                <w:color w:val="000000"/>
                <w:sz w:val="20"/>
              </w:rPr>
              <w:t xml:space="preserve">= </w:t>
            </w:r>
            <w:proofErr w:type="spellStart"/>
            <w:r w:rsidRPr="00B37B6F">
              <w:rPr>
                <w:color w:val="000000"/>
                <w:sz w:val="20"/>
              </w:rPr>
              <w:t>Косвид</w:t>
            </w:r>
            <w:proofErr w:type="spellEnd"/>
            <w:r w:rsidRPr="00B37B6F">
              <w:rPr>
                <w:color w:val="000000"/>
                <w:sz w:val="20"/>
              </w:rPr>
              <w:t xml:space="preserve"> не ОПО *0,5+ </w:t>
            </w:r>
            <w:proofErr w:type="spellStart"/>
            <w:r w:rsidRPr="00B37B6F">
              <w:rPr>
                <w:color w:val="000000"/>
                <w:sz w:val="20"/>
              </w:rPr>
              <w:t>Косвид</w:t>
            </w:r>
            <w:proofErr w:type="spellEnd"/>
            <w:r w:rsidRPr="00B37B6F">
              <w:rPr>
                <w:color w:val="000000"/>
                <w:sz w:val="20"/>
              </w:rPr>
              <w:t xml:space="preserve"> ОПО*0,5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отношении объекта оценки какой-либо из показателей, указанных в подпунктах 1.5.1.1, 1.5.1.2 настоящего оценочного </w:t>
            </w:r>
            <w:r w:rsidRPr="00B37B6F">
              <w:rPr>
                <w:color w:val="000000"/>
                <w:sz w:val="20"/>
              </w:rPr>
              <w:lastRenderedPageBreak/>
              <w:t xml:space="preserve">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1.5.1.1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Косвид</w:t>
            </w:r>
            <w:proofErr w:type="spellEnd"/>
            <w:r w:rsidRPr="00B37B6F">
              <w:rPr>
                <w:color w:val="000000"/>
                <w:sz w:val="20"/>
              </w:rPr>
              <w:t xml:space="preserve"> не ОПО</w:t>
            </w:r>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r w:rsidRPr="00B37B6F">
              <w:rPr>
                <w:color w:val="000000"/>
                <w:sz w:val="20"/>
              </w:rPr>
              <w:br/>
            </w:r>
            <w:r w:rsidRPr="00B37B6F">
              <w:rPr>
                <w:color w:val="000000"/>
                <w:sz w:val="20"/>
              </w:rPr>
              <w:b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 xml:space="preserve">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w:t>
            </w:r>
            <w:r w:rsidRPr="00B37B6F">
              <w:rPr>
                <w:color w:val="000000"/>
                <w:sz w:val="20"/>
              </w:rPr>
              <w:lastRenderedPageBreak/>
              <w:t>порядке:</w:t>
            </w:r>
            <w:r w:rsidRPr="00B37B6F">
              <w:rPr>
                <w:color w:val="000000"/>
                <w:sz w:val="20"/>
              </w:rPr>
              <w:br/>
              <w:t>наличие – 1;</w:t>
            </w:r>
            <w:r w:rsidRPr="00B37B6F">
              <w:rPr>
                <w:color w:val="000000"/>
                <w:sz w:val="20"/>
              </w:rPr>
              <w:br/>
              <w:t xml:space="preserve">отсутствие – 0. </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1.5.1.2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отметок в паспорте оборудования </w:t>
            </w:r>
            <w:proofErr w:type="gramStart"/>
            <w:r w:rsidRPr="00B37B6F">
              <w:rPr>
                <w:color w:val="000000"/>
                <w:sz w:val="20"/>
              </w:rPr>
              <w:t>о</w:t>
            </w:r>
            <w:proofErr w:type="gramEnd"/>
            <w:r w:rsidRPr="00B37B6F">
              <w:rPr>
                <w:color w:val="000000"/>
                <w:sz w:val="20"/>
              </w:rPr>
              <w:t xml:space="preserve"> </w:t>
            </w:r>
            <w:proofErr w:type="gramStart"/>
            <w:r w:rsidRPr="00B37B6F">
              <w:rPr>
                <w:color w:val="000000"/>
                <w:sz w:val="20"/>
              </w:rPr>
              <w:t>проведенных</w:t>
            </w:r>
            <w:proofErr w:type="gramEnd"/>
            <w:r w:rsidRPr="00B37B6F">
              <w:rPr>
                <w:color w:val="000000"/>
                <w:sz w:val="20"/>
              </w:rPr>
              <w:t xml:space="preserve">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Косвид</w:t>
            </w:r>
            <w:proofErr w:type="spellEnd"/>
            <w:r w:rsidRPr="00B37B6F">
              <w:rPr>
                <w:color w:val="000000"/>
                <w:sz w:val="20"/>
              </w:rPr>
              <w:t xml:space="preserve"> ОПО</w:t>
            </w:r>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1.5.2</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Default="00251FA3" w:rsidP="00251FA3">
            <w:pPr>
              <w:rPr>
                <w:color w:val="000000"/>
                <w:sz w:val="20"/>
              </w:rPr>
            </w:pPr>
            <w:r w:rsidRPr="00B37B6F">
              <w:rPr>
                <w:color w:val="000000"/>
                <w:sz w:val="20"/>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w:t>
            </w:r>
            <w:r>
              <w:rPr>
                <w:color w:val="000000"/>
                <w:sz w:val="20"/>
              </w:rPr>
              <w:t xml:space="preserve">165 </w:t>
            </w:r>
            <w:r w:rsidRPr="00B37B6F">
              <w:rPr>
                <w:color w:val="000000"/>
                <w:sz w:val="20"/>
              </w:rPr>
              <w:lastRenderedPageBreak/>
              <w:t xml:space="preserve">Правил </w:t>
            </w:r>
          </w:p>
          <w:p w:rsidR="00251FA3" w:rsidRPr="00B37B6F" w:rsidRDefault="00251FA3" w:rsidP="00251FA3">
            <w:pPr>
              <w:rPr>
                <w:color w:val="000000"/>
                <w:sz w:val="20"/>
              </w:rPr>
            </w:pPr>
            <w:r>
              <w:rPr>
                <w:color w:val="000000"/>
                <w:sz w:val="20"/>
              </w:rPr>
              <w:t xml:space="preserve">№ 511 </w:t>
            </w:r>
            <w:r w:rsidRPr="00B37B6F">
              <w:rPr>
                <w:color w:val="000000"/>
                <w:sz w:val="20"/>
              </w:rPr>
              <w:t>(подпункт 9.3.16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w:t>
            </w:r>
            <w:r w:rsidRPr="00B37B6F">
              <w:rPr>
                <w:color w:val="000000"/>
                <w:sz w:val="20"/>
              </w:rPr>
              <w:lastRenderedPageBreak/>
              <w:t>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0,05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Кобслед</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1.5.3</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Акты (технические отчеты) о проведении испытаний тепловых сетей</w:t>
            </w:r>
            <w:r w:rsidRPr="00B37B6F">
              <w:rPr>
                <w:color w:val="000000"/>
                <w:sz w:val="20"/>
              </w:rPr>
              <w:br/>
              <w:t>(в соответствии с графиком проведения испытаний, утвержденным руководителем (техническим руководителем) организации) на максимальную температуру,</w:t>
            </w:r>
            <w:r w:rsidRPr="00B37B6F">
              <w:rPr>
                <w:color w:val="000000"/>
                <w:sz w:val="20"/>
              </w:rPr>
              <w:br/>
              <w:t>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r>
              <w:rPr>
                <w:color w:val="000000"/>
                <w:sz w:val="20"/>
              </w:rPr>
              <w:t xml:space="preserve"> в сроки, установленные пунктами 352, 355, 356</w:t>
            </w:r>
            <w:r w:rsidRPr="00B37B6F">
              <w:rPr>
                <w:color w:val="000000"/>
                <w:sz w:val="20"/>
              </w:rPr>
              <w:t xml:space="preserve"> Правил </w:t>
            </w:r>
            <w:r>
              <w:rPr>
                <w:color w:val="000000"/>
                <w:sz w:val="20"/>
              </w:rPr>
              <w:t>№ 511</w:t>
            </w:r>
            <w:r w:rsidRPr="00B37B6F">
              <w:rPr>
                <w:color w:val="000000"/>
                <w:sz w:val="20"/>
              </w:rPr>
              <w:br/>
              <w:t>(подпункт 9.3.18 пункта 9 Правил)</w:t>
            </w:r>
            <w:proofErr w:type="gramEnd"/>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актов (технических отчетов) о проведении испытаний тепловых сетей (в соответствии </w:t>
            </w:r>
            <w:r w:rsidRPr="00B37B6F">
              <w:rPr>
                <w:color w:val="000000"/>
                <w:sz w:val="20"/>
              </w:rPr>
              <w:br/>
              <w:t xml:space="preserve">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w:t>
            </w:r>
            <w:r w:rsidRPr="00B37B6F">
              <w:rPr>
                <w:color w:val="000000"/>
                <w:sz w:val="20"/>
              </w:rPr>
              <w:lastRenderedPageBreak/>
              <w:t>потерь трубопроводов водяных тепловых сетей</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0,05</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Киспыт</w:t>
            </w:r>
            <w:proofErr w:type="spellEnd"/>
          </w:p>
        </w:tc>
        <w:tc>
          <w:tcPr>
            <w:tcW w:w="1842" w:type="dxa"/>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w:t>
            </w:r>
            <w:proofErr w:type="gramStart"/>
            <w:r w:rsidRPr="00B37B6F">
              <w:rPr>
                <w:color w:val="000000"/>
                <w:sz w:val="20"/>
              </w:rPr>
              <w:t>,</w:t>
            </w:r>
            <w:proofErr w:type="gramEnd"/>
            <w:r w:rsidRPr="00B37B6F">
              <w:rPr>
                <w:color w:val="000000"/>
                <w:sz w:val="20"/>
              </w:rPr>
              <w:t xml:space="preserve"> если тепловые сети не эксплуатируются </w:t>
            </w:r>
            <w:proofErr w:type="spellStart"/>
            <w:r w:rsidRPr="00B37B6F">
              <w:rPr>
                <w:color w:val="000000"/>
                <w:sz w:val="20"/>
              </w:rPr>
              <w:t>Киспыт</w:t>
            </w:r>
            <w:proofErr w:type="spellEnd"/>
            <w:r w:rsidRPr="00B37B6F">
              <w:rPr>
                <w:color w:val="000000"/>
                <w:sz w:val="20"/>
              </w:rPr>
              <w:t xml:space="preserve"> принимается равным 1.</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1.5.4</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Акты проведения гидравлических испытаний на прочность и плотность трубопроводов тепловых сетей в соответствии с пунктом </w:t>
            </w:r>
            <w:r>
              <w:rPr>
                <w:color w:val="000000"/>
                <w:sz w:val="20"/>
              </w:rPr>
              <w:t>26 и абзацем восьмым пункта 333</w:t>
            </w:r>
            <w:r w:rsidRPr="00B37B6F">
              <w:rPr>
                <w:color w:val="000000"/>
                <w:sz w:val="20"/>
              </w:rPr>
              <w:t xml:space="preserve"> Правил </w:t>
            </w:r>
            <w:r>
              <w:rPr>
                <w:color w:val="000000"/>
                <w:sz w:val="20"/>
              </w:rPr>
              <w:t>№ 511</w:t>
            </w:r>
            <w:r w:rsidRPr="00B37B6F">
              <w:rPr>
                <w:color w:val="000000"/>
                <w:sz w:val="20"/>
              </w:rPr>
              <w:br/>
              <w:t>(подпункт 9.3.19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актов проведения гидравлических испытаний на прочность и плотность трубопроводов тепловых сетей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0,4</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Кгидр</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w:t>
            </w:r>
            <w:proofErr w:type="gramStart"/>
            <w:r w:rsidRPr="00B37B6F">
              <w:rPr>
                <w:color w:val="000000"/>
                <w:sz w:val="20"/>
              </w:rPr>
              <w:t>,</w:t>
            </w:r>
            <w:proofErr w:type="gramEnd"/>
            <w:r w:rsidRPr="00B37B6F">
              <w:rPr>
                <w:color w:val="000000"/>
                <w:sz w:val="20"/>
              </w:rPr>
              <w:t xml:space="preserve"> если бесхозяйные тепловые сети отсутствуют, </w:t>
            </w:r>
            <w:proofErr w:type="spellStart"/>
            <w:r w:rsidRPr="00B37B6F">
              <w:rPr>
                <w:color w:val="000000"/>
                <w:sz w:val="20"/>
              </w:rPr>
              <w:t>Кгидр</w:t>
            </w:r>
            <w:proofErr w:type="spellEnd"/>
            <w:r w:rsidRPr="00B37B6F">
              <w:rPr>
                <w:color w:val="000000"/>
                <w:sz w:val="20"/>
              </w:rPr>
              <w:t xml:space="preserve"> принимается равным 1.</w:t>
            </w:r>
            <w:r w:rsidRPr="00B37B6F">
              <w:rPr>
                <w:color w:val="000000"/>
                <w:sz w:val="20"/>
              </w:rPr>
              <w:br/>
            </w:r>
            <w:r w:rsidRPr="00B37B6F">
              <w:rPr>
                <w:color w:val="000000"/>
                <w:sz w:val="20"/>
              </w:rPr>
              <w:br/>
              <w:t xml:space="preserve">Значение </w:t>
            </w:r>
            <w:proofErr w:type="spellStart"/>
            <w:r w:rsidRPr="00B37B6F">
              <w:rPr>
                <w:color w:val="000000"/>
                <w:sz w:val="20"/>
              </w:rPr>
              <w:t>Кбесхоз</w:t>
            </w:r>
            <w:proofErr w:type="spellEnd"/>
            <w:r w:rsidRPr="00B37B6F">
              <w:rPr>
                <w:color w:val="000000"/>
                <w:sz w:val="20"/>
              </w:rPr>
              <w:t xml:space="preserve"> не может быть более 0,8 в случае, если данный показатель равен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1.5.5</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Документы, подтверждающие проведение мероприятий по контролю</w:t>
            </w:r>
            <w:r w:rsidRPr="00B37B6F">
              <w:rPr>
                <w:color w:val="000000"/>
                <w:sz w:val="20"/>
              </w:rPr>
              <w:br/>
              <w:t xml:space="preserve">за состоянием подземных трубопроводов тепловой сети (за исключением неметаллических), проложенных в непроходных каналах, и при </w:t>
            </w:r>
            <w:proofErr w:type="spellStart"/>
            <w:r w:rsidRPr="00B37B6F">
              <w:rPr>
                <w:color w:val="000000"/>
                <w:sz w:val="20"/>
              </w:rPr>
              <w:t>бесканальной</w:t>
            </w:r>
            <w:proofErr w:type="spellEnd"/>
            <w:r w:rsidRPr="00B37B6F">
              <w:rPr>
                <w:color w:val="000000"/>
                <w:sz w:val="20"/>
              </w:rPr>
              <w:t xml:space="preserve"> прокладке, </w:t>
            </w:r>
            <w:proofErr w:type="gramStart"/>
            <w:r w:rsidRPr="00B37B6F">
              <w:rPr>
                <w:color w:val="000000"/>
                <w:sz w:val="20"/>
              </w:rPr>
              <w:t>требования</w:t>
            </w:r>
            <w:proofErr w:type="gramEnd"/>
            <w:r w:rsidRPr="00B37B6F">
              <w:rPr>
                <w:color w:val="000000"/>
                <w:sz w:val="20"/>
              </w:rPr>
              <w:t xml:space="preserve"> к проведению которых установлены пунктами </w:t>
            </w:r>
            <w:r>
              <w:rPr>
                <w:color w:val="000000"/>
                <w:sz w:val="20"/>
              </w:rPr>
              <w:t xml:space="preserve">367 – 369 </w:t>
            </w:r>
            <w:r w:rsidRPr="00B37B6F">
              <w:rPr>
                <w:color w:val="000000"/>
                <w:sz w:val="20"/>
              </w:rPr>
              <w:t xml:space="preserve">Правил </w:t>
            </w:r>
            <w:r>
              <w:rPr>
                <w:color w:val="000000"/>
                <w:sz w:val="20"/>
              </w:rPr>
              <w:t>№ 511</w:t>
            </w:r>
            <w:r w:rsidRPr="00B37B6F">
              <w:rPr>
                <w:color w:val="000000"/>
                <w:sz w:val="20"/>
              </w:rPr>
              <w:t xml:space="preserve"> (подпункт 9.3.20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документов, подтверждающих проведение мероприятий по </w:t>
            </w:r>
            <w:proofErr w:type="gramStart"/>
            <w:r w:rsidRPr="00B37B6F">
              <w:rPr>
                <w:color w:val="000000"/>
                <w:sz w:val="20"/>
              </w:rPr>
              <w:t>контролю</w:t>
            </w:r>
            <w:r w:rsidRPr="00B37B6F">
              <w:rPr>
                <w:color w:val="000000"/>
                <w:sz w:val="20"/>
              </w:rPr>
              <w:br/>
              <w:t>за</w:t>
            </w:r>
            <w:proofErr w:type="gramEnd"/>
            <w:r w:rsidRPr="00B37B6F">
              <w:rPr>
                <w:color w:val="000000"/>
                <w:sz w:val="20"/>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B37B6F">
              <w:rPr>
                <w:color w:val="000000"/>
                <w:sz w:val="20"/>
              </w:rPr>
              <w:t>бесканальной</w:t>
            </w:r>
            <w:proofErr w:type="spellEnd"/>
            <w:r w:rsidRPr="00B37B6F">
              <w:rPr>
                <w:color w:val="000000"/>
                <w:sz w:val="20"/>
              </w:rPr>
              <w:t xml:space="preserve"> прокладке</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0,02</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Кшурф</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w:t>
            </w:r>
            <w:proofErr w:type="gramStart"/>
            <w:r w:rsidRPr="00B37B6F">
              <w:rPr>
                <w:color w:val="000000"/>
                <w:sz w:val="20"/>
              </w:rPr>
              <w:t>,</w:t>
            </w:r>
            <w:proofErr w:type="gramEnd"/>
            <w:r w:rsidRPr="00B37B6F">
              <w:rPr>
                <w:color w:val="000000"/>
                <w:sz w:val="20"/>
              </w:rPr>
              <w:t xml:space="preserve"> если бесхозяйные тепловые сети отсутствуют, </w:t>
            </w:r>
            <w:proofErr w:type="spellStart"/>
            <w:r w:rsidRPr="00B37B6F">
              <w:rPr>
                <w:color w:val="000000"/>
                <w:sz w:val="20"/>
              </w:rPr>
              <w:t>Кшурф</w:t>
            </w:r>
            <w:proofErr w:type="spellEnd"/>
            <w:r w:rsidRPr="00B37B6F">
              <w:rPr>
                <w:color w:val="000000"/>
                <w:sz w:val="20"/>
              </w:rPr>
              <w:t xml:space="preserve"> принимается равным 1</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1.5.6</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Акты о проведении очистки и промывки тепловых сетей, тепловых пунктов, требования к которым установлены пунктами </w:t>
            </w:r>
            <w:r>
              <w:rPr>
                <w:color w:val="000000"/>
                <w:sz w:val="20"/>
              </w:rPr>
              <w:t>335 - 337</w:t>
            </w:r>
            <w:r w:rsidRPr="00B37B6F">
              <w:rPr>
                <w:color w:val="000000"/>
                <w:sz w:val="20"/>
              </w:rPr>
              <w:t xml:space="preserve">, </w:t>
            </w:r>
            <w:r>
              <w:rPr>
                <w:color w:val="000000"/>
                <w:sz w:val="20"/>
              </w:rPr>
              <w:t xml:space="preserve">абзацами шестым – восьмым пункта 404 и пунктом 412 </w:t>
            </w:r>
            <w:r w:rsidRPr="00B37B6F">
              <w:rPr>
                <w:color w:val="000000"/>
                <w:sz w:val="20"/>
              </w:rPr>
              <w:t>Правил</w:t>
            </w:r>
            <w:r>
              <w:rPr>
                <w:color w:val="000000"/>
                <w:sz w:val="20"/>
              </w:rPr>
              <w:t xml:space="preserve"> № 511</w:t>
            </w:r>
            <w:r w:rsidRPr="00B37B6F">
              <w:rPr>
                <w:color w:val="000000"/>
                <w:sz w:val="20"/>
              </w:rPr>
              <w:t>. (подпункт 9.3.21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актов о проведении очистки и тепловых сетей, тепловых пунктов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0,4</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Кочист</w:t>
            </w:r>
            <w:proofErr w:type="gramStart"/>
            <w:r w:rsidRPr="00B37B6F">
              <w:rPr>
                <w:color w:val="000000"/>
                <w:sz w:val="20"/>
              </w:rPr>
              <w:t>.п</w:t>
            </w:r>
            <w:proofErr w:type="gramEnd"/>
            <w:r w:rsidRPr="00B37B6F">
              <w:rPr>
                <w:color w:val="000000"/>
                <w:sz w:val="20"/>
              </w:rPr>
              <w:t>ромыв</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Значение </w:t>
            </w:r>
            <w:proofErr w:type="spellStart"/>
            <w:r w:rsidRPr="00B37B6F">
              <w:rPr>
                <w:color w:val="000000"/>
                <w:sz w:val="20"/>
              </w:rPr>
              <w:t>Кбесхоз</w:t>
            </w:r>
            <w:proofErr w:type="spellEnd"/>
            <w:r w:rsidRPr="00B37B6F">
              <w:rPr>
                <w:color w:val="000000"/>
                <w:sz w:val="20"/>
              </w:rPr>
              <w:t xml:space="preserve"> не может быть более 0,8 в случае, если данный показатель равен 0.</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1.5.7</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Акт измерений удельного электрического сопротивления грунта и потенциалов блуждающих токов в соответствии с требованиями пункта </w:t>
            </w:r>
            <w:r>
              <w:rPr>
                <w:color w:val="000000"/>
                <w:sz w:val="20"/>
              </w:rPr>
              <w:t>364</w:t>
            </w:r>
            <w:r w:rsidRPr="00B37B6F">
              <w:rPr>
                <w:color w:val="000000"/>
                <w:sz w:val="20"/>
              </w:rPr>
              <w:t xml:space="preserve"> Правил </w:t>
            </w:r>
            <w:r>
              <w:rPr>
                <w:color w:val="000000"/>
                <w:sz w:val="20"/>
              </w:rPr>
              <w:t xml:space="preserve">№ 511 </w:t>
            </w:r>
            <w:r w:rsidRPr="00B37B6F">
              <w:rPr>
                <w:color w:val="000000"/>
                <w:sz w:val="20"/>
              </w:rPr>
              <w:t>(подпункт 9.3.23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w:t>
            </w:r>
            <w:proofErr w:type="gramStart"/>
            <w:r w:rsidRPr="00B37B6F">
              <w:rPr>
                <w:color w:val="000000"/>
                <w:sz w:val="20"/>
              </w:rPr>
              <w:t>наличия актов измерений удельного электрического сопротивления грунта</w:t>
            </w:r>
            <w:proofErr w:type="gramEnd"/>
            <w:r w:rsidRPr="00B37B6F">
              <w:rPr>
                <w:color w:val="000000"/>
                <w:sz w:val="20"/>
              </w:rPr>
              <w:t xml:space="preserve"> и потенциалов блуждающих токов</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Кэлектр</w:t>
            </w:r>
            <w:proofErr w:type="gramStart"/>
            <w:r w:rsidRPr="00B37B6F">
              <w:rPr>
                <w:color w:val="000000"/>
                <w:sz w:val="20"/>
              </w:rPr>
              <w:t>.с</w:t>
            </w:r>
            <w:proofErr w:type="gramEnd"/>
            <w:r w:rsidRPr="00B37B6F">
              <w:rPr>
                <w:color w:val="000000"/>
                <w:sz w:val="20"/>
              </w:rPr>
              <w:t>опр</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В случае, если бесхозяйные тепловые сети отсутствуют, </w:t>
            </w:r>
            <w:proofErr w:type="spellStart"/>
            <w:r w:rsidRPr="00B37B6F">
              <w:rPr>
                <w:color w:val="000000"/>
                <w:sz w:val="20"/>
              </w:rPr>
              <w:t>Кэлектр</w:t>
            </w:r>
            <w:proofErr w:type="gramStart"/>
            <w:r w:rsidRPr="00B37B6F">
              <w:rPr>
                <w:color w:val="000000"/>
                <w:sz w:val="20"/>
              </w:rPr>
              <w:t>.с</w:t>
            </w:r>
            <w:proofErr w:type="gramEnd"/>
            <w:r w:rsidRPr="00B37B6F">
              <w:rPr>
                <w:color w:val="000000"/>
                <w:sz w:val="20"/>
              </w:rPr>
              <w:t>опр</w:t>
            </w:r>
            <w:proofErr w:type="spellEnd"/>
            <w:r w:rsidRPr="00B37B6F">
              <w:rPr>
                <w:color w:val="000000"/>
                <w:sz w:val="20"/>
              </w:rPr>
              <w:t xml:space="preserve"> принимается равным 1</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1.5.8</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Акт опробования работоспособности оборудования насосных станций, проведение которого установлено требованиями пункта </w:t>
            </w:r>
            <w:r>
              <w:rPr>
                <w:color w:val="000000"/>
                <w:sz w:val="20"/>
              </w:rPr>
              <w:t>388</w:t>
            </w:r>
            <w:r w:rsidRPr="00B37B6F">
              <w:rPr>
                <w:color w:val="000000"/>
                <w:sz w:val="20"/>
              </w:rPr>
              <w:t xml:space="preserve"> Правил </w:t>
            </w:r>
            <w:r>
              <w:rPr>
                <w:color w:val="000000"/>
                <w:sz w:val="20"/>
              </w:rPr>
              <w:t>№ 511</w:t>
            </w:r>
            <w:r w:rsidRPr="00B37B6F">
              <w:rPr>
                <w:color w:val="000000"/>
                <w:sz w:val="20"/>
              </w:rPr>
              <w:t xml:space="preserve"> (подпункт 9.3.24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w:t>
            </w:r>
            <w:proofErr w:type="gramStart"/>
            <w:r w:rsidRPr="00B37B6F">
              <w:rPr>
                <w:color w:val="000000"/>
                <w:sz w:val="20"/>
              </w:rPr>
              <w:t>наличия акта опробования работоспособности оборудования насосных станций</w:t>
            </w:r>
            <w:proofErr w:type="gramEnd"/>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Кнасос</w:t>
            </w:r>
            <w:proofErr w:type="gramStart"/>
            <w:r w:rsidRPr="00B37B6F">
              <w:rPr>
                <w:color w:val="000000"/>
                <w:sz w:val="20"/>
              </w:rPr>
              <w:t>.с</w:t>
            </w:r>
            <w:proofErr w:type="gramEnd"/>
            <w:r w:rsidRPr="00B37B6F">
              <w:rPr>
                <w:color w:val="000000"/>
                <w:sz w:val="20"/>
              </w:rPr>
              <w:t>тан</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1818A1">
        <w:trPr>
          <w:trHeight w:val="1273"/>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1.5.9</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Утвержденный в соответствии с требованиями пункта </w:t>
            </w:r>
            <w:r>
              <w:rPr>
                <w:color w:val="000000"/>
                <w:sz w:val="20"/>
              </w:rPr>
              <w:t>28</w:t>
            </w:r>
            <w:r w:rsidRPr="00B37B6F">
              <w:rPr>
                <w:color w:val="000000"/>
                <w:sz w:val="20"/>
              </w:rPr>
              <w:t xml:space="preserve"> Правил </w:t>
            </w:r>
            <w:r>
              <w:rPr>
                <w:color w:val="000000"/>
                <w:sz w:val="20"/>
              </w:rPr>
              <w:t xml:space="preserve">№ 511 </w:t>
            </w:r>
            <w:r w:rsidRPr="00B37B6F">
              <w:rPr>
                <w:color w:val="000000"/>
                <w:sz w:val="20"/>
              </w:rPr>
              <w:t xml:space="preserve">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w:t>
            </w:r>
            <w:r w:rsidRPr="00B37B6F">
              <w:rPr>
                <w:color w:val="000000"/>
                <w:sz w:val="20"/>
              </w:rPr>
              <w:lastRenderedPageBreak/>
              <w:t>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w:t>
            </w:r>
            <w:proofErr w:type="gramEnd"/>
            <w:r w:rsidRPr="00B37B6F">
              <w:rPr>
                <w:color w:val="000000"/>
                <w:sz w:val="20"/>
              </w:rPr>
              <w:t>, утвержденного приказом Минфина России от 29 июля 1998 г. № 34н  (подпункт 9.3.26 Пункта 9 Правил)</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Показатель наличия запасов материалов, запорной арматуры, запасных частей, средств механизации</w:t>
            </w:r>
            <w:r w:rsidRPr="00B37B6F">
              <w:rPr>
                <w:color w:val="000000"/>
                <w:sz w:val="20"/>
              </w:rPr>
              <w:br/>
              <w:t xml:space="preserve"> </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0,04</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Кматер</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Кматер</w:t>
            </w:r>
            <w:proofErr w:type="spellEnd"/>
            <w:r w:rsidRPr="00B37B6F">
              <w:rPr>
                <w:color w:val="000000"/>
                <w:sz w:val="20"/>
              </w:rPr>
              <w:t xml:space="preserve">=% наличия запас мат факт по </w:t>
            </w:r>
            <w:proofErr w:type="spellStart"/>
            <w:r w:rsidRPr="00B37B6F">
              <w:rPr>
                <w:color w:val="000000"/>
                <w:sz w:val="20"/>
              </w:rPr>
              <w:t>инвентар</w:t>
            </w:r>
            <w:proofErr w:type="spellEnd"/>
            <w:r w:rsidRPr="00B37B6F">
              <w:rPr>
                <w:color w:val="000000"/>
                <w:sz w:val="20"/>
              </w:rPr>
              <w:t>/100</w:t>
            </w:r>
          </w:p>
        </w:tc>
      </w:tr>
      <w:tr w:rsidR="00251FA3" w:rsidRPr="00B37B6F" w:rsidTr="001818A1">
        <w:trPr>
          <w:trHeight w:val="1433"/>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1.5.9.1</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1701"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 наличия запас мат факт по </w:t>
            </w:r>
            <w:proofErr w:type="spellStart"/>
            <w:r w:rsidRPr="00B37B6F">
              <w:rPr>
                <w:color w:val="000000"/>
                <w:sz w:val="20"/>
              </w:rPr>
              <w:t>инвентар</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Фактическое значение наличия материальных запасов по инвентаризации, выраженное в процентах </w:t>
            </w:r>
            <w:proofErr w:type="gramStart"/>
            <w:r w:rsidRPr="00B37B6F">
              <w:rPr>
                <w:color w:val="000000"/>
                <w:sz w:val="20"/>
              </w:rPr>
              <w:t>от</w:t>
            </w:r>
            <w:proofErr w:type="gramEnd"/>
            <w:r w:rsidRPr="00B37B6F">
              <w:rPr>
                <w:color w:val="000000"/>
                <w:sz w:val="20"/>
              </w:rPr>
              <w:t xml:space="preserve"> необходимого.</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1.5.10</w:t>
            </w:r>
          </w:p>
        </w:tc>
        <w:tc>
          <w:tcPr>
            <w:tcW w:w="2409" w:type="dxa"/>
            <w:gridSpan w:val="2"/>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B37B6F">
              <w:rPr>
                <w:color w:val="000000"/>
                <w:sz w:val="20"/>
              </w:rPr>
              <w:t>Ростехнадзора</w:t>
            </w:r>
            <w:proofErr w:type="spellEnd"/>
            <w:r w:rsidRPr="00B37B6F">
              <w:rPr>
                <w:color w:val="000000"/>
                <w:sz w:val="20"/>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B37B6F">
              <w:rPr>
                <w:color w:val="000000"/>
                <w:sz w:val="20"/>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r w:rsidRPr="00B37B6F">
              <w:rPr>
                <w:color w:val="000000"/>
                <w:sz w:val="20"/>
              </w:rPr>
              <w:br/>
              <w:t>(подпункт 9.3.27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лицензии </w:t>
            </w:r>
            <w:proofErr w:type="spellStart"/>
            <w:r w:rsidRPr="00B37B6F">
              <w:rPr>
                <w:color w:val="000000"/>
                <w:sz w:val="20"/>
              </w:rPr>
              <w:t>Ростехнадзора</w:t>
            </w:r>
            <w:proofErr w:type="spellEnd"/>
            <w:r w:rsidRPr="00B37B6F">
              <w:rPr>
                <w:color w:val="000000"/>
                <w:sz w:val="20"/>
              </w:rPr>
              <w:t xml:space="preserve"> и договора обязательного страхования гражданской ответственности</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Кстрах</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 эксплуатации только объектов, не являющиеся ОПО, значение принимается равным 1.</w:t>
            </w:r>
          </w:p>
        </w:tc>
      </w:tr>
      <w:tr w:rsidR="00251FA3" w:rsidRPr="00B37B6F" w:rsidTr="001818A1">
        <w:trPr>
          <w:trHeight w:val="2069"/>
        </w:trPr>
        <w:tc>
          <w:tcPr>
            <w:tcW w:w="534"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2</w:t>
            </w:r>
          </w:p>
        </w:tc>
        <w:tc>
          <w:tcPr>
            <w:tcW w:w="2409" w:type="dxa"/>
            <w:gridSpan w:val="2"/>
            <w:tcBorders>
              <w:top w:val="nil"/>
              <w:left w:val="nil"/>
              <w:bottom w:val="single" w:sz="4" w:space="0" w:color="auto"/>
              <w:right w:val="single" w:sz="4" w:space="0" w:color="auto"/>
            </w:tcBorders>
            <w:shd w:val="clear" w:color="auto" w:fill="auto"/>
            <w:hideMark/>
          </w:tcPr>
          <w:p w:rsidR="00251FA3" w:rsidRPr="00B37B6F" w:rsidRDefault="00251FA3" w:rsidP="001E2CD0">
            <w:pPr>
              <w:spacing w:after="240"/>
              <w:rPr>
                <w:color w:val="000000"/>
                <w:sz w:val="20"/>
              </w:rPr>
            </w:pPr>
            <w:proofErr w:type="gramStart"/>
            <w:r w:rsidRPr="00B37B6F">
              <w:rPr>
                <w:color w:val="000000"/>
                <w:sz w:val="20"/>
              </w:rPr>
              <w:t>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w:t>
            </w:r>
            <w:r>
              <w:rPr>
                <w:color w:val="000000"/>
                <w:sz w:val="20"/>
              </w:rPr>
              <w:t>нных пунктом 2 части 1 статьи 4</w:t>
            </w:r>
            <w:r w:rsidRPr="00B37B6F">
              <w:rPr>
                <w:color w:val="000000"/>
                <w:sz w:val="20"/>
              </w:rPr>
              <w:t xml:space="preserve"> Федерального закона</w:t>
            </w:r>
            <w:proofErr w:type="gramEnd"/>
            <w:r w:rsidRPr="00B37B6F">
              <w:rPr>
                <w:color w:val="000000"/>
                <w:sz w:val="20"/>
              </w:rPr>
              <w:t xml:space="preserve"> </w:t>
            </w:r>
            <w:proofErr w:type="gramStart"/>
            <w:r w:rsidRPr="00B37B6F">
              <w:rPr>
                <w:color w:val="000000"/>
                <w:sz w:val="20"/>
              </w:rPr>
              <w:t xml:space="preserve">о теплоснабжении и абзацем вторым пункта 2 статьи 5 Федерального закона о промышленной безопасности, об устранении нарушений требований пунктов </w:t>
            </w:r>
            <w:r>
              <w:rPr>
                <w:color w:val="000000"/>
                <w:sz w:val="20"/>
              </w:rPr>
              <w:t xml:space="preserve">26, 32, 59, 60, 66, 117 абзацев первого – третьего пункта 125, абзаца первого пункта </w:t>
            </w:r>
            <w:r>
              <w:rPr>
                <w:color w:val="000000"/>
                <w:sz w:val="20"/>
              </w:rPr>
              <w:lastRenderedPageBreak/>
              <w:t>155, пунктов 156, 157, 169, 170, абзаца первого пункта 201, пункта 202, абзаца четвертого пункта 225, пунктов 249, 250, абзацев первого и второго пункта 251, пунктов 264</w:t>
            </w:r>
            <w:proofErr w:type="gramEnd"/>
            <w:r>
              <w:rPr>
                <w:color w:val="000000"/>
                <w:sz w:val="20"/>
              </w:rPr>
              <w:t>, 265, 306, 311, 312, 315 – 319, абзаца восьмого пункта 333, пунктов 348 – 350, 352, 355, 356, 359, 375, абзацев четвертого и пятого пункта 378, 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394, 396 – 399, 403 Правил промышленной безопасности</w:t>
            </w:r>
            <w:r w:rsidRPr="00B37B6F">
              <w:rPr>
                <w:color w:val="000000"/>
                <w:sz w:val="20"/>
              </w:rPr>
              <w:br/>
              <w:t>(подпункт 9.2 пункта 9 Правил)</w:t>
            </w:r>
          </w:p>
        </w:tc>
        <w:tc>
          <w:tcPr>
            <w:tcW w:w="3152"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lastRenderedPageBreak/>
              <w:t>Справка об отсутствии невыполненных в установленные сроки предписаний об устранении нарушений требований пунктов</w:t>
            </w:r>
            <w:r>
              <w:rPr>
                <w:color w:val="000000"/>
                <w:sz w:val="20"/>
              </w:rPr>
              <w:t xml:space="preserve"> 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w:t>
            </w:r>
            <w:proofErr w:type="gramEnd"/>
            <w:r>
              <w:rPr>
                <w:color w:val="000000"/>
                <w:sz w:val="20"/>
              </w:rPr>
              <w:t>, абзаца восьмого пункта 333, пунктов 348 – 350, 352, 355, 356, 359, 375, абзацев четвертого и пятого пункта 378, 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 xml:space="preserve">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w:t>
            </w:r>
            <w:proofErr w:type="gramStart"/>
            <w:r w:rsidRPr="00B37B6F">
              <w:rPr>
                <w:color w:val="000000"/>
                <w:sz w:val="20"/>
              </w:rPr>
              <w:t xml:space="preserve">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w:t>
            </w:r>
            <w:r w:rsidRPr="00B37B6F">
              <w:rPr>
                <w:color w:val="000000"/>
                <w:sz w:val="20"/>
              </w:rPr>
              <w:lastRenderedPageBreak/>
              <w:t xml:space="preserve">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w:t>
            </w:r>
            <w:r w:rsidRPr="00B37B6F">
              <w:rPr>
                <w:color w:val="000000"/>
                <w:sz w:val="20"/>
              </w:rPr>
              <w:br/>
              <w:t>(подпункт 9.2</w:t>
            </w:r>
            <w:proofErr w:type="gramEnd"/>
            <w:r w:rsidRPr="00B37B6F">
              <w:rPr>
                <w:color w:val="000000"/>
                <w:sz w:val="20"/>
              </w:rPr>
              <w:t xml:space="preserve"> пункта 9 Правил)</w:t>
            </w:r>
          </w:p>
        </w:tc>
        <w:tc>
          <w:tcPr>
            <w:tcW w:w="1701"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Показатель выполнения предписаний, влияющих на надежность работы в отопительный период</w:t>
            </w:r>
          </w:p>
        </w:tc>
        <w:tc>
          <w:tcPr>
            <w:tcW w:w="85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526"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spellStart"/>
            <w:r w:rsidRPr="00B37B6F">
              <w:rPr>
                <w:color w:val="000000"/>
                <w:sz w:val="20"/>
              </w:rPr>
              <w:t>Кпредп</w:t>
            </w:r>
            <w:proofErr w:type="spellEnd"/>
          </w:p>
        </w:tc>
        <w:tc>
          <w:tcPr>
            <w:tcW w:w="1842" w:type="dxa"/>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261" w:type="dxa"/>
            <w:gridSpan w:val="2"/>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bl>
    <w:p w:rsidR="009E06C0" w:rsidRDefault="009E06C0" w:rsidP="00251FA3">
      <w:pPr>
        <w:ind w:firstLine="720"/>
        <w:jc w:val="right"/>
      </w:pPr>
      <w:r>
        <w:lastRenderedPageBreak/>
        <w:br w:type="page"/>
      </w:r>
    </w:p>
    <w:p w:rsidR="009E06C0" w:rsidRPr="009E06C0" w:rsidRDefault="009E06C0" w:rsidP="009E06C0">
      <w:pPr>
        <w:ind w:left="10632"/>
        <w:jc w:val="both"/>
        <w:rPr>
          <w:szCs w:val="28"/>
        </w:rPr>
      </w:pPr>
      <w:r w:rsidRPr="009E06C0">
        <w:rPr>
          <w:szCs w:val="28"/>
        </w:rPr>
        <w:lastRenderedPageBreak/>
        <w:t xml:space="preserve">Приложение </w:t>
      </w:r>
      <w:r>
        <w:rPr>
          <w:szCs w:val="28"/>
        </w:rPr>
        <w:t>5</w:t>
      </w:r>
    </w:p>
    <w:p w:rsidR="009E06C0" w:rsidRPr="009E06C0" w:rsidRDefault="009E06C0" w:rsidP="009E06C0">
      <w:pPr>
        <w:ind w:left="10632"/>
        <w:jc w:val="both"/>
        <w:rPr>
          <w:color w:val="000000"/>
        </w:rPr>
      </w:pPr>
      <w:r w:rsidRPr="009E06C0">
        <w:rPr>
          <w:szCs w:val="28"/>
        </w:rPr>
        <w:t>к Программе проведения оценки обеспечения готовности к отопительному периоду 202</w:t>
      </w:r>
      <w:r w:rsidR="003A2A7A">
        <w:rPr>
          <w:szCs w:val="28"/>
        </w:rPr>
        <w:t>6</w:t>
      </w:r>
      <w:r w:rsidRPr="009E06C0">
        <w:rPr>
          <w:szCs w:val="28"/>
        </w:rPr>
        <w:t>-202</w:t>
      </w:r>
      <w:r w:rsidR="003A2A7A">
        <w:rPr>
          <w:szCs w:val="28"/>
        </w:rPr>
        <w:t>7</w:t>
      </w:r>
      <w:r w:rsidRPr="009E06C0">
        <w:rPr>
          <w:szCs w:val="28"/>
        </w:rPr>
        <w:t xml:space="preserve"> годов </w:t>
      </w:r>
      <w:r w:rsidRPr="009E06C0">
        <w:rPr>
          <w:color w:val="000000"/>
        </w:rPr>
        <w:t xml:space="preserve">утвержденной постановлением администрации Чукотского муниципального образования Чукотский муниципальный район </w:t>
      </w:r>
      <w:r w:rsidRPr="009E06C0">
        <w:rPr>
          <w:color w:val="000000"/>
        </w:rPr>
        <w:br/>
      </w:r>
      <w:r w:rsidR="00A623AF" w:rsidRPr="00A623AF">
        <w:rPr>
          <w:color w:val="000000"/>
        </w:rPr>
        <w:t>от 27.04.2026 г. № 214</w:t>
      </w:r>
    </w:p>
    <w:p w:rsidR="00251FA3" w:rsidRDefault="00251FA3" w:rsidP="00251FA3">
      <w:pPr>
        <w:jc w:val="right"/>
        <w:rPr>
          <w:color w:val="000000"/>
        </w:rPr>
      </w:pPr>
    </w:p>
    <w:p w:rsidR="00251FA3" w:rsidRPr="00B37B6F" w:rsidRDefault="00251FA3" w:rsidP="00251FA3">
      <w:pPr>
        <w:jc w:val="center"/>
        <w:rPr>
          <w:b/>
          <w:bCs/>
          <w:color w:val="000000"/>
        </w:rPr>
      </w:pPr>
      <w:r>
        <w:rPr>
          <w:b/>
          <w:bCs/>
          <w:color w:val="000000"/>
        </w:rPr>
        <w:t xml:space="preserve">Оценочный лист для </w:t>
      </w:r>
      <w:r w:rsidRPr="00B37B6F">
        <w:rPr>
          <w:b/>
          <w:bCs/>
          <w:color w:val="000000"/>
        </w:rPr>
        <w:t xml:space="preserve">расчета индекса готовности к отопительному периоду теплоснабжающих, </w:t>
      </w:r>
      <w:proofErr w:type="spellStart"/>
      <w:r w:rsidRPr="00B37B6F">
        <w:rPr>
          <w:b/>
          <w:bCs/>
          <w:color w:val="000000"/>
        </w:rPr>
        <w:t>теплосетевых</w:t>
      </w:r>
      <w:proofErr w:type="spellEnd"/>
      <w:r w:rsidRPr="00B37B6F">
        <w:rPr>
          <w:b/>
          <w:bCs/>
          <w:color w:val="000000"/>
        </w:rPr>
        <w:t xml:space="preserve"> организаций</w:t>
      </w:r>
    </w:p>
    <w:tbl>
      <w:tblPr>
        <w:tblpPr w:leftFromText="180" w:rightFromText="180" w:vertAnchor="page" w:horzAnchor="page" w:tblpX="526" w:tblpY="4831"/>
        <w:tblW w:w="15168" w:type="dxa"/>
        <w:tblLayout w:type="fixed"/>
        <w:tblLook w:val="04A0" w:firstRow="1" w:lastRow="0" w:firstColumn="1" w:lastColumn="0" w:noHBand="0" w:noVBand="1"/>
      </w:tblPr>
      <w:tblGrid>
        <w:gridCol w:w="783"/>
        <w:gridCol w:w="1769"/>
        <w:gridCol w:w="3685"/>
        <w:gridCol w:w="1560"/>
        <w:gridCol w:w="850"/>
        <w:gridCol w:w="1276"/>
        <w:gridCol w:w="1695"/>
        <w:gridCol w:w="6"/>
        <w:gridCol w:w="3524"/>
        <w:gridCol w:w="20"/>
      </w:tblGrid>
      <w:tr w:rsidR="00251FA3" w:rsidRPr="00B37B6F" w:rsidTr="00251FA3">
        <w:trPr>
          <w:gridAfter w:val="1"/>
          <w:wAfter w:w="20" w:type="dxa"/>
          <w:trHeight w:val="2113"/>
        </w:trPr>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 </w:t>
            </w:r>
            <w:proofErr w:type="gramStart"/>
            <w:r w:rsidRPr="00B37B6F">
              <w:rPr>
                <w:b/>
                <w:bCs/>
                <w:color w:val="000000"/>
                <w:sz w:val="20"/>
              </w:rPr>
              <w:t>п</w:t>
            </w:r>
            <w:proofErr w:type="gramEnd"/>
            <w:r w:rsidRPr="00B37B6F">
              <w:rPr>
                <w:b/>
                <w:bCs/>
                <w:color w:val="000000"/>
                <w:sz w:val="20"/>
              </w:rPr>
              <w:t>/п</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Обязательное требование</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Подтверждающий документ</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Показатель</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Вес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Наименование показателя</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Расчет показателей готовности (рабочие формулы и ячейки для </w:t>
            </w:r>
            <w:proofErr w:type="spellStart"/>
            <w:r w:rsidRPr="00B37B6F">
              <w:rPr>
                <w:b/>
                <w:bCs/>
                <w:color w:val="000000"/>
                <w:sz w:val="20"/>
              </w:rPr>
              <w:t>заполненния</w:t>
            </w:r>
            <w:proofErr w:type="spellEnd"/>
            <w:r w:rsidRPr="00B37B6F">
              <w:rPr>
                <w:b/>
                <w:bCs/>
                <w:color w:val="000000"/>
                <w:sz w:val="20"/>
              </w:rPr>
              <w:t>)</w:t>
            </w:r>
          </w:p>
        </w:tc>
        <w:tc>
          <w:tcPr>
            <w:tcW w:w="3524" w:type="dxa"/>
            <w:tcBorders>
              <w:top w:val="single" w:sz="4" w:space="0" w:color="auto"/>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xml:space="preserve">Примечания к расчетам показателей готовности </w:t>
            </w:r>
          </w:p>
        </w:tc>
      </w:tr>
      <w:tr w:rsidR="00251FA3" w:rsidRPr="00B37B6F" w:rsidTr="00251FA3">
        <w:trPr>
          <w:trHeight w:val="1334"/>
        </w:trPr>
        <w:tc>
          <w:tcPr>
            <w:tcW w:w="783" w:type="dxa"/>
            <w:tcBorders>
              <w:top w:val="nil"/>
              <w:left w:val="single" w:sz="4" w:space="0" w:color="auto"/>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w:t>
            </w:r>
          </w:p>
        </w:tc>
        <w:tc>
          <w:tcPr>
            <w:tcW w:w="1769"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w:t>
            </w:r>
          </w:p>
        </w:tc>
        <w:tc>
          <w:tcPr>
            <w:tcW w:w="3685" w:type="dxa"/>
            <w:tcBorders>
              <w:top w:val="nil"/>
              <w:left w:val="nil"/>
              <w:bottom w:val="single" w:sz="4" w:space="0" w:color="auto"/>
              <w:right w:val="single" w:sz="4" w:space="0" w:color="auto"/>
            </w:tcBorders>
            <w:shd w:val="clear" w:color="auto" w:fill="auto"/>
            <w:vAlign w:val="center"/>
            <w:hideMark/>
          </w:tcPr>
          <w:p w:rsidR="00251FA3" w:rsidRPr="00B37B6F" w:rsidRDefault="00251FA3" w:rsidP="00251FA3">
            <w:pPr>
              <w:jc w:val="center"/>
              <w:rPr>
                <w:b/>
                <w:bCs/>
                <w:color w:val="000000"/>
                <w:sz w:val="20"/>
              </w:rPr>
            </w:pPr>
            <w:r w:rsidRPr="00B37B6F">
              <w:rPr>
                <w:b/>
                <w:bCs/>
                <w:color w:val="000000"/>
                <w:sz w:val="20"/>
              </w:rPr>
              <w:t> </w:t>
            </w:r>
          </w:p>
        </w:tc>
        <w:tc>
          <w:tcPr>
            <w:tcW w:w="3686" w:type="dxa"/>
            <w:gridSpan w:val="3"/>
            <w:tcBorders>
              <w:top w:val="single" w:sz="4" w:space="0" w:color="auto"/>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b/>
                <w:bCs/>
                <w:color w:val="000000"/>
                <w:sz w:val="20"/>
              </w:rPr>
              <w:t>ИНДЕКС ГОТОВНОСТИ</w:t>
            </w:r>
          </w:p>
        </w:tc>
        <w:tc>
          <w:tcPr>
            <w:tcW w:w="1695" w:type="dxa"/>
            <w:tcBorders>
              <w:top w:val="nil"/>
              <w:left w:val="nil"/>
              <w:bottom w:val="single" w:sz="4" w:space="0" w:color="auto"/>
              <w:right w:val="single" w:sz="4" w:space="0" w:color="auto"/>
            </w:tcBorders>
            <w:shd w:val="clear" w:color="auto" w:fill="auto"/>
          </w:tcPr>
          <w:p w:rsidR="00251FA3" w:rsidRPr="00B37B6F" w:rsidRDefault="00251FA3" w:rsidP="00251FA3">
            <w:pPr>
              <w:rPr>
                <w:color w:val="000000"/>
                <w:sz w:val="20"/>
              </w:rPr>
            </w:pPr>
          </w:p>
        </w:tc>
        <w:tc>
          <w:tcPr>
            <w:tcW w:w="3550" w:type="dxa"/>
            <w:gridSpan w:val="3"/>
            <w:tcBorders>
              <w:top w:val="nil"/>
              <w:left w:val="nil"/>
              <w:bottom w:val="single" w:sz="4" w:space="0" w:color="auto"/>
              <w:right w:val="single" w:sz="4" w:space="0" w:color="auto"/>
            </w:tcBorders>
            <w:shd w:val="clear" w:color="auto" w:fill="auto"/>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Итсо</w:t>
            </w:r>
            <w:proofErr w:type="spellEnd"/>
            <w:r w:rsidRPr="00B37B6F">
              <w:rPr>
                <w:color w:val="000000"/>
                <w:sz w:val="20"/>
              </w:rPr>
              <w:t xml:space="preserve">= </w:t>
            </w: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r w:rsidRPr="00B37B6F">
              <w:rPr>
                <w:color w:val="000000"/>
                <w:sz w:val="20"/>
              </w:rPr>
              <w:t>*0,9+Кпредп*0,05+Кплан*0,05</w:t>
            </w:r>
          </w:p>
        </w:tc>
      </w:tr>
      <w:tr w:rsidR="00251FA3" w:rsidRPr="00B37B6F" w:rsidTr="00251FA3">
        <w:trPr>
          <w:gridAfter w:val="1"/>
          <w:wAfter w:w="20" w:type="dxa"/>
          <w:trHeight w:val="2255"/>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Выполнить требования, установленные частью 4 статьи 20 Федерального закона от 27 июля 2010 г. № 190-ФЗ «О теплоснабжении» (далее – Федеральный закон о теплоснабжении)</w:t>
            </w:r>
            <w:r w:rsidRPr="00B37B6F">
              <w:rPr>
                <w:color w:val="000000"/>
                <w:sz w:val="20"/>
              </w:rPr>
              <w:br/>
            </w:r>
            <w:r w:rsidRPr="00B37B6F">
              <w:rPr>
                <w:color w:val="000000"/>
                <w:sz w:val="20"/>
              </w:rPr>
              <w:lastRenderedPageBreak/>
              <w:t xml:space="preserve">(подпункт 9.1 пункта 9 Правил обеспечения готовности к отопительному периоду, утвержденных приказом Минэнерго России от 13 ноября 2024 г. № 2234 </w:t>
            </w:r>
            <w:r w:rsidRPr="00B37B6F">
              <w:rPr>
                <w:color w:val="000000"/>
                <w:sz w:val="20"/>
              </w:rPr>
              <w:br/>
              <w:t>(далее – Правила):</w:t>
            </w:r>
            <w:proofErr w:type="gramEnd"/>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выполнения требований Федерального </w:t>
            </w:r>
            <w:r w:rsidRPr="00B37B6F">
              <w:rPr>
                <w:color w:val="000000"/>
                <w:sz w:val="20"/>
              </w:rPr>
              <w:br/>
              <w:t>закона о теплоснабжении</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0,9</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Кзакон</w:t>
            </w:r>
            <w:proofErr w:type="spellEnd"/>
            <w:r w:rsidRPr="00B37B6F">
              <w:rPr>
                <w:color w:val="000000"/>
                <w:sz w:val="20"/>
              </w:rPr>
              <w:t xml:space="preserve"> о </w:t>
            </w:r>
            <w:proofErr w:type="spellStart"/>
            <w:r w:rsidRPr="00B37B6F">
              <w:rPr>
                <w:color w:val="000000"/>
                <w:sz w:val="20"/>
              </w:rPr>
              <w:t>тепл</w:t>
            </w:r>
            <w:proofErr w:type="spellEnd"/>
            <w:r w:rsidRPr="00B37B6F">
              <w:rPr>
                <w:color w:val="000000"/>
                <w:sz w:val="20"/>
              </w:rPr>
              <w:t xml:space="preserve"> = </w:t>
            </w:r>
            <w:proofErr w:type="spellStart"/>
            <w:r w:rsidRPr="00B37B6F">
              <w:rPr>
                <w:color w:val="000000"/>
                <w:sz w:val="20"/>
              </w:rPr>
              <w:t>Кфунк</w:t>
            </w:r>
            <w:proofErr w:type="spellEnd"/>
            <w:r w:rsidRPr="00B37B6F">
              <w:rPr>
                <w:color w:val="000000"/>
                <w:sz w:val="20"/>
              </w:rPr>
              <w:t>*0,05+Крежим</w:t>
            </w:r>
            <w:proofErr w:type="gramStart"/>
            <w:r w:rsidRPr="00B37B6F">
              <w:rPr>
                <w:color w:val="000000"/>
                <w:sz w:val="20"/>
              </w:rPr>
              <w:t>.н</w:t>
            </w:r>
            <w:proofErr w:type="gramEnd"/>
            <w:r w:rsidRPr="00B37B6F">
              <w:rPr>
                <w:color w:val="000000"/>
                <w:sz w:val="20"/>
              </w:rPr>
              <w:t>алад*0,01+Ккачест*0,01+</w:t>
            </w:r>
            <w:r w:rsidRPr="00B37B6F">
              <w:rPr>
                <w:color w:val="000000"/>
                <w:sz w:val="20"/>
              </w:rPr>
              <w:br/>
            </w:r>
            <w:proofErr w:type="spellStart"/>
            <w:r w:rsidRPr="00B37B6F">
              <w:rPr>
                <w:color w:val="000000"/>
                <w:sz w:val="20"/>
              </w:rPr>
              <w:t>Ккомм.учет</w:t>
            </w:r>
            <w:proofErr w:type="spellEnd"/>
            <w:r w:rsidRPr="00B37B6F">
              <w:rPr>
                <w:color w:val="000000"/>
                <w:sz w:val="20"/>
              </w:rPr>
              <w:t>*0,01+Ккач.строит*0,25+</w:t>
            </w:r>
            <w:r w:rsidRPr="00B37B6F">
              <w:rPr>
                <w:color w:val="000000"/>
                <w:sz w:val="20"/>
              </w:rPr>
              <w:br/>
            </w:r>
            <w:proofErr w:type="spellStart"/>
            <w:r w:rsidRPr="00B37B6F">
              <w:rPr>
                <w:color w:val="000000"/>
                <w:sz w:val="20"/>
              </w:rPr>
              <w:t>Кнадеж</w:t>
            </w:r>
            <w:proofErr w:type="spellEnd"/>
            <w:r w:rsidRPr="00B37B6F">
              <w:rPr>
                <w:color w:val="000000"/>
                <w:sz w:val="20"/>
              </w:rPr>
              <w:t>*0,65+Крезерв*0,01+Кпорядок*0,01</w:t>
            </w:r>
          </w:p>
        </w:tc>
      </w:tr>
      <w:tr w:rsidR="00251FA3" w:rsidRPr="00B37B6F" w:rsidTr="00251FA3">
        <w:trPr>
          <w:gridAfter w:val="1"/>
          <w:wAfter w:w="20" w:type="dxa"/>
          <w:trHeight w:val="2949"/>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1.1</w:t>
            </w:r>
          </w:p>
        </w:tc>
        <w:tc>
          <w:tcPr>
            <w:tcW w:w="1769"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Обеспечивать функционирование эксплуатационной, диспетчерской и аварийной служб </w:t>
            </w:r>
            <w:r w:rsidRPr="00B37B6F">
              <w:rPr>
                <w:color w:val="000000"/>
                <w:sz w:val="20"/>
              </w:rPr>
              <w:br/>
              <w:t>(пункт 1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Документы, предусмотренные подпунктами 9.3.1 – 9.3.8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обеспечения функционирования эксплуатационной, диспетчерской </w:t>
            </w:r>
            <w:r w:rsidRPr="00B37B6F">
              <w:rPr>
                <w:color w:val="000000"/>
                <w:sz w:val="20"/>
              </w:rPr>
              <w:br/>
              <w:t>и аварийной служб</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Кфункц</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Кфункц</w:t>
            </w:r>
            <w:proofErr w:type="spellEnd"/>
            <w:r w:rsidRPr="00B37B6F">
              <w:rPr>
                <w:color w:val="000000"/>
                <w:sz w:val="20"/>
              </w:rPr>
              <w:t>=</w:t>
            </w:r>
            <w:proofErr w:type="spellStart"/>
            <w:r w:rsidRPr="00B37B6F">
              <w:rPr>
                <w:color w:val="000000"/>
                <w:sz w:val="20"/>
              </w:rPr>
              <w:t>Кшт</w:t>
            </w:r>
            <w:proofErr w:type="spellEnd"/>
            <w:r w:rsidRPr="00B37B6F">
              <w:rPr>
                <w:color w:val="000000"/>
                <w:sz w:val="20"/>
              </w:rPr>
              <w:t>*0,1+Ксогл*0,1+Кдисп*0,1+Кперечень*0,1+</w:t>
            </w:r>
            <w:r w:rsidRPr="00B37B6F">
              <w:rPr>
                <w:color w:val="000000"/>
                <w:sz w:val="20"/>
              </w:rPr>
              <w:br/>
            </w:r>
            <w:proofErr w:type="spellStart"/>
            <w:r w:rsidRPr="00B37B6F">
              <w:rPr>
                <w:color w:val="000000"/>
                <w:sz w:val="20"/>
              </w:rPr>
              <w:t>Кэксп</w:t>
            </w:r>
            <w:proofErr w:type="spellEnd"/>
            <w:r w:rsidRPr="00B37B6F">
              <w:rPr>
                <w:color w:val="000000"/>
                <w:sz w:val="20"/>
              </w:rPr>
              <w:t>/</w:t>
            </w:r>
            <w:proofErr w:type="spellStart"/>
            <w:r w:rsidRPr="00B37B6F">
              <w:rPr>
                <w:color w:val="000000"/>
                <w:sz w:val="20"/>
              </w:rPr>
              <w:t>произв</w:t>
            </w:r>
            <w:proofErr w:type="gramStart"/>
            <w:r w:rsidRPr="00B37B6F">
              <w:rPr>
                <w:color w:val="000000"/>
                <w:sz w:val="20"/>
              </w:rPr>
              <w:t>.и</w:t>
            </w:r>
            <w:proofErr w:type="gramEnd"/>
            <w:r w:rsidRPr="00B37B6F">
              <w:rPr>
                <w:color w:val="000000"/>
                <w:sz w:val="20"/>
              </w:rPr>
              <w:t>нстр</w:t>
            </w:r>
            <w:proofErr w:type="spellEnd"/>
            <w:r w:rsidRPr="00B37B6F">
              <w:rPr>
                <w:color w:val="000000"/>
                <w:sz w:val="20"/>
              </w:rPr>
              <w:t>*0,1+Кзнаний*0,1+Кобуч*0,1+Котв*0,1+</w:t>
            </w:r>
            <w:r w:rsidRPr="00B37B6F">
              <w:rPr>
                <w:color w:val="000000"/>
                <w:sz w:val="20"/>
              </w:rPr>
              <w:br/>
            </w:r>
            <w:proofErr w:type="spellStart"/>
            <w:r w:rsidRPr="00B37B6F">
              <w:rPr>
                <w:color w:val="000000"/>
                <w:sz w:val="20"/>
              </w:rPr>
              <w:t>Кохр.труда</w:t>
            </w:r>
            <w:proofErr w:type="spellEnd"/>
            <w:r w:rsidRPr="00B37B6F">
              <w:rPr>
                <w:color w:val="000000"/>
                <w:sz w:val="20"/>
              </w:rPr>
              <w:t>*0,1+Ктрен*0,1</w:t>
            </w:r>
          </w:p>
        </w:tc>
      </w:tr>
      <w:tr w:rsidR="00251FA3" w:rsidRPr="00B37B6F" w:rsidTr="00251FA3">
        <w:trPr>
          <w:gridAfter w:val="1"/>
          <w:wAfter w:w="20" w:type="dxa"/>
          <w:trHeight w:val="6508"/>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1.1.1</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B37B6F">
              <w:rPr>
                <w:color w:val="000000"/>
                <w:sz w:val="20"/>
              </w:rPr>
              <w:t>энергосервисные</w:t>
            </w:r>
            <w:proofErr w:type="spellEnd"/>
            <w:r w:rsidRPr="00B37B6F">
              <w:rPr>
                <w:color w:val="000000"/>
                <w:sz w:val="20"/>
              </w:rPr>
              <w:t xml:space="preserve"> контракты в случае привлечения специализированных организаций для эксплуатации оборудования</w:t>
            </w:r>
            <w:r w:rsidRPr="00B37B6F">
              <w:rPr>
                <w:color w:val="000000"/>
                <w:sz w:val="20"/>
              </w:rPr>
              <w:br/>
              <w:t>(подпункт 9.3.1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B37B6F">
              <w:rPr>
                <w:color w:val="000000"/>
                <w:sz w:val="20"/>
              </w:rPr>
              <w:t>энергосервисных</w:t>
            </w:r>
            <w:proofErr w:type="spellEnd"/>
            <w:r w:rsidRPr="00B37B6F">
              <w:rPr>
                <w:color w:val="000000"/>
                <w:sz w:val="20"/>
              </w:rPr>
              <w:t xml:space="preserve"> контрактов</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Кшт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roofErr w:type="gramStart"/>
            <w:r w:rsidRPr="00B37B6F">
              <w:rPr>
                <w:color w:val="000000"/>
                <w:sz w:val="20"/>
              </w:rPr>
              <w:br/>
            </w:r>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 мая 2017 г. № 543 (далее – Правила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 xml:space="preserve">отсутствие – 0. </w:t>
            </w:r>
          </w:p>
        </w:tc>
      </w:tr>
      <w:tr w:rsidR="00251FA3" w:rsidRPr="00B37B6F" w:rsidTr="00251FA3">
        <w:trPr>
          <w:gridAfter w:val="1"/>
          <w:wAfter w:w="20" w:type="dxa"/>
          <w:trHeight w:val="3673"/>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1.1.2</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Федерации от 08 августа 2012 г. № 808 (далее – Правила организации теплоснабжения в Российской Федерации) </w:t>
            </w:r>
            <w:r w:rsidRPr="00B37B6F">
              <w:rPr>
                <w:color w:val="000000"/>
                <w:sz w:val="20"/>
              </w:rPr>
              <w:br/>
              <w:t>(подпункт 9.3.2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соглашения об управлении системой теплоснабжения</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Ксогл</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Ксогл</w:t>
            </w:r>
            <w:proofErr w:type="spellEnd"/>
            <w:r w:rsidRPr="00B37B6F">
              <w:rPr>
                <w:color w:val="000000"/>
                <w:sz w:val="20"/>
              </w:rPr>
              <w:t>=</w:t>
            </w:r>
            <w:proofErr w:type="spellStart"/>
            <w:r w:rsidRPr="00B37B6F">
              <w:rPr>
                <w:color w:val="000000"/>
                <w:sz w:val="20"/>
              </w:rPr>
              <w:t>Nсогл</w:t>
            </w:r>
            <w:proofErr w:type="spellEnd"/>
            <w:r w:rsidRPr="00B37B6F">
              <w:rPr>
                <w:color w:val="000000"/>
                <w:sz w:val="20"/>
              </w:rPr>
              <w:t>/</w:t>
            </w:r>
            <w:proofErr w:type="spellStart"/>
            <w:r w:rsidRPr="00B37B6F">
              <w:rPr>
                <w:color w:val="000000"/>
                <w:sz w:val="20"/>
              </w:rPr>
              <w:t>Nвсего</w:t>
            </w:r>
            <w:proofErr w:type="spellEnd"/>
            <w:r w:rsidRPr="00B37B6F">
              <w:rPr>
                <w:color w:val="000000"/>
                <w:sz w:val="20"/>
              </w:rPr>
              <w:t xml:space="preserve"> РСО в системе т/</w:t>
            </w:r>
            <w:proofErr w:type="spellStart"/>
            <w:r w:rsidRPr="00B37B6F">
              <w:rPr>
                <w:color w:val="000000"/>
                <w:sz w:val="20"/>
              </w:rPr>
              <w:t>сн</w:t>
            </w:r>
            <w:proofErr w:type="spellEnd"/>
            <w:proofErr w:type="gramStart"/>
            <w:r w:rsidRPr="00B37B6F">
              <w:rPr>
                <w:color w:val="000000"/>
                <w:sz w:val="20"/>
              </w:rPr>
              <w:br/>
              <w:t>Д</w:t>
            </w:r>
            <w:proofErr w:type="gramEnd"/>
            <w:r w:rsidRPr="00B37B6F">
              <w:rPr>
                <w:color w:val="000000"/>
                <w:sz w:val="20"/>
              </w:rPr>
              <w:t xml:space="preserve">ля единой теплоснабжающей организации (далее – ЕТО) применяется вышеуказанная формула, при этом если в системе теплоснабжения отсутствуют другие теплоснабжающие организации, то соглашение ЕТО не заключается и показатель для нее равен 1, иначе указанные ЕТО оцениваются в общем порядке по принципу: </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1683"/>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1.1.2.1</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Количество заключенных соглашений об управлении системой теплоснабжения</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proofErr w:type="gramStart"/>
            <w:r w:rsidRPr="00B37B6F">
              <w:rPr>
                <w:color w:val="000000"/>
                <w:sz w:val="20"/>
              </w:rPr>
              <w:t>N</w:t>
            </w:r>
            <w:proofErr w:type="gramEnd"/>
            <w:r w:rsidRPr="00B37B6F">
              <w:rPr>
                <w:color w:val="000000"/>
                <w:sz w:val="20"/>
              </w:rPr>
              <w:t>согл</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Фактическое значение, равное </w:t>
            </w:r>
            <w:proofErr w:type="spellStart"/>
            <w:r w:rsidRPr="00B37B6F">
              <w:rPr>
                <w:color w:val="000000"/>
                <w:sz w:val="20"/>
              </w:rPr>
              <w:t>количествусоглашений</w:t>
            </w:r>
            <w:proofErr w:type="spellEnd"/>
            <w:r w:rsidRPr="00B37B6F">
              <w:rPr>
                <w:color w:val="000000"/>
                <w:sz w:val="20"/>
              </w:rPr>
              <w:t xml:space="preserve"> об управлении системой теплоснабжения</w:t>
            </w:r>
          </w:p>
        </w:tc>
      </w:tr>
      <w:tr w:rsidR="00251FA3" w:rsidRPr="00B37B6F" w:rsidTr="00251FA3">
        <w:trPr>
          <w:gridAfter w:val="1"/>
          <w:wAfter w:w="20" w:type="dxa"/>
          <w:trHeight w:val="112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1.1.2.2</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Количество организаций всего в системе теплоснабжения</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proofErr w:type="gramStart"/>
            <w:r w:rsidRPr="00B37B6F">
              <w:rPr>
                <w:color w:val="000000"/>
                <w:sz w:val="20"/>
              </w:rPr>
              <w:t>N</w:t>
            </w:r>
            <w:proofErr w:type="gramEnd"/>
            <w:r w:rsidRPr="00B37B6F">
              <w:rPr>
                <w:color w:val="000000"/>
                <w:sz w:val="20"/>
              </w:rPr>
              <w:t>всего</w:t>
            </w:r>
            <w:proofErr w:type="spellEnd"/>
            <w:r w:rsidRPr="00B37B6F">
              <w:rPr>
                <w:color w:val="000000"/>
                <w:sz w:val="20"/>
              </w:rPr>
              <w:t xml:space="preserve"> РСО в системе т/</w:t>
            </w:r>
            <w:proofErr w:type="spellStart"/>
            <w:r w:rsidRPr="00B37B6F">
              <w:rPr>
                <w:color w:val="000000"/>
                <w:sz w:val="20"/>
              </w:rPr>
              <w:t>сн</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Фактическое значение, равное количеству организаций всего в системе теплоснабжения</w:t>
            </w:r>
          </w:p>
        </w:tc>
      </w:tr>
      <w:tr w:rsidR="00251FA3" w:rsidRPr="00B37B6F" w:rsidTr="00251FA3">
        <w:trPr>
          <w:gridAfter w:val="1"/>
          <w:wAfter w:w="20" w:type="dxa"/>
          <w:trHeight w:val="98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1.1.3</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w:t>
            </w:r>
            <w:r>
              <w:rPr>
                <w:color w:val="000000"/>
                <w:sz w:val="20"/>
              </w:rPr>
              <w:t xml:space="preserve">ветствии с требованиями главы </w:t>
            </w:r>
            <w:r>
              <w:rPr>
                <w:color w:val="000000"/>
                <w:sz w:val="20"/>
                <w:lang w:val="en-US"/>
              </w:rPr>
              <w:t>V</w:t>
            </w:r>
            <w:r w:rsidRPr="00B37B6F">
              <w:rPr>
                <w:color w:val="000000"/>
                <w:sz w:val="20"/>
              </w:rPr>
              <w:t xml:space="preserve"> Правил технической эксплуатации тепловых энергоустановок, утвержденных приказом Минэнерго России от </w:t>
            </w:r>
            <w:r w:rsidRPr="00343038">
              <w:rPr>
                <w:color w:val="000000"/>
                <w:sz w:val="20"/>
              </w:rPr>
              <w:t>1</w:t>
            </w:r>
            <w:r w:rsidRPr="00B37B6F">
              <w:rPr>
                <w:color w:val="000000"/>
                <w:sz w:val="20"/>
              </w:rPr>
              <w:t>4 ма</w:t>
            </w:r>
            <w:r>
              <w:rPr>
                <w:color w:val="000000"/>
                <w:sz w:val="20"/>
              </w:rPr>
              <w:t>я</w:t>
            </w:r>
            <w:r w:rsidRPr="00B37B6F">
              <w:rPr>
                <w:color w:val="000000"/>
                <w:sz w:val="20"/>
              </w:rPr>
              <w:t xml:space="preserve"> 20</w:t>
            </w:r>
            <w:r w:rsidRPr="00343038">
              <w:rPr>
                <w:color w:val="000000"/>
                <w:sz w:val="20"/>
              </w:rPr>
              <w:t>25</w:t>
            </w:r>
            <w:r w:rsidRPr="00B37B6F">
              <w:rPr>
                <w:color w:val="000000"/>
                <w:sz w:val="20"/>
              </w:rPr>
              <w:t xml:space="preserve"> г. № </w:t>
            </w:r>
            <w:r>
              <w:rPr>
                <w:color w:val="000000"/>
                <w:sz w:val="20"/>
              </w:rPr>
              <w:t>511</w:t>
            </w:r>
            <w:r w:rsidRPr="00B37B6F">
              <w:rPr>
                <w:color w:val="000000"/>
                <w:sz w:val="20"/>
              </w:rPr>
              <w:t xml:space="preserve"> (далее – Правила</w:t>
            </w:r>
            <w:r>
              <w:rPr>
                <w:color w:val="000000"/>
                <w:sz w:val="20"/>
              </w:rPr>
              <w:t xml:space="preserve"> № 511</w:t>
            </w:r>
            <w:r w:rsidRPr="00B37B6F">
              <w:rPr>
                <w:color w:val="000000"/>
                <w:sz w:val="20"/>
              </w:rPr>
              <w:t xml:space="preserve">) </w:t>
            </w:r>
            <w:r w:rsidRPr="00B37B6F">
              <w:rPr>
                <w:color w:val="000000"/>
                <w:sz w:val="20"/>
              </w:rPr>
              <w:br/>
              <w:t>(подпункт 9.3.3 пункта 9 Правил)</w:t>
            </w:r>
            <w:r w:rsidRPr="00B37B6F">
              <w:rPr>
                <w:color w:val="000000"/>
                <w:sz w:val="20"/>
              </w:rPr>
              <w:br/>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Кдисп</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5657"/>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1.1.4</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B37B6F">
              <w:rPr>
                <w:color w:val="000000"/>
                <w:sz w:val="20"/>
              </w:rPr>
              <w:t>Ростехнадзора</w:t>
            </w:r>
            <w:proofErr w:type="spellEnd"/>
            <w:r w:rsidRPr="00B37B6F">
              <w:rPr>
                <w:color w:val="000000"/>
                <w:sz w:val="20"/>
              </w:rPr>
              <w:t xml:space="preserve"> от 15 декабря 2020 г. № 536  (далее – Правила промышленной безопасности), и (или) перечня документации эксплуатирующей организации для объектов, не</w:t>
            </w:r>
            <w:proofErr w:type="gramEnd"/>
            <w:r w:rsidRPr="00B37B6F">
              <w:rPr>
                <w:color w:val="000000"/>
                <w:sz w:val="20"/>
              </w:rPr>
              <w:t xml:space="preserve"> являющихся ОПО, разработанного в соответствии с </w:t>
            </w:r>
            <w:r>
              <w:rPr>
                <w:color w:val="000000"/>
                <w:sz w:val="20"/>
              </w:rPr>
              <w:t>под</w:t>
            </w:r>
            <w:r w:rsidRPr="00B37B6F">
              <w:rPr>
                <w:color w:val="000000"/>
                <w:sz w:val="20"/>
              </w:rPr>
              <w:t xml:space="preserve">пунктом </w:t>
            </w:r>
            <w:r>
              <w:rPr>
                <w:color w:val="000000"/>
                <w:sz w:val="20"/>
              </w:rPr>
              <w:t>2 пункта 6 Правил № 511</w:t>
            </w:r>
            <w:r w:rsidRPr="00B37B6F">
              <w:rPr>
                <w:color w:val="000000"/>
                <w:sz w:val="20"/>
              </w:rPr>
              <w:br/>
              <w:t>(подпункт 9.3.4 пункта 9 Правил)</w:t>
            </w:r>
            <w:r w:rsidRPr="00B37B6F">
              <w:rPr>
                <w:color w:val="000000"/>
                <w:sz w:val="20"/>
              </w:rPr>
              <w:br/>
              <w:t xml:space="preserve"> </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перечня производственных инструкций для безопасной эксплуатации котлов и вспомогательного оборудования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Кперечень</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Кперечень</w:t>
            </w:r>
            <w:proofErr w:type="spellEnd"/>
            <w:r w:rsidRPr="00B37B6F">
              <w:rPr>
                <w:color w:val="000000"/>
                <w:sz w:val="20"/>
              </w:rPr>
              <w:t xml:space="preserve">= </w:t>
            </w:r>
            <w:proofErr w:type="spellStart"/>
            <w:r w:rsidRPr="00B37B6F">
              <w:rPr>
                <w:color w:val="000000"/>
                <w:sz w:val="20"/>
              </w:rPr>
              <w:t>КпереченьОПО</w:t>
            </w:r>
            <w:proofErr w:type="spellEnd"/>
            <w:r w:rsidRPr="00B37B6F">
              <w:rPr>
                <w:color w:val="000000"/>
                <w:sz w:val="20"/>
              </w:rPr>
              <w:t xml:space="preserve">*0,5+ </w:t>
            </w:r>
            <w:proofErr w:type="spellStart"/>
            <w:r w:rsidRPr="00B37B6F">
              <w:rPr>
                <w:color w:val="000000"/>
                <w:sz w:val="20"/>
              </w:rPr>
              <w:t>Кперечень</w:t>
            </w:r>
            <w:proofErr w:type="spellEnd"/>
            <w:r w:rsidRPr="00B37B6F">
              <w:rPr>
                <w:color w:val="000000"/>
                <w:sz w:val="20"/>
              </w:rPr>
              <w:t xml:space="preserve"> </w:t>
            </w:r>
            <w:proofErr w:type="spellStart"/>
            <w:r w:rsidRPr="00B37B6F">
              <w:rPr>
                <w:color w:val="000000"/>
                <w:sz w:val="20"/>
              </w:rPr>
              <w:t>неОПО</w:t>
            </w:r>
            <w:proofErr w:type="spellEnd"/>
            <w:r w:rsidRPr="00B37B6F">
              <w:rPr>
                <w:color w:val="000000"/>
                <w:sz w:val="20"/>
              </w:rPr>
              <w:t>*0,5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отношении объекта оценки какой-либо из показателей, указанных в подпунктах 1.1.4.1, 1.1.4.2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 xml:space="preserve">отсутствие – 0. </w:t>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1.1.4.1</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nil"/>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КпереченьОПО</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r w:rsidRPr="00B37B6F">
              <w:rPr>
                <w:color w:val="000000"/>
                <w:sz w:val="20"/>
              </w:rPr>
              <w:br/>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1.1.4.2</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перечня документации эксплуатирующей организации для объектов, не являющихся ОПО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single" w:sz="4" w:space="0" w:color="auto"/>
              <w:left w:val="nil"/>
              <w:bottom w:val="nil"/>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Кперечень</w:t>
            </w:r>
            <w:proofErr w:type="spellEnd"/>
            <w:r w:rsidRPr="00B37B6F">
              <w:rPr>
                <w:color w:val="000000"/>
                <w:sz w:val="20"/>
              </w:rPr>
              <w:t xml:space="preserve"> </w:t>
            </w:r>
            <w:proofErr w:type="spellStart"/>
            <w:r w:rsidRPr="00B37B6F">
              <w:rPr>
                <w:color w:val="000000"/>
                <w:sz w:val="20"/>
              </w:rPr>
              <w:t>неОПО</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r w:rsidRPr="00B37B6F">
              <w:rPr>
                <w:color w:val="000000"/>
                <w:sz w:val="20"/>
              </w:rPr>
              <w:br/>
            </w:r>
            <w:proofErr w:type="gramStart"/>
            <w:r w:rsidRPr="00B37B6F">
              <w:rPr>
                <w:color w:val="000000"/>
                <w:sz w:val="20"/>
              </w:rP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r>
            <w:proofErr w:type="gramEnd"/>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2823"/>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1.1.5</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Утвержденные в со</w:t>
            </w:r>
            <w:r>
              <w:rPr>
                <w:color w:val="000000"/>
                <w:sz w:val="20"/>
              </w:rPr>
              <w:t>ответствии с требованиями пунктов 35 и 38 Правил № 511</w:t>
            </w:r>
            <w:r w:rsidRPr="00B37B6F">
              <w:rPr>
                <w:color w:val="000000"/>
                <w:sz w:val="20"/>
              </w:rPr>
              <w:t xml:space="preserve">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r>
            <w:r w:rsidRPr="00B37B6F">
              <w:rPr>
                <w:color w:val="000000"/>
                <w:sz w:val="20"/>
              </w:rPr>
              <w:br/>
              <w:t>(подпункт 9.3.5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эксплуатационных инструкций объектов теплоснабжения </w:t>
            </w:r>
            <w:r w:rsidRPr="00B37B6F">
              <w:rPr>
                <w:color w:val="000000"/>
                <w:sz w:val="20"/>
              </w:rPr>
              <w:br/>
              <w:t>и (или) производственных инструкций</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single" w:sz="4" w:space="0" w:color="auto"/>
              <w:left w:val="nil"/>
              <w:bottom w:val="nil"/>
              <w:right w:val="single" w:sz="4" w:space="0" w:color="auto"/>
            </w:tcBorders>
            <w:shd w:val="clear" w:color="auto" w:fill="auto"/>
            <w:noWrap/>
            <w:hideMark/>
          </w:tcPr>
          <w:p w:rsidR="00251FA3" w:rsidRPr="00B37B6F" w:rsidRDefault="00251FA3" w:rsidP="00251FA3">
            <w:pPr>
              <w:rPr>
                <w:color w:val="000000"/>
                <w:sz w:val="20"/>
              </w:rPr>
            </w:pPr>
            <w:proofErr w:type="spellStart"/>
            <w:r w:rsidRPr="00B37B6F">
              <w:rPr>
                <w:color w:val="000000"/>
                <w:sz w:val="20"/>
              </w:rPr>
              <w:t>Кэкспл</w:t>
            </w:r>
            <w:proofErr w:type="spellEnd"/>
            <w:r w:rsidRPr="00B37B6F">
              <w:rPr>
                <w:color w:val="000000"/>
                <w:sz w:val="20"/>
              </w:rPr>
              <w:t>/</w:t>
            </w:r>
            <w:proofErr w:type="spellStart"/>
            <w:r w:rsidRPr="00B37B6F">
              <w:rPr>
                <w:color w:val="000000"/>
                <w:sz w:val="20"/>
              </w:rPr>
              <w:t>произв</w:t>
            </w:r>
            <w:proofErr w:type="gramStart"/>
            <w:r w:rsidRPr="00B37B6F">
              <w:rPr>
                <w:color w:val="000000"/>
                <w:sz w:val="20"/>
              </w:rPr>
              <w:t>.и</w:t>
            </w:r>
            <w:proofErr w:type="gramEnd"/>
            <w:r w:rsidRPr="00B37B6F">
              <w:rPr>
                <w:color w:val="000000"/>
                <w:sz w:val="20"/>
              </w:rPr>
              <w:t>нстр</w:t>
            </w:r>
            <w:proofErr w:type="spellEnd"/>
          </w:p>
        </w:tc>
        <w:tc>
          <w:tcPr>
            <w:tcW w:w="1701" w:type="dxa"/>
            <w:gridSpan w:val="2"/>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r>
          </w:p>
        </w:tc>
      </w:tr>
      <w:tr w:rsidR="00251FA3" w:rsidRPr="00B37B6F" w:rsidTr="00251FA3">
        <w:trPr>
          <w:gridAfter w:val="1"/>
          <w:wAfter w:w="20" w:type="dxa"/>
          <w:trHeight w:val="6366"/>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1.1.6</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E43603">
            <w:pPr>
              <w:rPr>
                <w:color w:val="000000"/>
                <w:sz w:val="20"/>
              </w:rPr>
            </w:pPr>
            <w:proofErr w:type="gramStart"/>
            <w:r w:rsidRPr="00B37B6F">
              <w:rPr>
                <w:color w:val="000000"/>
                <w:sz w:val="20"/>
              </w:rPr>
              <w:t>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пункт</w:t>
            </w:r>
            <w:r w:rsidR="001E2CD0">
              <w:rPr>
                <w:color w:val="000000"/>
                <w:sz w:val="20"/>
              </w:rPr>
              <w:t>ами</w:t>
            </w:r>
            <w:r w:rsidRPr="00B37B6F">
              <w:rPr>
                <w:color w:val="000000"/>
                <w:sz w:val="20"/>
              </w:rPr>
              <w:t xml:space="preserve"> </w:t>
            </w:r>
            <w:r w:rsidR="001E2CD0">
              <w:rPr>
                <w:color w:val="000000"/>
                <w:sz w:val="20"/>
              </w:rPr>
              <w:t>70, 71</w:t>
            </w:r>
            <w:r w:rsidRPr="00B37B6F">
              <w:rPr>
                <w:color w:val="000000"/>
                <w:sz w:val="20"/>
              </w:rPr>
              <w:t xml:space="preserve"> Правил </w:t>
            </w:r>
            <w:r w:rsidR="001E2CD0">
              <w:rPr>
                <w:color w:val="000000"/>
                <w:sz w:val="20"/>
              </w:rPr>
              <w:t xml:space="preserve">№ 511 </w:t>
            </w:r>
            <w:r w:rsidRPr="00B37B6F">
              <w:rPr>
                <w:color w:val="000000"/>
                <w:sz w:val="20"/>
              </w:rPr>
              <w:t>и (или) копии удостоверений о допуске к самостоятельной работе обслуживающего персонала или протоколов проверки знаний в</w:t>
            </w:r>
            <w:proofErr w:type="gramEnd"/>
            <w:r w:rsidRPr="00B37B6F">
              <w:rPr>
                <w:color w:val="000000"/>
                <w:sz w:val="20"/>
              </w:rPr>
              <w:t xml:space="preserve"> области промышленной безопасности работников</w:t>
            </w:r>
            <w:r w:rsidRPr="00B37B6F">
              <w:rPr>
                <w:color w:val="000000"/>
                <w:sz w:val="20"/>
              </w:rPr>
              <w:br/>
              <w:t>и руководителей, предусмотренные пунктом 238 Правил промышленной безопасности, в случае эксплуатации ОПО</w:t>
            </w:r>
            <w:r w:rsidRPr="00B37B6F">
              <w:rPr>
                <w:color w:val="000000"/>
                <w:sz w:val="20"/>
              </w:rPr>
              <w:br/>
              <w:t>(подпункт 9.3.6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single" w:sz="4" w:space="0" w:color="auto"/>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Кзнаний</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Кзнаний</w:t>
            </w:r>
            <w:proofErr w:type="spellEnd"/>
            <w:r w:rsidRPr="00B37B6F">
              <w:rPr>
                <w:color w:val="000000"/>
                <w:sz w:val="20"/>
              </w:rPr>
              <w:t xml:space="preserve">= </w:t>
            </w:r>
            <w:proofErr w:type="spellStart"/>
            <w:r w:rsidRPr="00B37B6F">
              <w:rPr>
                <w:color w:val="000000"/>
                <w:sz w:val="20"/>
              </w:rPr>
              <w:t>Кпроток</w:t>
            </w:r>
            <w:proofErr w:type="spellEnd"/>
            <w:r w:rsidRPr="00B37B6F">
              <w:rPr>
                <w:color w:val="000000"/>
                <w:sz w:val="20"/>
              </w:rPr>
              <w:t xml:space="preserve"> *0,5+Кудост *0,5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отношении объекта оценки какой-либо из показателей, указанных в подпунктах 1.1.6.1, 1.1.6.2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1.1.6.1</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E43603">
            <w:pPr>
              <w:rPr>
                <w:color w:val="000000"/>
                <w:sz w:val="20"/>
              </w:rPr>
            </w:pPr>
            <w:r w:rsidRPr="00B37B6F">
              <w:rPr>
                <w:color w:val="000000"/>
                <w:sz w:val="20"/>
              </w:rP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w:t>
            </w:r>
            <w:r w:rsidR="00E43603">
              <w:rPr>
                <w:color w:val="000000"/>
                <w:sz w:val="20"/>
              </w:rPr>
              <w:t>№ 511</w:t>
            </w:r>
            <w:r w:rsidRPr="00B37B6F">
              <w:rPr>
                <w:color w:val="000000"/>
                <w:sz w:val="20"/>
              </w:rPr>
              <w:t xml:space="preserve">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Кпров</w:t>
            </w:r>
            <w:proofErr w:type="spellEnd"/>
            <w:r w:rsidRPr="00B37B6F">
              <w:rPr>
                <w:color w:val="000000"/>
                <w:sz w:val="20"/>
              </w:rPr>
              <w:t xml:space="preserve"> </w:t>
            </w:r>
            <w:proofErr w:type="spellStart"/>
            <w:r w:rsidRPr="00B37B6F">
              <w:rPr>
                <w:color w:val="000000"/>
                <w:sz w:val="20"/>
              </w:rPr>
              <w:t>зн</w:t>
            </w:r>
            <w:proofErr w:type="spellEnd"/>
            <w:r w:rsidRPr="00B37B6F">
              <w:rPr>
                <w:color w:val="000000"/>
                <w:sz w:val="20"/>
              </w:rPr>
              <w:t xml:space="preserve"> не ОПО</w:t>
            </w:r>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r w:rsidRPr="00B37B6F">
              <w:rPr>
                <w:color w:val="000000"/>
                <w:sz w:val="20"/>
              </w:rPr>
              <w:br/>
            </w:r>
            <w:proofErr w:type="gramStart"/>
            <w:r w:rsidRPr="00B37B6F">
              <w:rPr>
                <w:color w:val="000000"/>
                <w:sz w:val="20"/>
              </w:rP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r>
            <w:proofErr w:type="gramEnd"/>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5657"/>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1.1.6.2</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Показатель наличия удостоверений</w:t>
            </w:r>
            <w:r w:rsidRPr="00B37B6F">
              <w:rPr>
                <w:color w:val="000000"/>
                <w:sz w:val="20"/>
              </w:rPr>
              <w:br/>
              <w:t>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Кпров</w:t>
            </w:r>
            <w:proofErr w:type="spellEnd"/>
            <w:r w:rsidRPr="00B37B6F">
              <w:rPr>
                <w:color w:val="000000"/>
                <w:sz w:val="20"/>
              </w:rPr>
              <w:t xml:space="preserve"> </w:t>
            </w:r>
            <w:proofErr w:type="spellStart"/>
            <w:r w:rsidRPr="00B37B6F">
              <w:rPr>
                <w:color w:val="000000"/>
                <w:sz w:val="20"/>
              </w:rPr>
              <w:t>зн</w:t>
            </w:r>
            <w:proofErr w:type="spellEnd"/>
            <w:r w:rsidRPr="00B37B6F">
              <w:rPr>
                <w:color w:val="000000"/>
                <w:sz w:val="20"/>
              </w:rPr>
              <w:t xml:space="preserve"> ОПО</w:t>
            </w:r>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p>
        </w:tc>
      </w:tr>
      <w:tr w:rsidR="00251FA3" w:rsidRPr="00B37B6F" w:rsidTr="00251FA3">
        <w:trPr>
          <w:gridAfter w:val="1"/>
          <w:wAfter w:w="20" w:type="dxa"/>
          <w:trHeight w:val="3106"/>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1.1.7</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r>
            <w:r w:rsidRPr="00B37B6F">
              <w:rPr>
                <w:color w:val="000000"/>
                <w:sz w:val="20"/>
              </w:rPr>
              <w:br/>
              <w:t>(подпункт 9.3.7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Кобуч</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w:t>
            </w:r>
            <w:proofErr w:type="gramStart"/>
            <w:r w:rsidRPr="00B37B6F">
              <w:rPr>
                <w:color w:val="000000"/>
                <w:sz w:val="20"/>
              </w:rPr>
              <w:t>,</w:t>
            </w:r>
            <w:proofErr w:type="gramEnd"/>
            <w:r w:rsidRPr="00B37B6F">
              <w:rPr>
                <w:color w:val="000000"/>
                <w:sz w:val="20"/>
              </w:rPr>
              <w:t xml:space="preserve"> если ОПО не эксплуатируются, то </w:t>
            </w:r>
            <w:proofErr w:type="spellStart"/>
            <w:r w:rsidRPr="00B37B6F">
              <w:rPr>
                <w:color w:val="000000"/>
                <w:sz w:val="20"/>
              </w:rPr>
              <w:t>Кобуч</w:t>
            </w:r>
            <w:proofErr w:type="spellEnd"/>
            <w:r w:rsidRPr="00B37B6F">
              <w:rPr>
                <w:color w:val="000000"/>
                <w:sz w:val="20"/>
              </w:rPr>
              <w:t xml:space="preserve"> принимается равным 1. </w:t>
            </w:r>
            <w:r w:rsidRPr="00B37B6F">
              <w:rPr>
                <w:color w:val="000000"/>
                <w:sz w:val="20"/>
              </w:rPr>
              <w:br/>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1.1.8</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Установленные пункт</w:t>
            </w:r>
            <w:r>
              <w:rPr>
                <w:color w:val="000000"/>
                <w:sz w:val="20"/>
              </w:rPr>
              <w:t>ом</w:t>
            </w:r>
            <w:r w:rsidRPr="00B37B6F">
              <w:rPr>
                <w:color w:val="000000"/>
                <w:sz w:val="20"/>
              </w:rPr>
              <w:t xml:space="preserve"> </w:t>
            </w:r>
            <w:r>
              <w:rPr>
                <w:color w:val="000000"/>
                <w:sz w:val="20"/>
              </w:rPr>
              <w:t>7</w:t>
            </w:r>
            <w:r w:rsidRPr="00B37B6F">
              <w:rPr>
                <w:color w:val="000000"/>
                <w:sz w:val="20"/>
              </w:rPr>
              <w:t xml:space="preserve"> Правил </w:t>
            </w:r>
            <w:r>
              <w:rPr>
                <w:color w:val="000000"/>
                <w:sz w:val="20"/>
              </w:rPr>
              <w:t xml:space="preserve">№ 511 </w:t>
            </w:r>
            <w:r w:rsidRPr="00B37B6F">
              <w:rPr>
                <w:color w:val="000000"/>
                <w:sz w:val="20"/>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w:t>
            </w:r>
            <w:proofErr w:type="gramStart"/>
            <w:r w:rsidRPr="00B37B6F">
              <w:rPr>
                <w:color w:val="000000"/>
                <w:sz w:val="20"/>
              </w:rPr>
              <w:t>объектов</w:t>
            </w:r>
            <w:proofErr w:type="gramEnd"/>
            <w:r w:rsidRPr="00B37B6F">
              <w:rPr>
                <w:color w:val="000000"/>
                <w:sz w:val="20"/>
              </w:rPr>
              <w:t xml:space="preserve"> не отнесенных к ОПО,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r w:rsidRPr="00B37B6F">
              <w:rPr>
                <w:color w:val="000000"/>
                <w:sz w:val="20"/>
              </w:rPr>
              <w:br/>
              <w:t xml:space="preserve">(подпункт 9.3.8 пункта </w:t>
            </w:r>
            <w:proofErr w:type="gramStart"/>
            <w:r w:rsidRPr="00B37B6F">
              <w:rPr>
                <w:color w:val="000000"/>
                <w:sz w:val="20"/>
              </w:rPr>
              <w:t>9 Правил)</w:t>
            </w:r>
            <w:proofErr w:type="gramEnd"/>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Показатель наличия организационно-распорядительных документов организации о назначении ответственных лиц за тепловые энергоустановки</w:t>
            </w:r>
            <w:r w:rsidRPr="00B37B6F">
              <w:rPr>
                <w:color w:val="000000"/>
                <w:sz w:val="20"/>
              </w:rPr>
              <w:br/>
              <w:t>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Котв</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spellStart"/>
            <w:r w:rsidRPr="00B37B6F">
              <w:rPr>
                <w:color w:val="000000"/>
                <w:sz w:val="20"/>
              </w:rPr>
              <w:t>Котв</w:t>
            </w:r>
            <w:proofErr w:type="spellEnd"/>
            <w:r w:rsidRPr="00B37B6F">
              <w:rPr>
                <w:color w:val="000000"/>
                <w:sz w:val="20"/>
              </w:rPr>
              <w:t xml:space="preserve"> = </w:t>
            </w:r>
            <w:proofErr w:type="spellStart"/>
            <w:r w:rsidRPr="00B37B6F">
              <w:rPr>
                <w:color w:val="000000"/>
                <w:sz w:val="20"/>
              </w:rPr>
              <w:t>Котв</w:t>
            </w:r>
            <w:proofErr w:type="spellEnd"/>
            <w:r w:rsidRPr="00B37B6F">
              <w:rPr>
                <w:color w:val="000000"/>
                <w:sz w:val="20"/>
              </w:rPr>
              <w:t xml:space="preserve"> </w:t>
            </w:r>
            <w:proofErr w:type="spellStart"/>
            <w:r w:rsidRPr="00B37B6F">
              <w:rPr>
                <w:color w:val="000000"/>
                <w:sz w:val="20"/>
              </w:rPr>
              <w:t>неОПО</w:t>
            </w:r>
            <w:proofErr w:type="spellEnd"/>
            <w:r w:rsidRPr="00B37B6F">
              <w:rPr>
                <w:color w:val="000000"/>
                <w:sz w:val="20"/>
              </w:rPr>
              <w:t xml:space="preserve">*0,5+ </w:t>
            </w:r>
            <w:proofErr w:type="spellStart"/>
            <w:r w:rsidRPr="00B37B6F">
              <w:rPr>
                <w:color w:val="000000"/>
                <w:sz w:val="20"/>
              </w:rPr>
              <w:t>Котв</w:t>
            </w:r>
            <w:proofErr w:type="spellEnd"/>
            <w:r w:rsidRPr="00B37B6F">
              <w:rPr>
                <w:color w:val="000000"/>
                <w:sz w:val="20"/>
              </w:rPr>
              <w:t xml:space="preserve"> ОПО*0,5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соответствии с пунктом 21 Порядка в отношении объекта оценки какой-либо из показателей, указанных в подпунктах 1.1.8.1, 1.1.8.2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251FA3">
        <w:trPr>
          <w:gridAfter w:val="1"/>
          <w:wAfter w:w="20" w:type="dxa"/>
          <w:trHeight w:val="679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1.1.8.1</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Котв</w:t>
            </w:r>
            <w:proofErr w:type="spellEnd"/>
            <w:r w:rsidRPr="00B37B6F">
              <w:rPr>
                <w:color w:val="000000"/>
                <w:sz w:val="20"/>
              </w:rPr>
              <w:t xml:space="preserve"> </w:t>
            </w:r>
            <w:proofErr w:type="spellStart"/>
            <w:r w:rsidRPr="00B37B6F">
              <w:rPr>
                <w:color w:val="000000"/>
                <w:sz w:val="20"/>
              </w:rPr>
              <w:t>неОПО</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proofErr w:type="gramStart"/>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5799"/>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1.1.8.2</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Котв</w:t>
            </w:r>
            <w:proofErr w:type="spellEnd"/>
            <w:r w:rsidRPr="00B37B6F">
              <w:rPr>
                <w:color w:val="000000"/>
                <w:sz w:val="20"/>
              </w:rPr>
              <w:t xml:space="preserve"> ОПО</w:t>
            </w:r>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p>
        </w:tc>
      </w:tr>
      <w:tr w:rsidR="00251FA3" w:rsidRPr="00B37B6F" w:rsidTr="00251FA3">
        <w:trPr>
          <w:gridAfter w:val="1"/>
          <w:wAfter w:w="20" w:type="dxa"/>
          <w:trHeight w:val="594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1.1.9</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w:t>
            </w:r>
            <w:r w:rsidRPr="00B37B6F">
              <w:rPr>
                <w:color w:val="000000"/>
                <w:sz w:val="20"/>
              </w:rPr>
              <w:br/>
              <w:t xml:space="preserve">с требованиями Правил по охране труда при эксплуатации объектов теплоснабжения и </w:t>
            </w:r>
            <w:proofErr w:type="spellStart"/>
            <w:r w:rsidRPr="00B37B6F">
              <w:rPr>
                <w:color w:val="000000"/>
                <w:sz w:val="20"/>
              </w:rPr>
              <w:t>теплопотребляющих</w:t>
            </w:r>
            <w:proofErr w:type="spellEnd"/>
            <w:r w:rsidRPr="00B37B6F">
              <w:rPr>
                <w:color w:val="000000"/>
                <w:sz w:val="20"/>
              </w:rPr>
              <w:t xml:space="preserve"> установок, утвержденных приказом Минтруда России от 17 декабря </w:t>
            </w:r>
            <w:r w:rsidRPr="00B37B6F">
              <w:rPr>
                <w:color w:val="000000"/>
                <w:sz w:val="20"/>
              </w:rPr>
              <w:br/>
              <w:t xml:space="preserve">2020 г. № 924н  </w:t>
            </w:r>
            <w:r w:rsidRPr="00B37B6F">
              <w:rPr>
                <w:color w:val="000000"/>
                <w:sz w:val="20"/>
              </w:rPr>
              <w:br/>
              <w:t>(подпункт 9.3.9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Кохр</w:t>
            </w:r>
            <w:proofErr w:type="gramStart"/>
            <w:r w:rsidRPr="00B37B6F">
              <w:rPr>
                <w:color w:val="000000"/>
                <w:sz w:val="20"/>
              </w:rPr>
              <w:t>.т</w:t>
            </w:r>
            <w:proofErr w:type="gramEnd"/>
            <w:r w:rsidRPr="00B37B6F">
              <w:rPr>
                <w:color w:val="000000"/>
                <w:sz w:val="20"/>
              </w:rPr>
              <w:t>руда</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roofErr w:type="gramStart"/>
            <w:r w:rsidRPr="00B37B6F">
              <w:rPr>
                <w:color w:val="000000"/>
                <w:sz w:val="20"/>
              </w:rPr>
              <w:br/>
            </w:r>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251FA3">
        <w:trPr>
          <w:gridAfter w:val="1"/>
          <w:wAfter w:w="20" w:type="dxa"/>
          <w:trHeight w:val="3815"/>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1.1.10</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Копии утвер</w:t>
            </w:r>
            <w:r>
              <w:rPr>
                <w:color w:val="000000"/>
                <w:sz w:val="20"/>
              </w:rPr>
              <w:t xml:space="preserve">жденных в соответствии с пунктами </w:t>
            </w:r>
            <w:r w:rsidRPr="00B37B6F">
              <w:rPr>
                <w:color w:val="000000"/>
                <w:sz w:val="20"/>
              </w:rPr>
              <w:t xml:space="preserve"> </w:t>
            </w:r>
            <w:r>
              <w:rPr>
                <w:color w:val="000000"/>
                <w:sz w:val="20"/>
              </w:rPr>
              <w:t>95, 97</w:t>
            </w:r>
            <w:r w:rsidRPr="00B37B6F">
              <w:rPr>
                <w:color w:val="000000"/>
                <w:sz w:val="20"/>
              </w:rPr>
              <w:t xml:space="preserve"> Правил </w:t>
            </w:r>
            <w:r>
              <w:rPr>
                <w:color w:val="000000"/>
                <w:sz w:val="20"/>
              </w:rPr>
              <w:t xml:space="preserve">№ 511 </w:t>
            </w:r>
            <w:r w:rsidRPr="00B37B6F">
              <w:rPr>
                <w:color w:val="000000"/>
                <w:sz w:val="20"/>
              </w:rPr>
              <w:t>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sidRPr="00B37B6F">
              <w:rPr>
                <w:color w:val="000000"/>
                <w:sz w:val="20"/>
              </w:rPr>
              <w:br/>
              <w:t>(подпункт 9.3.10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Ктрен</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5355"/>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1.2</w:t>
            </w:r>
          </w:p>
        </w:tc>
        <w:tc>
          <w:tcPr>
            <w:tcW w:w="1769"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Проводить наладку принадлежащих им тепловых сетей (пункт 2 части 4 статьи 20 Федерального закона о теплоснабжении) и осуществлять </w:t>
            </w:r>
            <w:proofErr w:type="gramStart"/>
            <w:r w:rsidRPr="00B37B6F">
              <w:rPr>
                <w:color w:val="000000"/>
                <w:sz w:val="20"/>
              </w:rPr>
              <w:t>контроль за</w:t>
            </w:r>
            <w:proofErr w:type="gramEnd"/>
            <w:r w:rsidRPr="00B37B6F">
              <w:rPr>
                <w:color w:val="000000"/>
                <w:sz w:val="20"/>
              </w:rPr>
              <w:t xml:space="preserve"> режимами потребления тепловой энергии (пункт 3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Документы, предусмотренные подпунктами 9.3.11 и 9.3.22 </w:t>
            </w:r>
            <w:r>
              <w:rPr>
                <w:color w:val="000000"/>
                <w:sz w:val="20"/>
              </w:rPr>
              <w:t xml:space="preserve">пункта 9 </w:t>
            </w:r>
            <w:r w:rsidRPr="00B37B6F">
              <w:rPr>
                <w:color w:val="000000"/>
                <w:sz w:val="20"/>
              </w:rPr>
              <w:t>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проведения наладки тепловых сетей и </w:t>
            </w:r>
            <w:proofErr w:type="gramStart"/>
            <w:r w:rsidRPr="00B37B6F">
              <w:rPr>
                <w:color w:val="000000"/>
                <w:sz w:val="20"/>
              </w:rPr>
              <w:t>контроля за</w:t>
            </w:r>
            <w:proofErr w:type="gramEnd"/>
            <w:r w:rsidRPr="00B37B6F">
              <w:rPr>
                <w:color w:val="000000"/>
                <w:sz w:val="20"/>
              </w:rPr>
              <w:t xml:space="preserve"> режимами потребления тепловой энергии</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Крежим</w:t>
            </w:r>
            <w:proofErr w:type="gramStart"/>
            <w:r w:rsidRPr="00B37B6F">
              <w:rPr>
                <w:color w:val="000000"/>
                <w:sz w:val="20"/>
              </w:rPr>
              <w:t>.н</w:t>
            </w:r>
            <w:proofErr w:type="gramEnd"/>
            <w:r w:rsidRPr="00B37B6F">
              <w:rPr>
                <w:color w:val="000000"/>
                <w:sz w:val="20"/>
              </w:rPr>
              <w:t>алад</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Крежим</w:t>
            </w:r>
            <w:proofErr w:type="gramStart"/>
            <w:r w:rsidRPr="00B37B6F">
              <w:rPr>
                <w:color w:val="000000"/>
                <w:sz w:val="20"/>
              </w:rPr>
              <w:t>.н</w:t>
            </w:r>
            <w:proofErr w:type="gramEnd"/>
            <w:r w:rsidRPr="00B37B6F">
              <w:rPr>
                <w:color w:val="000000"/>
                <w:sz w:val="20"/>
              </w:rPr>
              <w:t>алад</w:t>
            </w:r>
            <w:proofErr w:type="spellEnd"/>
            <w:r w:rsidRPr="00B37B6F">
              <w:rPr>
                <w:color w:val="000000"/>
                <w:sz w:val="20"/>
              </w:rPr>
              <w:t>=</w:t>
            </w:r>
            <w:proofErr w:type="spellStart"/>
            <w:r w:rsidRPr="00B37B6F">
              <w:rPr>
                <w:color w:val="000000"/>
                <w:sz w:val="20"/>
              </w:rPr>
              <w:t>Ктемп.граф</w:t>
            </w:r>
            <w:proofErr w:type="spellEnd"/>
            <w:r w:rsidRPr="00B37B6F">
              <w:rPr>
                <w:color w:val="000000"/>
                <w:sz w:val="20"/>
              </w:rPr>
              <w:t>*0,5+Крежим.карт*0,5</w:t>
            </w:r>
          </w:p>
        </w:tc>
      </w:tr>
      <w:tr w:rsidR="00251FA3" w:rsidRPr="00B37B6F" w:rsidTr="00251FA3">
        <w:trPr>
          <w:gridAfter w:val="1"/>
          <w:wAfter w:w="20" w:type="dxa"/>
          <w:trHeight w:val="3106"/>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1.2.1</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r>
              <w:rPr>
                <w:color w:val="000000"/>
                <w:sz w:val="20"/>
              </w:rPr>
              <w:t>абзацами первым – третьим пункта 125 Правил № 511</w:t>
            </w:r>
            <w:r w:rsidRPr="00B37B6F">
              <w:rPr>
                <w:color w:val="000000"/>
                <w:sz w:val="20"/>
              </w:rPr>
              <w:t>, а также копии эксплуатационных инструкций по ведению и контролю режимов работы системы теплоснабжения (подпункт 9.3.11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температурных графиков, гидравлических режимов работы системы теплоснабжения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Ктемп</w:t>
            </w:r>
            <w:proofErr w:type="gramStart"/>
            <w:r w:rsidRPr="00B37B6F">
              <w:rPr>
                <w:color w:val="000000"/>
                <w:sz w:val="20"/>
              </w:rPr>
              <w:t>.г</w:t>
            </w:r>
            <w:proofErr w:type="gramEnd"/>
            <w:r w:rsidRPr="00B37B6F">
              <w:rPr>
                <w:color w:val="000000"/>
                <w:sz w:val="20"/>
              </w:rPr>
              <w:t>раф</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3106"/>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1.2.2</w:t>
            </w:r>
          </w:p>
        </w:tc>
        <w:tc>
          <w:tcPr>
            <w:tcW w:w="1769"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r>
              <w:rPr>
                <w:color w:val="000000"/>
                <w:sz w:val="20"/>
              </w:rPr>
              <w:t>32, 249, 250, абзацами первым и вторым пункта 251, пунктами 294, 295</w:t>
            </w:r>
            <w:r w:rsidR="001E2CD0">
              <w:rPr>
                <w:color w:val="000000"/>
                <w:sz w:val="20"/>
              </w:rPr>
              <w:t xml:space="preserve"> </w:t>
            </w:r>
            <w:r>
              <w:rPr>
                <w:color w:val="000000"/>
                <w:sz w:val="20"/>
              </w:rPr>
              <w:t>и 447</w:t>
            </w:r>
            <w:r w:rsidRPr="00B37B6F">
              <w:rPr>
                <w:color w:val="000000"/>
                <w:sz w:val="20"/>
              </w:rPr>
              <w:t xml:space="preserve"> Правил </w:t>
            </w:r>
            <w:r>
              <w:rPr>
                <w:color w:val="000000"/>
                <w:sz w:val="20"/>
              </w:rPr>
              <w:t>№ 511</w:t>
            </w:r>
            <w:r w:rsidRPr="00B37B6F">
              <w:rPr>
                <w:color w:val="000000"/>
                <w:sz w:val="20"/>
              </w:rPr>
              <w:br/>
              <w:t>(пункт 9.3.22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Крежим</w:t>
            </w:r>
            <w:proofErr w:type="gramStart"/>
            <w:r w:rsidRPr="00B37B6F">
              <w:rPr>
                <w:color w:val="000000"/>
                <w:sz w:val="20"/>
              </w:rPr>
              <w:t>.к</w:t>
            </w:r>
            <w:proofErr w:type="gramEnd"/>
            <w:r w:rsidRPr="00B37B6F">
              <w:rPr>
                <w:color w:val="000000"/>
                <w:sz w:val="20"/>
              </w:rPr>
              <w:t>арт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3531"/>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1.3</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Обеспечивать качество теплоносителей </w:t>
            </w:r>
            <w:r w:rsidRPr="00B37B6F">
              <w:rPr>
                <w:color w:val="000000"/>
                <w:sz w:val="20"/>
              </w:rPr>
              <w:br/>
              <w:t>(пункт 4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Копии утвержденной инструкции по эксплуатации установок для </w:t>
            </w:r>
            <w:proofErr w:type="spellStart"/>
            <w:r w:rsidRPr="00B37B6F">
              <w:rPr>
                <w:color w:val="000000"/>
                <w:sz w:val="20"/>
              </w:rPr>
              <w:t>докотловой</w:t>
            </w:r>
            <w:proofErr w:type="spellEnd"/>
            <w:r w:rsidRPr="00B37B6F">
              <w:rPr>
                <w:color w:val="000000"/>
                <w:sz w:val="20"/>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B37B6F">
              <w:rPr>
                <w:color w:val="000000"/>
                <w:sz w:val="20"/>
              </w:rPr>
              <w:t>химконтроля</w:t>
            </w:r>
            <w:proofErr w:type="spellEnd"/>
            <w:r w:rsidRPr="00B37B6F">
              <w:rPr>
                <w:color w:val="000000"/>
                <w:sz w:val="20"/>
              </w:rPr>
              <w:t xml:space="preserve"> за водно-химическим режимом котельных и тепловых сетей, разработанный в соответствии с требованиями пункта </w:t>
            </w:r>
            <w:r>
              <w:rPr>
                <w:color w:val="000000"/>
                <w:sz w:val="20"/>
              </w:rPr>
              <w:t>276, 279</w:t>
            </w:r>
            <w:r w:rsidRPr="00B37B6F">
              <w:rPr>
                <w:color w:val="000000"/>
                <w:sz w:val="20"/>
              </w:rPr>
              <w:t xml:space="preserve"> Правил</w:t>
            </w:r>
            <w:r>
              <w:rPr>
                <w:color w:val="000000"/>
                <w:sz w:val="20"/>
              </w:rPr>
              <w:t xml:space="preserve"> № 511</w:t>
            </w:r>
            <w:r w:rsidRPr="00B37B6F">
              <w:rPr>
                <w:color w:val="000000"/>
                <w:sz w:val="20"/>
              </w:rPr>
              <w:t xml:space="preserve">, пункта 278 Правил промышленной безопасности </w:t>
            </w:r>
            <w:r w:rsidRPr="00B37B6F">
              <w:rPr>
                <w:color w:val="000000"/>
                <w:sz w:val="20"/>
              </w:rPr>
              <w:br/>
              <w:t>(подпункт 9.3.12 пункта 9 Правил)</w:t>
            </w:r>
            <w:proofErr w:type="gramEnd"/>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обеспечения качества теплоносителей</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Ккачест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251FA3">
        <w:trPr>
          <w:gridAfter w:val="1"/>
          <w:wAfter w:w="20" w:type="dxa"/>
          <w:trHeight w:val="4665"/>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1.4</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Организовывать коммерческий учет приобретаемой тепловой энергии и реализуемой тепловой энергии (пункт 5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 1034 (далее – Правила коммерческого учета).</w:t>
            </w:r>
            <w:proofErr w:type="gramEnd"/>
            <w:r w:rsidRPr="00B37B6F">
              <w:rPr>
                <w:color w:val="000000"/>
                <w:sz w:val="20"/>
              </w:rPr>
              <w:t xml:space="preserve"> Результаты поверки приборов и средств измерений, входящих в состав узла учета и по</w:t>
            </w:r>
            <w:r>
              <w:rPr>
                <w:color w:val="000000"/>
                <w:sz w:val="20"/>
              </w:rPr>
              <w:t>длежащих поверке, подтвержденные в соответствии с частью 4 статьи 13 Федерального закона от 26.06.2008 № 102-ФЗ «Об обеспечении единства измерений»,</w:t>
            </w:r>
            <w:r w:rsidRPr="00B37B6F">
              <w:rPr>
                <w:color w:val="000000"/>
                <w:sz w:val="20"/>
              </w:rPr>
              <w:br/>
              <w:t>(подпункт 9.3.13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организации коммерческого учета приобретаемой тепловой энергии и реализуемой тепловой энергии</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Ккомм</w:t>
            </w:r>
            <w:proofErr w:type="gramStart"/>
            <w:r w:rsidRPr="00B37B6F">
              <w:rPr>
                <w:color w:val="000000"/>
                <w:sz w:val="20"/>
              </w:rPr>
              <w:t>.у</w:t>
            </w:r>
            <w:proofErr w:type="gramEnd"/>
            <w:r w:rsidRPr="00B37B6F">
              <w:rPr>
                <w:color w:val="000000"/>
                <w:sz w:val="20"/>
              </w:rPr>
              <w:t>чет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251FA3">
        <w:trPr>
          <w:gridAfter w:val="1"/>
          <w:wAfter w:w="20" w:type="dxa"/>
          <w:trHeight w:val="6933"/>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1.5</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Обеспечивать проверку качества строительства, реконструкции и (или) модернизации принадлежащих теплоснабжающим, </w:t>
            </w:r>
            <w:proofErr w:type="spellStart"/>
            <w:r w:rsidRPr="00B37B6F">
              <w:rPr>
                <w:color w:val="000000"/>
                <w:sz w:val="20"/>
              </w:rPr>
              <w:t>теплосетевым</w:t>
            </w:r>
            <w:proofErr w:type="spellEnd"/>
            <w:r w:rsidRPr="00B37B6F">
              <w:rPr>
                <w:color w:val="000000"/>
                <w:sz w:val="20"/>
              </w:rPr>
              <w:t xml:space="preserve"> организациям тепловых сетей, в том числе качества тепловой изоляции (пункт 6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Разработанный в соответствии с </w:t>
            </w:r>
            <w:r>
              <w:rPr>
                <w:color w:val="000000"/>
                <w:sz w:val="20"/>
              </w:rPr>
              <w:t>под</w:t>
            </w:r>
            <w:r w:rsidRPr="00B37B6F">
              <w:rPr>
                <w:color w:val="000000"/>
                <w:sz w:val="20"/>
              </w:rPr>
              <w:t xml:space="preserve">пунктом </w:t>
            </w:r>
            <w:r>
              <w:rPr>
                <w:color w:val="000000"/>
                <w:sz w:val="20"/>
              </w:rPr>
              <w:t>5 пункта 6</w:t>
            </w:r>
            <w:r w:rsidRPr="00B37B6F">
              <w:rPr>
                <w:color w:val="000000"/>
                <w:sz w:val="20"/>
              </w:rPr>
              <w:t xml:space="preserve"> Правил </w:t>
            </w:r>
            <w:r>
              <w:rPr>
                <w:color w:val="000000"/>
                <w:sz w:val="20"/>
              </w:rPr>
              <w:t xml:space="preserve">№ 511 </w:t>
            </w:r>
            <w:r w:rsidRPr="00B37B6F">
              <w:rPr>
                <w:color w:val="000000"/>
                <w:sz w:val="20"/>
              </w:rPr>
              <w:t>нормативно-технический документ</w:t>
            </w:r>
            <w:r w:rsidRPr="00B37B6F">
              <w:rPr>
                <w:color w:val="000000"/>
                <w:sz w:val="20"/>
              </w:rPr>
              <w:br/>
              <w:t>об организации ремонтного производства, разработке ремонтной документации, планированию и подготовке к ремонту, выводу в ремонт и производству ремонта,</w:t>
            </w:r>
            <w:r w:rsidRPr="00B37B6F">
              <w:rPr>
                <w:color w:val="000000"/>
                <w:sz w:val="20"/>
              </w:rPr>
              <w:br/>
              <w:t xml:space="preserve">а также приемке и оценке качества ремонта, а также акты приемки объектов теплоснабжения и </w:t>
            </w:r>
            <w:proofErr w:type="spellStart"/>
            <w:r w:rsidRPr="00B37B6F">
              <w:rPr>
                <w:color w:val="000000"/>
                <w:sz w:val="20"/>
              </w:rPr>
              <w:t>теплопотребляющих</w:t>
            </w:r>
            <w:proofErr w:type="spellEnd"/>
            <w:r w:rsidRPr="00B37B6F">
              <w:rPr>
                <w:color w:val="000000"/>
                <w:sz w:val="20"/>
              </w:rPr>
              <w:t xml:space="preserve"> установок из ремонта с приложением дефектных ведомостей (при наличии), протоколов испытаний и наладки, предусмотренные пунктом</w:t>
            </w:r>
            <w:proofErr w:type="gramEnd"/>
            <w:r w:rsidRPr="00B37B6F">
              <w:rPr>
                <w:color w:val="000000"/>
                <w:sz w:val="20"/>
              </w:rPr>
              <w:t xml:space="preserve"> </w:t>
            </w:r>
            <w:r>
              <w:rPr>
                <w:color w:val="000000"/>
                <w:sz w:val="20"/>
              </w:rPr>
              <w:t>15</w:t>
            </w:r>
            <w:r w:rsidRPr="00B37B6F">
              <w:rPr>
                <w:color w:val="000000"/>
                <w:sz w:val="20"/>
              </w:rPr>
              <w:t xml:space="preserve"> Правил </w:t>
            </w:r>
            <w:r>
              <w:rPr>
                <w:color w:val="000000"/>
                <w:sz w:val="20"/>
              </w:rPr>
              <w:t>№ 511</w:t>
            </w:r>
            <w:r w:rsidRPr="00B37B6F">
              <w:rPr>
                <w:color w:val="000000"/>
                <w:sz w:val="20"/>
              </w:rPr>
              <w:t>–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r w:rsidRPr="00B37B6F">
              <w:rPr>
                <w:color w:val="000000"/>
                <w:sz w:val="20"/>
              </w:rPr>
              <w:br/>
              <w:t>(подпункт 9.3.14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0,25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Ккач</w:t>
            </w:r>
            <w:proofErr w:type="gramStart"/>
            <w:r w:rsidRPr="00B37B6F">
              <w:rPr>
                <w:color w:val="000000"/>
                <w:sz w:val="20"/>
              </w:rPr>
              <w:t>.с</w:t>
            </w:r>
            <w:proofErr w:type="gramEnd"/>
            <w:r w:rsidRPr="00B37B6F">
              <w:rPr>
                <w:color w:val="000000"/>
                <w:sz w:val="20"/>
              </w:rPr>
              <w:t>троит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roofErr w:type="gramStart"/>
            <w:r w:rsidRPr="00B37B6F">
              <w:rPr>
                <w:color w:val="000000"/>
                <w:sz w:val="20"/>
              </w:rPr>
              <w:br/>
            </w:r>
            <w:r w:rsidRPr="00B37B6F">
              <w:rPr>
                <w:color w:val="000000"/>
                <w:sz w:val="20"/>
              </w:rPr>
              <w:br/>
            </w:r>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 xml:space="preserve">отсутствие – 0. </w:t>
            </w:r>
            <w:r w:rsidRPr="00B37B6F">
              <w:rPr>
                <w:color w:val="000000"/>
                <w:sz w:val="20"/>
              </w:rPr>
              <w:br/>
            </w:r>
            <w:r w:rsidRPr="00B37B6F">
              <w:rPr>
                <w:color w:val="000000"/>
                <w:sz w:val="20"/>
              </w:rPr>
              <w:br/>
              <w:t xml:space="preserve">Значение индекса готовности </w:t>
            </w:r>
            <w:proofErr w:type="spellStart"/>
            <w:r w:rsidRPr="00B37B6F">
              <w:rPr>
                <w:color w:val="000000"/>
                <w:sz w:val="20"/>
              </w:rPr>
              <w:t>Итсо</w:t>
            </w:r>
            <w:proofErr w:type="spellEnd"/>
            <w:r w:rsidRPr="00B37B6F">
              <w:rPr>
                <w:color w:val="000000"/>
                <w:sz w:val="20"/>
              </w:rPr>
              <w:t xml:space="preserve"> не может быть более 0,8 в случае, если данный показатель равен 0. </w:t>
            </w:r>
            <w:r w:rsidRPr="00B37B6F">
              <w:rPr>
                <w:color w:val="000000"/>
                <w:sz w:val="20"/>
              </w:rPr>
              <w:br/>
            </w:r>
            <w:r w:rsidRPr="00B37B6F">
              <w:rPr>
                <w:color w:val="000000"/>
                <w:sz w:val="20"/>
              </w:rPr>
              <w:br/>
            </w:r>
            <w:r w:rsidRPr="00B37B6F">
              <w:rPr>
                <w:color w:val="000000"/>
                <w:sz w:val="20"/>
              </w:rPr>
              <w:br/>
            </w:r>
          </w:p>
        </w:tc>
      </w:tr>
      <w:tr w:rsidR="00251FA3" w:rsidRPr="00B37B6F" w:rsidTr="00251FA3">
        <w:trPr>
          <w:gridAfter w:val="1"/>
          <w:wAfter w:w="20" w:type="dxa"/>
          <w:trHeight w:val="2114"/>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w:t>
            </w:r>
          </w:p>
        </w:tc>
        <w:tc>
          <w:tcPr>
            <w:tcW w:w="1769" w:type="dxa"/>
            <w:vMerge w:val="restart"/>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Обеспечивать надежное теплоснабжение потребителей (пункт 7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Документы, предусмотренные по</w:t>
            </w:r>
            <w:r>
              <w:rPr>
                <w:color w:val="000000"/>
                <w:sz w:val="20"/>
              </w:rPr>
              <w:t>дпунктами 9.3.15 – 9.3.21, 9.3.</w:t>
            </w:r>
            <w:r w:rsidRPr="00B37B6F">
              <w:rPr>
                <w:color w:val="000000"/>
                <w:sz w:val="20"/>
              </w:rPr>
              <w:t>23 – 9.3.29,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обеспечения надежного теплоснабжения потребителей</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0,65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Кнадеж</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Кнадеж</w:t>
            </w:r>
            <w:proofErr w:type="spellEnd"/>
            <w:r w:rsidRPr="00B37B6F">
              <w:rPr>
                <w:color w:val="000000"/>
                <w:sz w:val="20"/>
              </w:rPr>
              <w:t>=</w:t>
            </w:r>
            <w:proofErr w:type="spellStart"/>
            <w:r w:rsidRPr="00B37B6F">
              <w:rPr>
                <w:color w:val="000000"/>
                <w:sz w:val="20"/>
              </w:rPr>
              <w:t>Косвид</w:t>
            </w:r>
            <w:proofErr w:type="spellEnd"/>
            <w:r w:rsidRPr="00B37B6F">
              <w:rPr>
                <w:color w:val="000000"/>
                <w:sz w:val="20"/>
              </w:rPr>
              <w:t>*0,01+Кобслед*0,05+</w:t>
            </w:r>
            <w:r w:rsidRPr="00B37B6F">
              <w:rPr>
                <w:color w:val="000000"/>
                <w:sz w:val="20"/>
              </w:rPr>
              <w:br/>
            </w:r>
            <w:proofErr w:type="spellStart"/>
            <w:r w:rsidRPr="00B37B6F">
              <w:rPr>
                <w:color w:val="000000"/>
                <w:sz w:val="20"/>
              </w:rPr>
              <w:t>Кдым</w:t>
            </w:r>
            <w:proofErr w:type="gramStart"/>
            <w:r w:rsidRPr="00B37B6F">
              <w:rPr>
                <w:color w:val="000000"/>
                <w:sz w:val="20"/>
              </w:rPr>
              <w:t>.т</w:t>
            </w:r>
            <w:proofErr w:type="gramEnd"/>
            <w:r w:rsidRPr="00B37B6F">
              <w:rPr>
                <w:color w:val="000000"/>
                <w:sz w:val="20"/>
              </w:rPr>
              <w:t>руб</w:t>
            </w:r>
            <w:proofErr w:type="spellEnd"/>
            <w:r w:rsidRPr="00B37B6F">
              <w:rPr>
                <w:color w:val="000000"/>
                <w:sz w:val="20"/>
              </w:rPr>
              <w:t>*0,05+Киспыт*0,01+</w:t>
            </w:r>
            <w:r w:rsidRPr="00B37B6F">
              <w:rPr>
                <w:color w:val="000000"/>
                <w:sz w:val="20"/>
              </w:rPr>
              <w:br/>
            </w:r>
            <w:proofErr w:type="spellStart"/>
            <w:r w:rsidRPr="00B37B6F">
              <w:rPr>
                <w:color w:val="000000"/>
                <w:sz w:val="20"/>
              </w:rPr>
              <w:t>Кгидр</w:t>
            </w:r>
            <w:proofErr w:type="spellEnd"/>
            <w:r w:rsidRPr="00B37B6F">
              <w:rPr>
                <w:color w:val="000000"/>
                <w:sz w:val="20"/>
              </w:rPr>
              <w:t>*0,4+Кшурф*0,01+Кочист.промыв*0,4+</w:t>
            </w:r>
            <w:r w:rsidRPr="00B37B6F">
              <w:rPr>
                <w:color w:val="000000"/>
                <w:sz w:val="20"/>
              </w:rPr>
              <w:br/>
            </w:r>
            <w:proofErr w:type="spellStart"/>
            <w:r w:rsidRPr="00B37B6F">
              <w:rPr>
                <w:color w:val="000000"/>
                <w:sz w:val="20"/>
              </w:rPr>
              <w:t>Кэлектр.сопр</w:t>
            </w:r>
            <w:proofErr w:type="spellEnd"/>
            <w:r w:rsidRPr="00B37B6F">
              <w:rPr>
                <w:color w:val="000000"/>
                <w:sz w:val="20"/>
              </w:rPr>
              <w:t>*0,01+Кнасос стан*0,01+Ктопл*0,03+</w:t>
            </w:r>
            <w:r w:rsidRPr="00B37B6F">
              <w:rPr>
                <w:color w:val="000000"/>
                <w:sz w:val="20"/>
              </w:rPr>
              <w:br/>
            </w:r>
            <w:proofErr w:type="spellStart"/>
            <w:r w:rsidRPr="00B37B6F">
              <w:rPr>
                <w:color w:val="000000"/>
                <w:sz w:val="20"/>
              </w:rPr>
              <w:t>Кматер</w:t>
            </w:r>
            <w:proofErr w:type="spellEnd"/>
            <w:r w:rsidRPr="00B37B6F">
              <w:rPr>
                <w:color w:val="000000"/>
                <w:sz w:val="20"/>
              </w:rPr>
              <w:t>*0,01+Кстрах*0,01</w:t>
            </w:r>
          </w:p>
        </w:tc>
      </w:tr>
      <w:tr w:rsidR="00251FA3" w:rsidRPr="00B37B6F" w:rsidTr="00251FA3">
        <w:trPr>
          <w:gridAfter w:val="1"/>
          <w:wAfter w:w="20" w:type="dxa"/>
          <w:trHeight w:val="5799"/>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1.6.1</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Копии паспортов паровых и (или) водогрейных котельных установок, центральных тепловых пунктов</w:t>
            </w:r>
            <w:r w:rsidRPr="00B37B6F">
              <w:rPr>
                <w:color w:val="000000"/>
                <w:sz w:val="20"/>
              </w:rPr>
              <w:br/>
              <w:t>и оборудования, работающего под избыточным давлением, с отметками:</w:t>
            </w:r>
            <w:r w:rsidRPr="00B37B6F">
              <w:rPr>
                <w:color w:val="000000"/>
                <w:sz w:val="20"/>
              </w:rPr>
              <w:b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B37B6F">
              <w:rPr>
                <w:color w:val="000000"/>
                <w:sz w:val="20"/>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w:t>
            </w:r>
            <w:r w:rsidRPr="00B37B6F">
              <w:rPr>
                <w:color w:val="000000"/>
                <w:sz w:val="20"/>
              </w:rPr>
              <w:lastRenderedPageBreak/>
              <w:t>заключениях о проведении технического диагностирования (для объектов, не являющихся ОПО</w:t>
            </w:r>
            <w:proofErr w:type="gramEnd"/>
            <w:r w:rsidRPr="00B37B6F">
              <w:rPr>
                <w:color w:val="000000"/>
                <w:sz w:val="20"/>
              </w:rPr>
              <w:t xml:space="preserve">) с выводами о продлении срока эксплуатации оборудования в соответствии с пунктом </w:t>
            </w:r>
            <w:r>
              <w:rPr>
                <w:color w:val="000000"/>
                <w:sz w:val="20"/>
              </w:rPr>
              <w:t>27</w:t>
            </w:r>
            <w:r w:rsidRPr="00B37B6F">
              <w:rPr>
                <w:color w:val="000000"/>
                <w:sz w:val="20"/>
              </w:rPr>
              <w:t xml:space="preserve"> Правил </w:t>
            </w:r>
            <w:r>
              <w:rPr>
                <w:color w:val="000000"/>
                <w:sz w:val="20"/>
              </w:rPr>
              <w:t>№ 511</w:t>
            </w:r>
            <w:r w:rsidRPr="00B37B6F">
              <w:rPr>
                <w:color w:val="000000"/>
                <w:sz w:val="20"/>
              </w:rPr>
              <w:t>; о проверке плотности (герметичности), настройки и регулировки предохранительных клапанов</w:t>
            </w:r>
            <w:r w:rsidRPr="00B37B6F">
              <w:rPr>
                <w:color w:val="000000"/>
                <w:sz w:val="20"/>
              </w:rPr>
              <w:br/>
              <w:t>(подпункт 9.3.15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Показатель наличия паспортов паровых и (или) водогрейных котельных установок, центральных тепловых пунктов</w:t>
            </w:r>
            <w:r w:rsidRPr="00B37B6F">
              <w:rPr>
                <w:color w:val="000000"/>
                <w:sz w:val="20"/>
              </w:rPr>
              <w:br/>
              <w:t>и оборудования, работающего под избыточным давлением с выводами о продлении срока эксплуатации</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Косвид</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Косвид</w:t>
            </w:r>
            <w:proofErr w:type="spellEnd"/>
            <w:r w:rsidRPr="00B37B6F">
              <w:rPr>
                <w:color w:val="000000"/>
                <w:sz w:val="20"/>
              </w:rPr>
              <w:t xml:space="preserve">= </w:t>
            </w:r>
            <w:proofErr w:type="spellStart"/>
            <w:r w:rsidRPr="00B37B6F">
              <w:rPr>
                <w:color w:val="000000"/>
                <w:sz w:val="20"/>
              </w:rPr>
              <w:t>Косвид</w:t>
            </w:r>
            <w:proofErr w:type="spellEnd"/>
            <w:r w:rsidRPr="00B37B6F">
              <w:rPr>
                <w:color w:val="000000"/>
                <w:sz w:val="20"/>
              </w:rPr>
              <w:t xml:space="preserve"> ОПО *0,5+ </w:t>
            </w:r>
            <w:proofErr w:type="spellStart"/>
            <w:r w:rsidRPr="00B37B6F">
              <w:rPr>
                <w:color w:val="000000"/>
                <w:sz w:val="20"/>
              </w:rPr>
              <w:t>Косвид</w:t>
            </w:r>
            <w:proofErr w:type="spellEnd"/>
            <w:r w:rsidRPr="00B37B6F">
              <w:rPr>
                <w:color w:val="000000"/>
                <w:sz w:val="20"/>
              </w:rPr>
              <w:t xml:space="preserve"> не ОПО*0,5</w:t>
            </w:r>
            <w:proofErr w:type="gramStart"/>
            <w:r w:rsidRPr="00B37B6F">
              <w:rPr>
                <w:color w:val="000000"/>
                <w:sz w:val="20"/>
              </w:rPr>
              <w:br/>
            </w:r>
            <w:r w:rsidRPr="00B37B6F">
              <w:rPr>
                <w:color w:val="000000"/>
                <w:sz w:val="20"/>
              </w:rPr>
              <w:br/>
              <w:t>Е</w:t>
            </w:r>
            <w:proofErr w:type="gramEnd"/>
            <w:r w:rsidRPr="00B37B6F">
              <w:rPr>
                <w:color w:val="000000"/>
                <w:sz w:val="20"/>
              </w:rPr>
              <w:t xml:space="preserve">сли в отношении объекта оценки какой-либо из показателей, указанных в подпунктах 1.6.1.1, 1.6.1.2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B37B6F">
              <w:rPr>
                <w:color w:val="000000"/>
                <w:sz w:val="20"/>
              </w:rPr>
              <w:br/>
              <w:t xml:space="preserve">наличие – 1; </w:t>
            </w:r>
            <w:r w:rsidRPr="00B37B6F">
              <w:rPr>
                <w:color w:val="000000"/>
                <w:sz w:val="20"/>
              </w:rPr>
              <w:br/>
              <w:t>отсутствие – 0.</w:t>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1.6.1.1</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Косвид</w:t>
            </w:r>
            <w:proofErr w:type="spellEnd"/>
            <w:r w:rsidRPr="00B37B6F">
              <w:rPr>
                <w:color w:val="000000"/>
                <w:sz w:val="20"/>
              </w:rPr>
              <w:t xml:space="preserve"> не ОПО</w:t>
            </w:r>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объектов, не являющихся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Если объекты, не являющиеся ОПО, не эксплуатируются, значение принимается равным 1.</w:t>
            </w:r>
            <w:r w:rsidRPr="00B37B6F">
              <w:rPr>
                <w:color w:val="000000"/>
                <w:sz w:val="20"/>
              </w:rPr>
              <w:br/>
            </w:r>
            <w:r w:rsidRPr="00B37B6F">
              <w:rPr>
                <w:color w:val="000000"/>
                <w:sz w:val="20"/>
              </w:rPr>
              <w:br/>
            </w:r>
            <w:proofErr w:type="gramStart"/>
            <w:r w:rsidRPr="00B37B6F">
              <w:rPr>
                <w:color w:val="000000"/>
                <w:sz w:val="20"/>
              </w:rP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отопительных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proofErr w:type="gramEnd"/>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r>
          </w:p>
        </w:tc>
      </w:tr>
      <w:tr w:rsidR="00251FA3" w:rsidRPr="00B37B6F" w:rsidTr="00251FA3">
        <w:trPr>
          <w:gridAfter w:val="1"/>
          <w:wAfter w:w="20" w:type="dxa"/>
          <w:trHeight w:val="509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1.6.1.2</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отметок в паспорте оборудования </w:t>
            </w:r>
            <w:proofErr w:type="gramStart"/>
            <w:r w:rsidRPr="00B37B6F">
              <w:rPr>
                <w:color w:val="000000"/>
                <w:sz w:val="20"/>
              </w:rPr>
              <w:t>о</w:t>
            </w:r>
            <w:proofErr w:type="gramEnd"/>
            <w:r w:rsidRPr="00B37B6F">
              <w:rPr>
                <w:color w:val="000000"/>
                <w:sz w:val="20"/>
              </w:rPr>
              <w:t xml:space="preserve"> </w:t>
            </w:r>
            <w:proofErr w:type="gramStart"/>
            <w:r w:rsidRPr="00B37B6F">
              <w:rPr>
                <w:color w:val="000000"/>
                <w:sz w:val="20"/>
              </w:rPr>
              <w:t>проведенных</w:t>
            </w:r>
            <w:proofErr w:type="gramEnd"/>
            <w:r w:rsidRPr="00B37B6F">
              <w:rPr>
                <w:color w:val="000000"/>
                <w:sz w:val="20"/>
              </w:rPr>
              <w:t xml:space="preserve">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Косвид</w:t>
            </w:r>
            <w:proofErr w:type="spellEnd"/>
            <w:r w:rsidRPr="00B37B6F">
              <w:rPr>
                <w:color w:val="000000"/>
                <w:sz w:val="20"/>
              </w:rPr>
              <w:t xml:space="preserve"> ОПО</w:t>
            </w:r>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В случае эксплуатации ОПО 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t xml:space="preserve">Если ОПО не эксплуатируются, значение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p>
        </w:tc>
      </w:tr>
      <w:tr w:rsidR="00251FA3" w:rsidRPr="00B37B6F" w:rsidTr="00251FA3">
        <w:trPr>
          <w:gridAfter w:val="1"/>
          <w:wAfter w:w="20" w:type="dxa"/>
          <w:trHeight w:val="594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1.6.2</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t>
            </w:r>
            <w:r>
              <w:rPr>
                <w:color w:val="000000"/>
                <w:sz w:val="20"/>
              </w:rPr>
              <w:t xml:space="preserve">текущих осмотров в соответствии </w:t>
            </w:r>
            <w:r w:rsidRPr="00B37B6F">
              <w:rPr>
                <w:color w:val="000000"/>
                <w:sz w:val="20"/>
              </w:rPr>
              <w:t xml:space="preserve">с пунктом </w:t>
            </w:r>
            <w:r>
              <w:rPr>
                <w:color w:val="000000"/>
                <w:sz w:val="20"/>
              </w:rPr>
              <w:t xml:space="preserve">165 </w:t>
            </w:r>
            <w:r w:rsidRPr="00B37B6F">
              <w:rPr>
                <w:color w:val="000000"/>
                <w:sz w:val="20"/>
              </w:rPr>
              <w:t xml:space="preserve">Правил </w:t>
            </w:r>
            <w:r>
              <w:rPr>
                <w:color w:val="000000"/>
                <w:sz w:val="20"/>
              </w:rPr>
              <w:br/>
              <w:t>№ 511</w:t>
            </w:r>
            <w:r>
              <w:rPr>
                <w:color w:val="000000"/>
                <w:sz w:val="20"/>
              </w:rPr>
              <w:br/>
            </w:r>
            <w:r w:rsidRPr="00B37B6F">
              <w:rPr>
                <w:color w:val="000000"/>
                <w:sz w:val="20"/>
              </w:rPr>
              <w:t>(подпункт 9.3.16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Кобслед</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548235"/>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 xml:space="preserve">отсутствие – 0. </w:t>
            </w:r>
            <w:r w:rsidRPr="00B37B6F">
              <w:rPr>
                <w:color w:val="000000"/>
                <w:sz w:val="20"/>
              </w:rPr>
              <w:br/>
            </w:r>
            <w:r w:rsidRPr="00B37B6F">
              <w:rPr>
                <w:color w:val="548235"/>
                <w:sz w:val="20"/>
              </w:rPr>
              <w:br/>
            </w:r>
            <w:r w:rsidRPr="00B37B6F">
              <w:rPr>
                <w:color w:val="548235"/>
                <w:sz w:val="20"/>
              </w:rPr>
              <w:br/>
            </w:r>
          </w:p>
        </w:tc>
      </w:tr>
      <w:tr w:rsidR="00251FA3" w:rsidRPr="00B37B6F" w:rsidTr="00251FA3">
        <w:trPr>
          <w:gridAfter w:val="1"/>
          <w:wAfter w:w="20" w:type="dxa"/>
          <w:trHeight w:val="7075"/>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1.6.3</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Копии актов и паспортов дымовых труб, в которых в соответствии с требованиями пункта </w:t>
            </w:r>
            <w:r>
              <w:rPr>
                <w:color w:val="000000"/>
                <w:sz w:val="20"/>
              </w:rPr>
              <w:t xml:space="preserve">195 </w:t>
            </w:r>
            <w:r w:rsidRPr="00B37B6F">
              <w:rPr>
                <w:color w:val="000000"/>
                <w:sz w:val="20"/>
              </w:rPr>
              <w:t xml:space="preserve">Правил </w:t>
            </w:r>
            <w:r>
              <w:rPr>
                <w:color w:val="000000"/>
                <w:sz w:val="20"/>
              </w:rPr>
              <w:t xml:space="preserve">№ 511 </w:t>
            </w:r>
            <w:r w:rsidRPr="00B37B6F">
              <w:rPr>
                <w:color w:val="000000"/>
                <w:sz w:val="20"/>
              </w:rPr>
              <w:t>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r w:rsidRPr="00B37B6F">
              <w:rPr>
                <w:color w:val="000000"/>
                <w:sz w:val="20"/>
              </w:rPr>
              <w:br/>
              <w:t>(подпункт 9.3.17 пункта 9 Правил)</w:t>
            </w:r>
            <w:r w:rsidRPr="00B37B6F">
              <w:rPr>
                <w:color w:val="000000"/>
                <w:sz w:val="20"/>
              </w:rPr>
              <w:br/>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Кдым</w:t>
            </w:r>
            <w:proofErr w:type="gramStart"/>
            <w:r w:rsidRPr="00B37B6F">
              <w:rPr>
                <w:color w:val="000000"/>
                <w:sz w:val="20"/>
              </w:rPr>
              <w:t>.т</w:t>
            </w:r>
            <w:proofErr w:type="gramEnd"/>
            <w:r w:rsidRPr="00B37B6F">
              <w:rPr>
                <w:color w:val="000000"/>
                <w:sz w:val="20"/>
              </w:rPr>
              <w:t>руб</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В случае, если организация не владеет и не эксплуатирует источники теплоснабжения, </w:t>
            </w:r>
            <w:proofErr w:type="spellStart"/>
            <w:r w:rsidRPr="00B37B6F">
              <w:rPr>
                <w:color w:val="000000"/>
                <w:sz w:val="20"/>
              </w:rPr>
              <w:t>Кдым</w:t>
            </w:r>
            <w:proofErr w:type="gramStart"/>
            <w:r w:rsidRPr="00B37B6F">
              <w:rPr>
                <w:color w:val="000000"/>
                <w:sz w:val="20"/>
              </w:rPr>
              <w:t>.т</w:t>
            </w:r>
            <w:proofErr w:type="gramEnd"/>
            <w:r w:rsidRPr="00B37B6F">
              <w:rPr>
                <w:color w:val="000000"/>
                <w:sz w:val="20"/>
              </w:rPr>
              <w:t>руб</w:t>
            </w:r>
            <w:proofErr w:type="spellEnd"/>
            <w:r w:rsidRPr="00B37B6F">
              <w:rPr>
                <w:color w:val="000000"/>
                <w:sz w:val="20"/>
              </w:rPr>
              <w:t xml:space="preserve"> принимается равным 1.</w:t>
            </w:r>
            <w:r w:rsidRPr="00B37B6F">
              <w:rPr>
                <w:color w:val="000000"/>
                <w:sz w:val="20"/>
              </w:rPr>
              <w:br/>
            </w:r>
            <w:r w:rsidRPr="00B37B6F">
              <w:rPr>
                <w:color w:val="000000"/>
                <w:sz w:val="20"/>
              </w:rPr>
              <w:b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 xml:space="preserve">отсутствие – 0. </w:t>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1.6.4</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w:t>
            </w:r>
            <w:r>
              <w:rPr>
                <w:color w:val="000000"/>
                <w:sz w:val="20"/>
              </w:rPr>
              <w:t>ами</w:t>
            </w:r>
            <w:r w:rsidRPr="00B37B6F">
              <w:rPr>
                <w:color w:val="000000"/>
                <w:sz w:val="20"/>
              </w:rPr>
              <w:t xml:space="preserve"> </w:t>
            </w:r>
            <w:r>
              <w:rPr>
                <w:color w:val="000000"/>
                <w:sz w:val="20"/>
              </w:rPr>
              <w:t xml:space="preserve">352, 355, 356 </w:t>
            </w:r>
            <w:r w:rsidRPr="00B37B6F">
              <w:rPr>
                <w:color w:val="000000"/>
                <w:sz w:val="20"/>
              </w:rPr>
              <w:t xml:space="preserve"> Правил </w:t>
            </w:r>
            <w:r>
              <w:rPr>
                <w:color w:val="000000"/>
                <w:sz w:val="20"/>
              </w:rPr>
              <w:t xml:space="preserve">№ 511 </w:t>
            </w:r>
            <w:r>
              <w:rPr>
                <w:color w:val="000000"/>
                <w:sz w:val="20"/>
              </w:rPr>
              <w:br/>
            </w:r>
            <w:r w:rsidRPr="00B37B6F">
              <w:rPr>
                <w:color w:val="000000"/>
                <w:sz w:val="20"/>
              </w:rPr>
              <w:t>(подпункт 9.3.18 пункта 9 Правил)</w:t>
            </w:r>
            <w:proofErr w:type="gramEnd"/>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актов (технических отчетов) о проведении испытаний тепловых сетей (в соответствии </w:t>
            </w:r>
            <w:r w:rsidRPr="00B37B6F">
              <w:rPr>
                <w:color w:val="000000"/>
                <w:sz w:val="20"/>
              </w:rPr>
              <w:br/>
              <w:t>с графиком проведения испытаний, утвержденным руководителем (техническим руководителем) организации) на максимальную температуру,</w:t>
            </w:r>
            <w:r w:rsidRPr="00B37B6F">
              <w:rPr>
                <w:color w:val="000000"/>
                <w:sz w:val="20"/>
              </w:rPr>
              <w:br/>
              <w:t xml:space="preserve">о проведении испытаний по определению тепловых потерь через тепловую изоляцию, </w:t>
            </w:r>
            <w:r w:rsidRPr="00B37B6F">
              <w:rPr>
                <w:color w:val="000000"/>
                <w:sz w:val="20"/>
              </w:rPr>
              <w:br/>
              <w:t>о проведении испытания по определению гидравлических потерь трубопроводов водяных тепловых сетей</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Киспыт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w:t>
            </w:r>
            <w:proofErr w:type="gramStart"/>
            <w:r w:rsidRPr="00B37B6F">
              <w:rPr>
                <w:color w:val="000000"/>
                <w:sz w:val="20"/>
              </w:rPr>
              <w:t>,</w:t>
            </w:r>
            <w:proofErr w:type="gramEnd"/>
            <w:r w:rsidRPr="00B37B6F">
              <w:rPr>
                <w:color w:val="000000"/>
                <w:sz w:val="20"/>
              </w:rPr>
              <w:t xml:space="preserve"> если организация не владеет и не эксплуатирует тепловые сети, </w:t>
            </w:r>
            <w:proofErr w:type="spellStart"/>
            <w:r w:rsidRPr="00B37B6F">
              <w:rPr>
                <w:color w:val="000000"/>
                <w:sz w:val="20"/>
              </w:rPr>
              <w:t>Киспыт</w:t>
            </w:r>
            <w:proofErr w:type="spellEnd"/>
            <w:r w:rsidRPr="00B37B6F">
              <w:rPr>
                <w:color w:val="000000"/>
                <w:sz w:val="20"/>
              </w:rPr>
              <w:t xml:space="preserve"> принимается равным 1.</w:t>
            </w:r>
            <w:r w:rsidRPr="00B37B6F">
              <w:rPr>
                <w:color w:val="000000"/>
                <w:sz w:val="20"/>
              </w:rPr>
              <w:br/>
            </w:r>
            <w:r w:rsidRPr="00B37B6F">
              <w:rPr>
                <w:color w:val="000000"/>
                <w:sz w:val="20"/>
              </w:rPr>
              <w:b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2964"/>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1.6.5</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Акты проведения гидравлических испытаний на прочность и плотность трубопроводов тепловых сетей в соответствии с пунктом </w:t>
            </w:r>
            <w:r>
              <w:rPr>
                <w:color w:val="000000"/>
                <w:sz w:val="20"/>
              </w:rPr>
              <w:t xml:space="preserve">26 и абзацем восьмым пункта 333 </w:t>
            </w:r>
            <w:r w:rsidRPr="00B37B6F">
              <w:rPr>
                <w:color w:val="000000"/>
                <w:sz w:val="20"/>
              </w:rPr>
              <w:t xml:space="preserve">Правил </w:t>
            </w:r>
            <w:r>
              <w:rPr>
                <w:color w:val="000000"/>
                <w:sz w:val="20"/>
              </w:rPr>
              <w:t xml:space="preserve">№ 511 </w:t>
            </w:r>
            <w:r w:rsidRPr="00B37B6F">
              <w:rPr>
                <w:color w:val="000000"/>
                <w:sz w:val="20"/>
              </w:rPr>
              <w:br/>
              <w:t>(подпункт 9.3.19 пункта 9 Правил)</w:t>
            </w:r>
            <w:r w:rsidRPr="00B37B6F">
              <w:rPr>
                <w:color w:val="000000"/>
                <w:sz w:val="20"/>
              </w:rPr>
              <w:br/>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актов проведения гидравлических испытаний на прочность и плотность трубопроводов тепловых сетей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0,4</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Кгидр</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В случае, тепловые сети не эксплуатируются, </w:t>
            </w:r>
            <w:proofErr w:type="spellStart"/>
            <w:r w:rsidRPr="00B37B6F">
              <w:rPr>
                <w:color w:val="000000"/>
                <w:sz w:val="20"/>
              </w:rPr>
              <w:t>Кгидр</w:t>
            </w:r>
            <w:proofErr w:type="spellEnd"/>
            <w:r w:rsidRPr="00B37B6F">
              <w:rPr>
                <w:color w:val="000000"/>
                <w:sz w:val="20"/>
              </w:rPr>
              <w:t xml:space="preserve"> принимается </w:t>
            </w:r>
            <w:proofErr w:type="gramStart"/>
            <w:r w:rsidRPr="00B37B6F">
              <w:rPr>
                <w:color w:val="000000"/>
                <w:sz w:val="20"/>
              </w:rPr>
              <w:t>равным</w:t>
            </w:r>
            <w:proofErr w:type="gramEnd"/>
            <w:r w:rsidRPr="00B37B6F">
              <w:rPr>
                <w:color w:val="000000"/>
                <w:sz w:val="20"/>
              </w:rPr>
              <w:t xml:space="preserve"> 1.</w:t>
            </w:r>
            <w:r w:rsidRPr="00B37B6F">
              <w:rPr>
                <w:color w:val="000000"/>
                <w:sz w:val="20"/>
              </w:rPr>
              <w:br/>
            </w:r>
            <w:r w:rsidRPr="00B37B6F">
              <w:rPr>
                <w:color w:val="000000"/>
                <w:sz w:val="20"/>
              </w:rPr>
              <w:br/>
              <w:t xml:space="preserve">Значение индекса готовности </w:t>
            </w:r>
            <w:proofErr w:type="spellStart"/>
            <w:r w:rsidRPr="00B37B6F">
              <w:rPr>
                <w:color w:val="000000"/>
                <w:sz w:val="20"/>
              </w:rPr>
              <w:t>Итсо</w:t>
            </w:r>
            <w:proofErr w:type="spellEnd"/>
            <w:r w:rsidRPr="00B37B6F">
              <w:rPr>
                <w:color w:val="000000"/>
                <w:sz w:val="20"/>
              </w:rPr>
              <w:t xml:space="preserve"> не может быть более 0,8 в случае, если данный показатель равен 0. </w:t>
            </w:r>
          </w:p>
        </w:tc>
      </w:tr>
      <w:tr w:rsidR="00251FA3" w:rsidRPr="00B37B6F" w:rsidTr="00251FA3">
        <w:trPr>
          <w:gridAfter w:val="1"/>
          <w:wAfter w:w="20" w:type="dxa"/>
          <w:trHeight w:val="4807"/>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1.6.6</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B37B6F">
              <w:rPr>
                <w:color w:val="000000"/>
                <w:sz w:val="20"/>
              </w:rPr>
              <w:t>бесканальной</w:t>
            </w:r>
            <w:proofErr w:type="spellEnd"/>
            <w:r w:rsidRPr="00B37B6F">
              <w:rPr>
                <w:color w:val="000000"/>
                <w:sz w:val="20"/>
              </w:rPr>
              <w:t xml:space="preserve"> прокладке, </w:t>
            </w:r>
            <w:proofErr w:type="gramStart"/>
            <w:r w:rsidRPr="00B37B6F">
              <w:rPr>
                <w:color w:val="000000"/>
                <w:sz w:val="20"/>
              </w:rPr>
              <w:t>требования</w:t>
            </w:r>
            <w:proofErr w:type="gramEnd"/>
            <w:r w:rsidRPr="00B37B6F">
              <w:rPr>
                <w:color w:val="000000"/>
                <w:sz w:val="20"/>
              </w:rPr>
              <w:t xml:space="preserve"> к проведению которых установлены пунктами </w:t>
            </w:r>
            <w:r w:rsidRPr="00B37B6F">
              <w:rPr>
                <w:color w:val="000000"/>
                <w:sz w:val="20"/>
              </w:rPr>
              <w:br/>
            </w:r>
            <w:r>
              <w:rPr>
                <w:color w:val="000000"/>
                <w:sz w:val="20"/>
              </w:rPr>
              <w:t>367 - 369</w:t>
            </w:r>
            <w:r w:rsidRPr="00B37B6F">
              <w:rPr>
                <w:color w:val="000000"/>
                <w:sz w:val="20"/>
              </w:rPr>
              <w:t xml:space="preserve"> Правил </w:t>
            </w:r>
            <w:r>
              <w:rPr>
                <w:color w:val="000000"/>
                <w:sz w:val="20"/>
              </w:rPr>
              <w:t xml:space="preserve">№ 511 </w:t>
            </w:r>
            <w:r>
              <w:rPr>
                <w:color w:val="000000"/>
                <w:sz w:val="20"/>
              </w:rPr>
              <w:br/>
            </w:r>
            <w:r w:rsidRPr="00B37B6F">
              <w:rPr>
                <w:color w:val="000000"/>
                <w:sz w:val="20"/>
              </w:rPr>
              <w:t>(подпункт 9.3.20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документов, подтверждающих проведение мероприятий по </w:t>
            </w:r>
            <w:proofErr w:type="gramStart"/>
            <w:r w:rsidRPr="00B37B6F">
              <w:rPr>
                <w:color w:val="000000"/>
                <w:sz w:val="20"/>
              </w:rPr>
              <w:t>контролю за</w:t>
            </w:r>
            <w:proofErr w:type="gramEnd"/>
            <w:r w:rsidRPr="00B37B6F">
              <w:rPr>
                <w:color w:val="000000"/>
                <w:sz w:val="20"/>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B37B6F">
              <w:rPr>
                <w:color w:val="000000"/>
                <w:sz w:val="20"/>
              </w:rPr>
              <w:t>бесканальной</w:t>
            </w:r>
            <w:proofErr w:type="spellEnd"/>
            <w:r w:rsidRPr="00B37B6F">
              <w:rPr>
                <w:color w:val="000000"/>
                <w:sz w:val="20"/>
              </w:rPr>
              <w:t xml:space="preserve"> прокладке</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Кшурф</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B37B6F">
              <w:rPr>
                <w:color w:val="000000"/>
                <w:sz w:val="20"/>
              </w:rPr>
              <w:t>Кшурф</w:t>
            </w:r>
            <w:proofErr w:type="spellEnd"/>
            <w:r w:rsidRPr="00B37B6F">
              <w:rPr>
                <w:color w:val="000000"/>
                <w:sz w:val="20"/>
              </w:rPr>
              <w:t xml:space="preserve"> принимается </w:t>
            </w:r>
            <w:proofErr w:type="gramStart"/>
            <w:r w:rsidRPr="00B37B6F">
              <w:rPr>
                <w:color w:val="000000"/>
                <w:sz w:val="20"/>
              </w:rPr>
              <w:t>равным</w:t>
            </w:r>
            <w:proofErr w:type="gramEnd"/>
            <w:r w:rsidRPr="00B37B6F">
              <w:rPr>
                <w:color w:val="000000"/>
                <w:sz w:val="20"/>
              </w:rPr>
              <w:t xml:space="preserve"> 1.</w:t>
            </w:r>
          </w:p>
        </w:tc>
      </w:tr>
      <w:tr w:rsidR="00251FA3" w:rsidRPr="00B37B6F" w:rsidTr="00251FA3">
        <w:trPr>
          <w:gridAfter w:val="1"/>
          <w:wAfter w:w="20" w:type="dxa"/>
          <w:trHeight w:val="6933"/>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1.6.7</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Акты о проведении очистки и промывки тепловых сетей, тепловых пунктов, требования к которым установлены пунктами </w:t>
            </w:r>
            <w:r>
              <w:rPr>
                <w:color w:val="000000"/>
                <w:sz w:val="20"/>
              </w:rPr>
              <w:t xml:space="preserve">335 – 337, абзацами шестым – восьмым пункта 404 и пунктом 412 </w:t>
            </w:r>
            <w:r w:rsidRPr="00B37B6F">
              <w:rPr>
                <w:color w:val="000000"/>
                <w:sz w:val="20"/>
              </w:rPr>
              <w:t xml:space="preserve">Правил </w:t>
            </w:r>
            <w:r>
              <w:rPr>
                <w:color w:val="000000"/>
                <w:sz w:val="20"/>
              </w:rPr>
              <w:t>№ 511</w:t>
            </w:r>
            <w:r>
              <w:rPr>
                <w:color w:val="000000"/>
                <w:sz w:val="20"/>
              </w:rPr>
              <w:br/>
            </w:r>
            <w:r w:rsidRPr="00B37B6F">
              <w:rPr>
                <w:color w:val="000000"/>
                <w:sz w:val="20"/>
              </w:rPr>
              <w:t>(подпункт 9.3.21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актов о проведении очистки и тепловых сетей, тепловых пунктов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0,4</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Кочист</w:t>
            </w:r>
            <w:proofErr w:type="gramStart"/>
            <w:r w:rsidRPr="00B37B6F">
              <w:rPr>
                <w:color w:val="000000"/>
                <w:sz w:val="20"/>
              </w:rPr>
              <w:t>.п</w:t>
            </w:r>
            <w:proofErr w:type="gramEnd"/>
            <w:r w:rsidRPr="00B37B6F">
              <w:rPr>
                <w:color w:val="000000"/>
                <w:sz w:val="20"/>
              </w:rPr>
              <w:t>ромыв</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 xml:space="preserve">отсутствие – 0. </w:t>
            </w:r>
            <w:r w:rsidRPr="00B37B6F">
              <w:rPr>
                <w:color w:val="000000"/>
                <w:sz w:val="20"/>
              </w:rPr>
              <w:br/>
            </w:r>
            <w:r w:rsidRPr="00B37B6F">
              <w:rPr>
                <w:color w:val="000000"/>
                <w:sz w:val="20"/>
              </w:rPr>
              <w:br/>
              <w:t xml:space="preserve">Значение индекса готовности </w:t>
            </w:r>
            <w:proofErr w:type="spellStart"/>
            <w:r w:rsidRPr="00B37B6F">
              <w:rPr>
                <w:color w:val="000000"/>
                <w:sz w:val="20"/>
              </w:rPr>
              <w:t>Итсо</w:t>
            </w:r>
            <w:proofErr w:type="spellEnd"/>
            <w:r w:rsidRPr="00B37B6F">
              <w:rPr>
                <w:color w:val="000000"/>
                <w:sz w:val="20"/>
              </w:rPr>
              <w:t xml:space="preserve"> не может быть более 0,8 в случае, если данный показатель равен 0. </w:t>
            </w:r>
          </w:p>
        </w:tc>
      </w:tr>
      <w:tr w:rsidR="00251FA3" w:rsidRPr="00B37B6F" w:rsidTr="00251FA3">
        <w:trPr>
          <w:gridAfter w:val="1"/>
          <w:wAfter w:w="20" w:type="dxa"/>
          <w:trHeight w:val="268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1.6.8</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 xml:space="preserve">Акт измерений удельного электрического сопротивления грунта и потенциалов блуждающих токов в соответствии с требованиями пункта </w:t>
            </w:r>
            <w:r>
              <w:rPr>
                <w:color w:val="000000"/>
                <w:sz w:val="20"/>
              </w:rPr>
              <w:t>364</w:t>
            </w:r>
            <w:r w:rsidRPr="00B37B6F">
              <w:rPr>
                <w:color w:val="000000"/>
                <w:sz w:val="20"/>
              </w:rPr>
              <w:t xml:space="preserve"> Правил </w:t>
            </w:r>
            <w:r>
              <w:rPr>
                <w:color w:val="000000"/>
                <w:sz w:val="20"/>
              </w:rPr>
              <w:t>№ 511</w:t>
            </w:r>
            <w:r w:rsidRPr="00B37B6F">
              <w:rPr>
                <w:color w:val="000000"/>
                <w:sz w:val="20"/>
              </w:rPr>
              <w:br/>
              <w:t>(подпункт 9.3.23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w:t>
            </w:r>
            <w:proofErr w:type="gramStart"/>
            <w:r w:rsidRPr="00B37B6F">
              <w:rPr>
                <w:color w:val="000000"/>
                <w:sz w:val="20"/>
              </w:rPr>
              <w:t>наличия актов измерений удельного электрического сопротивления грунта</w:t>
            </w:r>
            <w:proofErr w:type="gramEnd"/>
            <w:r w:rsidRPr="00B37B6F">
              <w:rPr>
                <w:color w:val="000000"/>
                <w:sz w:val="20"/>
              </w:rPr>
              <w:t xml:space="preserve"> и потенциалов блуждающих токов</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Кэлектр</w:t>
            </w:r>
            <w:proofErr w:type="gramStart"/>
            <w:r w:rsidRPr="00B37B6F">
              <w:rPr>
                <w:color w:val="000000"/>
                <w:sz w:val="20"/>
              </w:rPr>
              <w:t>.с</w:t>
            </w:r>
            <w:proofErr w:type="gramEnd"/>
            <w:r w:rsidRPr="00B37B6F">
              <w:rPr>
                <w:color w:val="000000"/>
                <w:sz w:val="20"/>
              </w:rPr>
              <w:t>опр</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 xml:space="preserve">В случае, если тепловые сети не эксплуатируются, </w:t>
            </w:r>
            <w:proofErr w:type="spellStart"/>
            <w:r w:rsidRPr="00B37B6F">
              <w:rPr>
                <w:color w:val="000000"/>
                <w:sz w:val="20"/>
              </w:rPr>
              <w:t>Кэлектр</w:t>
            </w:r>
            <w:proofErr w:type="gramStart"/>
            <w:r w:rsidRPr="00B37B6F">
              <w:rPr>
                <w:color w:val="000000"/>
                <w:sz w:val="20"/>
              </w:rPr>
              <w:t>.с</w:t>
            </w:r>
            <w:proofErr w:type="gramEnd"/>
            <w:r w:rsidRPr="00B37B6F">
              <w:rPr>
                <w:color w:val="000000"/>
                <w:sz w:val="20"/>
              </w:rPr>
              <w:t>опр</w:t>
            </w:r>
            <w:proofErr w:type="spellEnd"/>
            <w:r w:rsidRPr="00B37B6F">
              <w:rPr>
                <w:color w:val="000000"/>
                <w:sz w:val="20"/>
              </w:rPr>
              <w:t xml:space="preserve"> принимается равным 1.</w:t>
            </w:r>
            <w:r w:rsidRPr="00B37B6F">
              <w:rPr>
                <w:color w:val="000000"/>
                <w:sz w:val="20"/>
              </w:rPr>
              <w:br/>
            </w:r>
          </w:p>
        </w:tc>
      </w:tr>
      <w:tr w:rsidR="00251FA3" w:rsidRPr="00B37B6F" w:rsidTr="00251FA3">
        <w:trPr>
          <w:gridAfter w:val="1"/>
          <w:wAfter w:w="20" w:type="dxa"/>
          <w:trHeight w:val="2114"/>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1.6.9</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Акт опробования работоспособности оборудования насосных станций, проведение которого установлено требованиями пункта </w:t>
            </w:r>
            <w:r>
              <w:rPr>
                <w:color w:val="000000"/>
                <w:sz w:val="20"/>
              </w:rPr>
              <w:t>388</w:t>
            </w:r>
            <w:r w:rsidRPr="00B37B6F">
              <w:rPr>
                <w:color w:val="000000"/>
                <w:sz w:val="20"/>
              </w:rPr>
              <w:t xml:space="preserve"> Правил </w:t>
            </w:r>
            <w:r>
              <w:rPr>
                <w:color w:val="000000"/>
                <w:sz w:val="20"/>
              </w:rPr>
              <w:t>№ 511</w:t>
            </w:r>
            <w:r w:rsidRPr="00B37B6F">
              <w:rPr>
                <w:color w:val="000000"/>
                <w:sz w:val="20"/>
              </w:rPr>
              <w:br/>
              <w:t>(подпункт 9.3.24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w:t>
            </w:r>
            <w:proofErr w:type="gramStart"/>
            <w:r w:rsidRPr="00B37B6F">
              <w:rPr>
                <w:color w:val="000000"/>
                <w:sz w:val="20"/>
              </w:rPr>
              <w:t>наличия акта опробования работоспособности оборудования насосных станций</w:t>
            </w:r>
            <w:proofErr w:type="gramEnd"/>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Кнасос</w:t>
            </w:r>
            <w:proofErr w:type="gramStart"/>
            <w:r w:rsidRPr="00B37B6F">
              <w:rPr>
                <w:color w:val="000000"/>
                <w:sz w:val="20"/>
              </w:rPr>
              <w:t>.с</w:t>
            </w:r>
            <w:proofErr w:type="gramEnd"/>
            <w:r w:rsidRPr="00B37B6F">
              <w:rPr>
                <w:color w:val="000000"/>
                <w:sz w:val="20"/>
              </w:rPr>
              <w:t>тан</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4098"/>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1.6.10</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w:t>
            </w:r>
            <w:proofErr w:type="gramEnd"/>
            <w:r w:rsidRPr="00B37B6F">
              <w:rPr>
                <w:color w:val="000000"/>
                <w:sz w:val="20"/>
              </w:rPr>
              <w:t xml:space="preserve"> определения нормативов запасов топлива на </w:t>
            </w:r>
            <w:r w:rsidRPr="00B37B6F">
              <w:rPr>
                <w:color w:val="000000"/>
                <w:sz w:val="20"/>
              </w:rPr>
              <w:lastRenderedPageBreak/>
              <w:t>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r w:rsidRPr="00B37B6F">
              <w:rPr>
                <w:color w:val="000000"/>
                <w:sz w:val="20"/>
              </w:rPr>
              <w:br/>
              <w:t>(подпункт 9.3.25 пункта 9 Правил)</w:t>
            </w:r>
            <w:r w:rsidRPr="00B37B6F">
              <w:rPr>
                <w:color w:val="000000"/>
                <w:sz w:val="20"/>
              </w:rPr>
              <w:br/>
            </w:r>
            <w:r w:rsidRPr="00B37B6F">
              <w:rPr>
                <w:color w:val="000000"/>
                <w:sz w:val="20"/>
              </w:rPr>
              <w:br/>
              <w:t xml:space="preserve"> </w:t>
            </w:r>
            <w:r w:rsidRPr="00B37B6F">
              <w:rPr>
                <w:color w:val="000000"/>
                <w:sz w:val="20"/>
              </w:rPr>
              <w:br/>
              <w:t xml:space="preserve"> </w:t>
            </w:r>
            <w:r w:rsidRPr="00B37B6F">
              <w:rPr>
                <w:color w:val="000000"/>
                <w:sz w:val="20"/>
              </w:rPr>
              <w:br/>
            </w:r>
            <w:r w:rsidRPr="00B37B6F">
              <w:rPr>
                <w:color w:val="000000"/>
                <w:sz w:val="20"/>
              </w:rPr>
              <w:br/>
            </w:r>
            <w:r w:rsidRPr="00B37B6F">
              <w:rPr>
                <w:color w:val="000000"/>
                <w:sz w:val="20"/>
              </w:rPr>
              <w:br/>
              <w:t xml:space="preserve"> </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Показатель наличия запаса топлива, не менее утвержденных нормативов запасов топлива</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0,03</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Ктопл</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Ктопл</w:t>
            </w:r>
            <w:proofErr w:type="spellEnd"/>
            <w:r w:rsidRPr="00B37B6F">
              <w:rPr>
                <w:color w:val="000000"/>
                <w:sz w:val="20"/>
              </w:rPr>
              <w:t xml:space="preserve">= </w:t>
            </w:r>
            <w:proofErr w:type="spellStart"/>
            <w:r w:rsidRPr="00B37B6F">
              <w:rPr>
                <w:color w:val="000000"/>
                <w:sz w:val="20"/>
              </w:rPr>
              <w:t>Кдогтопл</w:t>
            </w:r>
            <w:proofErr w:type="spellEnd"/>
            <w:r w:rsidRPr="00B37B6F">
              <w:rPr>
                <w:color w:val="000000"/>
                <w:sz w:val="20"/>
              </w:rPr>
              <w:t xml:space="preserve">*0,5+ </w:t>
            </w:r>
            <w:proofErr w:type="spellStart"/>
            <w:r w:rsidRPr="00B37B6F">
              <w:rPr>
                <w:color w:val="000000"/>
                <w:sz w:val="20"/>
              </w:rPr>
              <w:t>Кзапаст</w:t>
            </w:r>
            <w:proofErr w:type="spellEnd"/>
            <w:r w:rsidRPr="00B37B6F">
              <w:rPr>
                <w:color w:val="000000"/>
                <w:sz w:val="20"/>
              </w:rPr>
              <w:t xml:space="preserve">*0,5 </w:t>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1.6.10.1</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Кдогтопл</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r>
            <w:proofErr w:type="spellStart"/>
            <w:r w:rsidRPr="00B37B6F">
              <w:rPr>
                <w:color w:val="000000"/>
                <w:sz w:val="20"/>
              </w:rPr>
              <w:t>Кдогтопл</w:t>
            </w:r>
            <w:proofErr w:type="spellEnd"/>
            <w:r w:rsidRPr="00B37B6F">
              <w:rPr>
                <w:color w:val="000000"/>
                <w:sz w:val="20"/>
              </w:rPr>
              <w:t>=1, если подтверждено наличие договоров;</w:t>
            </w:r>
            <w:r w:rsidRPr="00B37B6F">
              <w:rPr>
                <w:color w:val="000000"/>
                <w:sz w:val="20"/>
              </w:rPr>
              <w:br/>
            </w:r>
            <w:proofErr w:type="spellStart"/>
            <w:r w:rsidRPr="00B37B6F">
              <w:rPr>
                <w:color w:val="000000"/>
                <w:sz w:val="20"/>
              </w:rPr>
              <w:t>Кдогтопл</w:t>
            </w:r>
            <w:proofErr w:type="spellEnd"/>
            <w:r w:rsidRPr="00B37B6F">
              <w:rPr>
                <w:color w:val="000000"/>
                <w:sz w:val="20"/>
              </w:rPr>
              <w:t xml:space="preserve">=0, если не подтверждено наличие договоров </w:t>
            </w:r>
          </w:p>
        </w:tc>
      </w:tr>
      <w:tr w:rsidR="00251FA3" w:rsidRPr="00B37B6F" w:rsidTr="00251FA3">
        <w:trPr>
          <w:gridAfter w:val="1"/>
          <w:wAfter w:w="20" w:type="dxa"/>
          <w:trHeight w:val="6933"/>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1.6.10.2</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подтверждения наличия запаса топлива, не менее утвержденных нормативов запасов топлива</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Кзапаст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Значение выставляется автоматически, в зависимости от следующих условий:</w:t>
            </w:r>
            <w:r w:rsidRPr="00B37B6F">
              <w:rPr>
                <w:color w:val="000000"/>
                <w:sz w:val="20"/>
              </w:rPr>
              <w:br/>
            </w:r>
            <w:proofErr w:type="spellStart"/>
            <w:r w:rsidRPr="00B37B6F">
              <w:rPr>
                <w:color w:val="000000"/>
                <w:sz w:val="20"/>
              </w:rPr>
              <w:t>Кзапаст</w:t>
            </w:r>
            <w:proofErr w:type="spellEnd"/>
            <w:r w:rsidRPr="00B37B6F">
              <w:rPr>
                <w:color w:val="000000"/>
                <w:sz w:val="20"/>
              </w:rPr>
              <w:t xml:space="preserve">=1, если </w:t>
            </w:r>
            <w:proofErr w:type="spellStart"/>
            <w:r w:rsidRPr="00B37B6F">
              <w:rPr>
                <w:color w:val="000000"/>
                <w:sz w:val="20"/>
              </w:rPr>
              <w:t>Запасфакт≥Запаснормат</w:t>
            </w:r>
            <w:proofErr w:type="spellEnd"/>
            <w:r w:rsidRPr="00B37B6F">
              <w:rPr>
                <w:color w:val="000000"/>
                <w:sz w:val="20"/>
              </w:rPr>
              <w:br/>
            </w:r>
            <w:proofErr w:type="spellStart"/>
            <w:r w:rsidRPr="00B37B6F">
              <w:rPr>
                <w:color w:val="000000"/>
                <w:sz w:val="20"/>
              </w:rPr>
              <w:t>Кзапаст</w:t>
            </w:r>
            <w:proofErr w:type="spellEnd"/>
            <w:r w:rsidRPr="00B37B6F">
              <w:rPr>
                <w:color w:val="000000"/>
                <w:sz w:val="20"/>
              </w:rPr>
              <w:t xml:space="preserve">=0, если </w:t>
            </w:r>
            <w:proofErr w:type="spellStart"/>
            <w:r w:rsidRPr="00B37B6F">
              <w:rPr>
                <w:color w:val="000000"/>
                <w:sz w:val="20"/>
              </w:rPr>
              <w:t>Запасфакт</w:t>
            </w:r>
            <w:proofErr w:type="spellEnd"/>
            <w:r w:rsidRPr="00B37B6F">
              <w:rPr>
                <w:color w:val="000000"/>
                <w:sz w:val="20"/>
              </w:rPr>
              <w:t>&lt;</w:t>
            </w:r>
            <w:proofErr w:type="spellStart"/>
            <w:r w:rsidRPr="00B37B6F">
              <w:rPr>
                <w:color w:val="000000"/>
                <w:sz w:val="20"/>
              </w:rPr>
              <w:t>Запаснормат</w:t>
            </w:r>
            <w:proofErr w:type="spellEnd"/>
            <w:proofErr w:type="gramStart"/>
            <w:r w:rsidRPr="00B37B6F">
              <w:rPr>
                <w:color w:val="000000"/>
                <w:sz w:val="20"/>
              </w:rPr>
              <w:br/>
            </w:r>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r>
            <w:proofErr w:type="spellStart"/>
            <w:r w:rsidRPr="00B37B6F">
              <w:rPr>
                <w:color w:val="000000"/>
                <w:sz w:val="20"/>
              </w:rPr>
              <w:t>Кзапаст</w:t>
            </w:r>
            <w:proofErr w:type="spellEnd"/>
            <w:r w:rsidRPr="00B37B6F">
              <w:rPr>
                <w:color w:val="000000"/>
                <w:sz w:val="20"/>
              </w:rPr>
              <w:t xml:space="preserve">=1, если </w:t>
            </w:r>
            <w:proofErr w:type="spellStart"/>
            <w:r w:rsidRPr="00B37B6F">
              <w:rPr>
                <w:color w:val="000000"/>
                <w:sz w:val="20"/>
              </w:rPr>
              <w:t>Запасфакт≥Запаснормат</w:t>
            </w:r>
            <w:proofErr w:type="spellEnd"/>
            <w:r w:rsidRPr="00B37B6F">
              <w:rPr>
                <w:color w:val="000000"/>
                <w:sz w:val="20"/>
              </w:rPr>
              <w:br/>
            </w:r>
            <w:proofErr w:type="spellStart"/>
            <w:r w:rsidRPr="00B37B6F">
              <w:rPr>
                <w:color w:val="000000"/>
                <w:sz w:val="20"/>
              </w:rPr>
              <w:t>Кзапаст</w:t>
            </w:r>
            <w:proofErr w:type="spellEnd"/>
            <w:r w:rsidRPr="00B37B6F">
              <w:rPr>
                <w:color w:val="000000"/>
                <w:sz w:val="20"/>
              </w:rPr>
              <w:t xml:space="preserve">=0, если </w:t>
            </w:r>
            <w:proofErr w:type="spellStart"/>
            <w:r w:rsidRPr="00B37B6F">
              <w:rPr>
                <w:color w:val="000000"/>
                <w:sz w:val="20"/>
              </w:rPr>
              <w:t>Запасфакт</w:t>
            </w:r>
            <w:proofErr w:type="spellEnd"/>
            <w:r w:rsidRPr="00B37B6F">
              <w:rPr>
                <w:color w:val="000000"/>
                <w:sz w:val="20"/>
              </w:rPr>
              <w:t>&lt;</w:t>
            </w:r>
            <w:proofErr w:type="spellStart"/>
            <w:r w:rsidRPr="00B37B6F">
              <w:rPr>
                <w:color w:val="000000"/>
                <w:sz w:val="20"/>
              </w:rPr>
              <w:t>Запаснормат</w:t>
            </w:r>
            <w:proofErr w:type="spellEnd"/>
          </w:p>
        </w:tc>
      </w:tr>
      <w:tr w:rsidR="00251FA3" w:rsidRPr="00B37B6F" w:rsidTr="00251FA3">
        <w:trPr>
          <w:gridAfter w:val="1"/>
          <w:wAfter w:w="20" w:type="dxa"/>
          <w:trHeight w:val="252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1.6.10.2.1</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Фактический объем запаса топлива, тыс. т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Запасфакт</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фактическое значение объема запаса топлива, тыс. т.</w:t>
            </w:r>
          </w:p>
        </w:tc>
      </w:tr>
      <w:tr w:rsidR="00251FA3" w:rsidRPr="00B37B6F" w:rsidTr="00251FA3">
        <w:trPr>
          <w:gridAfter w:val="1"/>
          <w:wAfter w:w="20" w:type="dxa"/>
          <w:trHeight w:val="70"/>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1.6.10.2.2</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Утвержденный нормативный объем запаса топлива, тыс. т</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Запаснормат</w:t>
            </w:r>
            <w:proofErr w:type="spellEnd"/>
            <w:r w:rsidRPr="00B37B6F">
              <w:rPr>
                <w:color w:val="000000"/>
                <w:sz w:val="20"/>
              </w:rPr>
              <w:t xml:space="preserve"> </w:t>
            </w:r>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фактическое значение утвержденного нормативного запаса топлива, тыс. т</w:t>
            </w:r>
          </w:p>
        </w:tc>
      </w:tr>
      <w:tr w:rsidR="00251FA3" w:rsidRPr="00B37B6F" w:rsidTr="00251FA3">
        <w:trPr>
          <w:gridAfter w:val="1"/>
          <w:wAfter w:w="20" w:type="dxa"/>
          <w:trHeight w:val="5799"/>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1.6.11</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Утвержденный в соответствии с требованиями пункта </w:t>
            </w:r>
            <w:r>
              <w:rPr>
                <w:color w:val="000000"/>
                <w:sz w:val="20"/>
              </w:rPr>
              <w:t>28</w:t>
            </w:r>
            <w:r w:rsidRPr="00B37B6F">
              <w:rPr>
                <w:color w:val="000000"/>
                <w:sz w:val="20"/>
              </w:rPr>
              <w:t xml:space="preserve"> Правил </w:t>
            </w:r>
            <w:r>
              <w:rPr>
                <w:color w:val="000000"/>
                <w:sz w:val="20"/>
              </w:rPr>
              <w:t>№  511</w:t>
            </w:r>
            <w:r w:rsidRPr="00B37B6F">
              <w:rPr>
                <w:color w:val="000000"/>
                <w:sz w:val="20"/>
              </w:rPr>
              <w:t>,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w:t>
            </w:r>
            <w:proofErr w:type="gramEnd"/>
            <w:r w:rsidRPr="00B37B6F">
              <w:rPr>
                <w:color w:val="000000"/>
                <w:sz w:val="20"/>
              </w:rPr>
              <w:t xml:space="preserve">, утвержденного приказом Минфина России от 29 июля 1998 г. № 34н </w:t>
            </w:r>
            <w:r w:rsidRPr="00B37B6F">
              <w:rPr>
                <w:color w:val="000000"/>
                <w:sz w:val="20"/>
              </w:rPr>
              <w:br/>
              <w:t>(подпункт 9.3.26 Пункта 9 Правил)</w:t>
            </w:r>
            <w:r w:rsidRPr="00B37B6F">
              <w:rPr>
                <w:color w:val="000000"/>
                <w:sz w:val="20"/>
              </w:rPr>
              <w:br/>
            </w:r>
            <w:r w:rsidRPr="00B37B6F">
              <w:rPr>
                <w:color w:val="000000"/>
                <w:sz w:val="20"/>
              </w:rPr>
              <w:br/>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запасов материалов, запорной арматуры, запасных частей, средств механизации</w:t>
            </w:r>
            <w:r w:rsidRPr="00B37B6F">
              <w:rPr>
                <w:color w:val="000000"/>
                <w:sz w:val="20"/>
              </w:rPr>
              <w:br/>
              <w:t xml:space="preserve"> </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Кматер</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Расчет осуществляется автоматически по формуле:</w:t>
            </w:r>
            <w:r w:rsidRPr="00B37B6F">
              <w:rPr>
                <w:color w:val="000000"/>
                <w:sz w:val="20"/>
              </w:rPr>
              <w:br/>
            </w:r>
            <w:proofErr w:type="spellStart"/>
            <w:r w:rsidRPr="00B37B6F">
              <w:rPr>
                <w:color w:val="000000"/>
                <w:sz w:val="20"/>
              </w:rPr>
              <w:t>Кматер</w:t>
            </w:r>
            <w:proofErr w:type="spellEnd"/>
            <w:r w:rsidRPr="00B37B6F">
              <w:rPr>
                <w:color w:val="000000"/>
                <w:sz w:val="20"/>
              </w:rPr>
              <w:t xml:space="preserve">=% наличия запас мат факт по </w:t>
            </w:r>
            <w:proofErr w:type="spellStart"/>
            <w:r w:rsidRPr="00B37B6F">
              <w:rPr>
                <w:color w:val="000000"/>
                <w:sz w:val="20"/>
              </w:rPr>
              <w:t>инвентар</w:t>
            </w:r>
            <w:proofErr w:type="spellEnd"/>
            <w:r w:rsidRPr="00B37B6F">
              <w:rPr>
                <w:color w:val="000000"/>
                <w:sz w:val="20"/>
              </w:rPr>
              <w:t>/100</w:t>
            </w:r>
            <w:proofErr w:type="gramStart"/>
            <w:r w:rsidRPr="00B37B6F">
              <w:rPr>
                <w:color w:val="000000"/>
                <w:sz w:val="20"/>
              </w:rPr>
              <w:br/>
            </w:r>
            <w:r w:rsidRPr="00B37B6F">
              <w:rPr>
                <w:color w:val="000000"/>
                <w:sz w:val="20"/>
              </w:rPr>
              <w:br/>
              <w:t>Д</w:t>
            </w:r>
            <w:proofErr w:type="gramEnd"/>
            <w:r w:rsidRPr="00B37B6F">
              <w:rPr>
                <w:color w:val="000000"/>
                <w:sz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отопительных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B37B6F">
              <w:rPr>
                <w:color w:val="000000"/>
                <w:sz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1121"/>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lastRenderedPageBreak/>
              <w:t>1.6.11.1</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1560" w:type="dxa"/>
            <w:vMerge/>
            <w:tcBorders>
              <w:top w:val="nil"/>
              <w:left w:val="single" w:sz="4" w:space="0" w:color="auto"/>
              <w:bottom w:val="single" w:sz="4" w:space="0" w:color="000000"/>
              <w:right w:val="single" w:sz="4" w:space="0" w:color="auto"/>
            </w:tcBorders>
            <w:vAlign w:val="center"/>
            <w:hideMark/>
          </w:tcPr>
          <w:p w:rsidR="00251FA3" w:rsidRPr="00B37B6F" w:rsidRDefault="00251FA3" w:rsidP="00251FA3">
            <w:pPr>
              <w:rPr>
                <w:color w:val="000000"/>
                <w:sz w:val="20"/>
              </w:rPr>
            </w:pP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 наличия запас мат факт по </w:t>
            </w:r>
            <w:proofErr w:type="spellStart"/>
            <w:r w:rsidRPr="00B37B6F">
              <w:rPr>
                <w:color w:val="000000"/>
                <w:sz w:val="20"/>
              </w:rPr>
              <w:t>инвентар</w:t>
            </w:r>
            <w:proofErr w:type="spellEnd"/>
          </w:p>
        </w:tc>
        <w:tc>
          <w:tcPr>
            <w:tcW w:w="1701" w:type="dxa"/>
            <w:gridSpan w:val="2"/>
            <w:tcBorders>
              <w:top w:val="nil"/>
              <w:left w:val="nil"/>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Фактическое значение наличия материальных запасов по инвентаризации, выраженное в процентах </w:t>
            </w:r>
            <w:proofErr w:type="gramStart"/>
            <w:r w:rsidRPr="00B37B6F">
              <w:rPr>
                <w:color w:val="000000"/>
                <w:sz w:val="20"/>
              </w:rPr>
              <w:t>от</w:t>
            </w:r>
            <w:proofErr w:type="gramEnd"/>
            <w:r w:rsidRPr="00B37B6F">
              <w:rPr>
                <w:color w:val="000000"/>
                <w:sz w:val="20"/>
              </w:rPr>
              <w:t xml:space="preserve"> необходимого.</w:t>
            </w:r>
          </w:p>
        </w:tc>
      </w:tr>
      <w:tr w:rsidR="00251FA3" w:rsidRPr="00B37B6F" w:rsidTr="00251FA3">
        <w:trPr>
          <w:gridAfter w:val="1"/>
          <w:wAfter w:w="20" w:type="dxa"/>
          <w:trHeight w:val="5516"/>
        </w:trPr>
        <w:tc>
          <w:tcPr>
            <w:tcW w:w="783" w:type="dxa"/>
            <w:tcBorders>
              <w:top w:val="nil"/>
              <w:left w:val="single" w:sz="4" w:space="0" w:color="auto"/>
              <w:bottom w:val="single" w:sz="4" w:space="0" w:color="auto"/>
              <w:right w:val="single" w:sz="4" w:space="0" w:color="auto"/>
            </w:tcBorders>
            <w:shd w:val="clear" w:color="auto" w:fill="auto"/>
            <w:noWrap/>
            <w:hideMark/>
          </w:tcPr>
          <w:p w:rsidR="00251FA3" w:rsidRPr="00B37B6F" w:rsidRDefault="00251FA3" w:rsidP="00251FA3">
            <w:pPr>
              <w:rPr>
                <w:color w:val="000000"/>
                <w:sz w:val="20"/>
              </w:rPr>
            </w:pPr>
            <w:r w:rsidRPr="00B37B6F">
              <w:rPr>
                <w:color w:val="000000"/>
                <w:sz w:val="20"/>
              </w:rPr>
              <w:t>1.6.12</w:t>
            </w:r>
          </w:p>
        </w:tc>
        <w:tc>
          <w:tcPr>
            <w:tcW w:w="1769" w:type="dxa"/>
            <w:vMerge/>
            <w:tcBorders>
              <w:top w:val="nil"/>
              <w:left w:val="single" w:sz="4" w:space="0" w:color="auto"/>
              <w:bottom w:val="single" w:sz="4" w:space="0" w:color="auto"/>
              <w:right w:val="single" w:sz="4" w:space="0" w:color="auto"/>
            </w:tcBorders>
            <w:vAlign w:val="center"/>
            <w:hideMark/>
          </w:tcPr>
          <w:p w:rsidR="00251FA3" w:rsidRPr="00B37B6F" w:rsidRDefault="00251FA3" w:rsidP="00251FA3">
            <w:pPr>
              <w:rPr>
                <w:color w:val="000000"/>
                <w:sz w:val="20"/>
              </w:rPr>
            </w:pP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B37B6F">
              <w:rPr>
                <w:color w:val="000000"/>
                <w:sz w:val="20"/>
              </w:rPr>
              <w:t>Ростехнадзора</w:t>
            </w:r>
            <w:proofErr w:type="spellEnd"/>
            <w:r w:rsidRPr="00B37B6F">
              <w:rPr>
                <w:color w:val="000000"/>
                <w:sz w:val="20"/>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B37B6F">
              <w:rPr>
                <w:color w:val="000000"/>
                <w:sz w:val="20"/>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r w:rsidRPr="00B37B6F">
              <w:rPr>
                <w:color w:val="000000"/>
                <w:sz w:val="20"/>
              </w:rPr>
              <w:br/>
              <w:t>(подпункт 9.3.27 пункта 9 Правил)</w:t>
            </w:r>
          </w:p>
        </w:tc>
        <w:tc>
          <w:tcPr>
            <w:tcW w:w="1560" w:type="dxa"/>
            <w:tcBorders>
              <w:top w:val="nil"/>
              <w:left w:val="nil"/>
              <w:bottom w:val="nil"/>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лицензии </w:t>
            </w:r>
            <w:proofErr w:type="spellStart"/>
            <w:r w:rsidRPr="00B37B6F">
              <w:rPr>
                <w:color w:val="000000"/>
                <w:sz w:val="20"/>
              </w:rPr>
              <w:t>Ростехнадзора</w:t>
            </w:r>
            <w:proofErr w:type="spellEnd"/>
            <w:r w:rsidRPr="00B37B6F">
              <w:rPr>
                <w:color w:val="000000"/>
                <w:sz w:val="20"/>
              </w:rPr>
              <w:t xml:space="preserve"> и договора обязательного страхования гражданской ответственности</w:t>
            </w:r>
          </w:p>
        </w:tc>
        <w:tc>
          <w:tcPr>
            <w:tcW w:w="850" w:type="dxa"/>
            <w:tcBorders>
              <w:top w:val="nil"/>
              <w:left w:val="nil"/>
              <w:bottom w:val="nil"/>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nil"/>
              <w:bottom w:val="nil"/>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Кстрах</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r w:rsidRPr="00B37B6F">
              <w:rPr>
                <w:color w:val="000000"/>
                <w:sz w:val="20"/>
              </w:rPr>
              <w:br/>
              <w:t>В случае эксплуатации только объектов, не являющиеся ОПО, значение принимается равным 1.</w:t>
            </w:r>
            <w:r w:rsidRPr="00B37B6F">
              <w:rPr>
                <w:color w:val="000000"/>
                <w:sz w:val="20"/>
              </w:rPr>
              <w:br/>
            </w:r>
          </w:p>
        </w:tc>
      </w:tr>
      <w:tr w:rsidR="00251FA3" w:rsidRPr="00B37B6F" w:rsidTr="00251FA3">
        <w:trPr>
          <w:gridAfter w:val="1"/>
          <w:wAfter w:w="20" w:type="dxa"/>
          <w:trHeight w:val="8190"/>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1.7</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B37B6F">
              <w:rPr>
                <w:color w:val="000000"/>
                <w:sz w:val="20"/>
              </w:rPr>
              <w:t>теплосетевой</w:t>
            </w:r>
            <w:proofErr w:type="spellEnd"/>
            <w:r w:rsidRPr="00B37B6F">
              <w:rPr>
                <w:color w:val="000000"/>
                <w:sz w:val="20"/>
              </w:rPr>
              <w:t xml:space="preserve"> организации (пункт 8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w:t>
            </w:r>
            <w:proofErr w:type="spellStart"/>
            <w:r w:rsidRPr="00B37B6F">
              <w:rPr>
                <w:color w:val="000000"/>
                <w:sz w:val="20"/>
              </w:rPr>
              <w:t>энергопринимающих</w:t>
            </w:r>
            <w:proofErr w:type="spellEnd"/>
            <w:r w:rsidRPr="00B37B6F">
              <w:rPr>
                <w:color w:val="000000"/>
                <w:sz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B37B6F">
              <w:rPr>
                <w:color w:val="000000"/>
                <w:sz w:val="20"/>
              </w:rPr>
              <w:t>теплопотребляющих</w:t>
            </w:r>
            <w:proofErr w:type="spellEnd"/>
            <w:r w:rsidRPr="00B37B6F">
              <w:rPr>
                <w:color w:val="000000"/>
                <w:sz w:val="20"/>
              </w:rPr>
              <w:t xml:space="preserve"> установок, утвержденных постановлением Правительства Российской Феде</w:t>
            </w:r>
            <w:r w:rsidR="001E2CD0">
              <w:rPr>
                <w:color w:val="000000"/>
                <w:sz w:val="20"/>
              </w:rPr>
              <w:t>рации от 30 января 2021 г. № 85</w:t>
            </w:r>
            <w:r w:rsidRPr="00B37B6F">
              <w:rPr>
                <w:color w:val="000000"/>
                <w:sz w:val="20"/>
              </w:rPr>
              <w:t>, построенных для реализации мероприятий</w:t>
            </w:r>
            <w:proofErr w:type="gramEnd"/>
            <w:r w:rsidRPr="00B37B6F">
              <w:rPr>
                <w:color w:val="000000"/>
                <w:sz w:val="20"/>
              </w:rPr>
              <w:t xml:space="preserve">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B37B6F">
              <w:rPr>
                <w:color w:val="000000"/>
                <w:sz w:val="20"/>
              </w:rPr>
              <w:t>теплосетевой</w:t>
            </w:r>
            <w:proofErr w:type="spellEnd"/>
            <w:r w:rsidRPr="00B37B6F">
              <w:rPr>
                <w:color w:val="000000"/>
                <w:sz w:val="20"/>
              </w:rPr>
              <w:t xml:space="preserve"> организации согласно части 8 статьи 20 и части 10 статьи 29 Федерального закона о теплоснабжении)</w:t>
            </w:r>
            <w:r w:rsidRPr="00B37B6F">
              <w:rPr>
                <w:color w:val="000000"/>
                <w:sz w:val="20"/>
              </w:rPr>
              <w:br/>
              <w:t xml:space="preserve">(подпункт 9.3.29 пункта 9 Правил) </w:t>
            </w:r>
          </w:p>
        </w:tc>
        <w:tc>
          <w:tcPr>
            <w:tcW w:w="1560" w:type="dxa"/>
            <w:tcBorders>
              <w:top w:val="single" w:sz="4" w:space="0" w:color="auto"/>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 xml:space="preserve">Показатель наличия разрешения на допуск в эксплуатацию </w:t>
            </w:r>
            <w:proofErr w:type="spellStart"/>
            <w:r w:rsidRPr="00B37B6F">
              <w:rPr>
                <w:color w:val="000000"/>
                <w:sz w:val="20"/>
              </w:rPr>
              <w:t>энергопринимающих</w:t>
            </w:r>
            <w:proofErr w:type="spellEnd"/>
            <w:r w:rsidRPr="00B37B6F">
              <w:rPr>
                <w:color w:val="000000"/>
                <w:sz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B37B6F">
              <w:rPr>
                <w:color w:val="000000"/>
                <w:sz w:val="20"/>
              </w:rPr>
              <w:t>теплопотребляющих</w:t>
            </w:r>
            <w:proofErr w:type="spellEnd"/>
            <w:r w:rsidRPr="00B37B6F">
              <w:rPr>
                <w:color w:val="000000"/>
                <w:sz w:val="20"/>
              </w:rPr>
              <w:t xml:space="preserve"> установок, построенных для реализации мероприятий по резервированию систем теплоснабжения </w:t>
            </w:r>
          </w:p>
        </w:tc>
        <w:tc>
          <w:tcPr>
            <w:tcW w:w="850" w:type="dxa"/>
            <w:tcBorders>
              <w:top w:val="single" w:sz="4" w:space="0" w:color="auto"/>
              <w:left w:val="nil"/>
              <w:bottom w:val="single" w:sz="4" w:space="0" w:color="auto"/>
              <w:right w:val="nil"/>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single" w:sz="4" w:space="0" w:color="auto"/>
              <w:left w:val="single" w:sz="4" w:space="0" w:color="auto"/>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Крезерв</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251FA3">
        <w:trPr>
          <w:gridAfter w:val="1"/>
          <w:wAfter w:w="20" w:type="dxa"/>
          <w:trHeight w:val="4523"/>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1.8</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части 4 статьи 20 Федерального закона о теплоснабжении)</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proofErr w:type="gramStart"/>
            <w:r w:rsidRPr="00B37B6F">
              <w:rPr>
                <w:color w:val="000000"/>
                <w:sz w:val="20"/>
              </w:rPr>
              <w:t xml:space="preserve">Утвержденный в соответствии с требованиями пункта </w:t>
            </w:r>
            <w:r>
              <w:rPr>
                <w:color w:val="000000"/>
                <w:sz w:val="20"/>
              </w:rPr>
              <w:t>114</w:t>
            </w:r>
            <w:r w:rsidRPr="00B37B6F">
              <w:rPr>
                <w:color w:val="000000"/>
                <w:sz w:val="20"/>
              </w:rPr>
              <w:t xml:space="preserve"> Правил </w:t>
            </w:r>
            <w:r>
              <w:rPr>
                <w:color w:val="000000"/>
                <w:sz w:val="20"/>
              </w:rPr>
              <w:br/>
              <w:t>№ 511</w:t>
            </w:r>
            <w:r w:rsidR="001E2CD0">
              <w:rPr>
                <w:color w:val="000000"/>
                <w:sz w:val="20"/>
              </w:rPr>
              <w:t xml:space="preserve"> </w:t>
            </w:r>
            <w:r>
              <w:rPr>
                <w:color w:val="000000"/>
                <w:sz w:val="20"/>
              </w:rPr>
              <w:t>и (или)</w:t>
            </w:r>
            <w:r w:rsidRPr="00B37B6F">
              <w:rPr>
                <w:color w:val="000000"/>
                <w:sz w:val="20"/>
              </w:rPr>
              <w:t xml:space="preserve">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w:t>
            </w:r>
            <w:proofErr w:type="gramEnd"/>
            <w:r w:rsidRPr="00B37B6F">
              <w:rPr>
                <w:color w:val="000000"/>
                <w:sz w:val="20"/>
              </w:rPr>
              <w:t xml:space="preserve"> аварийных </w:t>
            </w:r>
            <w:proofErr w:type="gramStart"/>
            <w:r w:rsidRPr="00B37B6F">
              <w:rPr>
                <w:color w:val="000000"/>
                <w:sz w:val="20"/>
              </w:rPr>
              <w:t>ситуациях</w:t>
            </w:r>
            <w:proofErr w:type="gramEnd"/>
            <w:r w:rsidRPr="00B37B6F">
              <w:rPr>
                <w:color w:val="000000"/>
                <w:sz w:val="20"/>
              </w:rPr>
              <w:t xml:space="preserve"> (в том числе при аварии)</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Показатель наличия порядка (плана) действий по ликвидации последствий аварийных ситуаций в сфере теплоснабжения</w:t>
            </w:r>
          </w:p>
        </w:tc>
        <w:tc>
          <w:tcPr>
            <w:tcW w:w="850"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r w:rsidRPr="00B37B6F">
              <w:rPr>
                <w:color w:val="000000"/>
                <w:sz w:val="20"/>
              </w:rPr>
              <w:t>0,01</w:t>
            </w:r>
          </w:p>
        </w:tc>
        <w:tc>
          <w:tcPr>
            <w:tcW w:w="1276" w:type="dxa"/>
            <w:tcBorders>
              <w:top w:val="nil"/>
              <w:left w:val="single" w:sz="4" w:space="0" w:color="auto"/>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Кпорядок</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p>
        </w:tc>
      </w:tr>
      <w:tr w:rsidR="00251FA3" w:rsidRPr="00B37B6F" w:rsidTr="00251FA3">
        <w:trPr>
          <w:gridAfter w:val="1"/>
          <w:wAfter w:w="20" w:type="dxa"/>
          <w:trHeight w:val="4382"/>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2</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w:t>
            </w:r>
            <w:r w:rsidRPr="00B37B6F">
              <w:rPr>
                <w:color w:val="000000"/>
                <w:sz w:val="20"/>
              </w:rPr>
              <w:lastRenderedPageBreak/>
              <w:t>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w:t>
            </w:r>
            <w:proofErr w:type="gramEnd"/>
            <w:r w:rsidRPr="00B37B6F">
              <w:rPr>
                <w:color w:val="000000"/>
                <w:sz w:val="20"/>
              </w:rPr>
              <w:t xml:space="preserve"> </w:t>
            </w:r>
            <w:proofErr w:type="gramStart"/>
            <w:r w:rsidRPr="00B37B6F">
              <w:rPr>
                <w:color w:val="000000"/>
                <w:sz w:val="20"/>
              </w:rPr>
              <w:t xml:space="preserve">о теплоснабжении и абзацем вторым пункта 2 статьи 5 Федерального закона о промышленной безопасности, об устранении нарушений требований пунктов </w:t>
            </w:r>
            <w:r>
              <w:rPr>
                <w:color w:val="000000"/>
                <w:sz w:val="20"/>
              </w:rPr>
              <w:t xml:space="preserve">26, 32, 59, 60, 66, 117 абзацев первого – третьего пункта 125, абзаца первого пункта 155, пунктов 156, 157, 169, 170, </w:t>
            </w:r>
            <w:r>
              <w:rPr>
                <w:color w:val="000000"/>
                <w:sz w:val="20"/>
              </w:rPr>
              <w:lastRenderedPageBreak/>
              <w:t>абзаца первого пункта 201, пункта 202, абзаца четвертого пункта 225, пунктов 249, 250, абзацев первого и второго пункта 251, пунктов 264</w:t>
            </w:r>
            <w:proofErr w:type="gramEnd"/>
            <w:r>
              <w:rPr>
                <w:color w:val="000000"/>
                <w:sz w:val="20"/>
              </w:rPr>
              <w:t>, 265, 306, 311, 312, 315 – 319, абзаца восьмого пункта 333, пунктов 348 – 350, 352, 355, 356, 359, 375, абзацев четвертого и пятого пункта 378, 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394, 396 – 399, 403</w:t>
            </w:r>
            <w:r>
              <w:rPr>
                <w:color w:val="000000"/>
                <w:sz w:val="20"/>
              </w:rPr>
              <w:t xml:space="preserve"> </w:t>
            </w:r>
            <w:r w:rsidRPr="00B37B6F">
              <w:rPr>
                <w:color w:val="000000"/>
                <w:sz w:val="20"/>
              </w:rPr>
              <w:t>Правил промышленной безопасности</w:t>
            </w:r>
            <w:r w:rsidRPr="00B37B6F">
              <w:rPr>
                <w:color w:val="000000"/>
                <w:sz w:val="20"/>
              </w:rPr>
              <w:br/>
              <w:t>(подпункт 9.2 пункта 9 Правил)</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proofErr w:type="gramStart"/>
            <w:r w:rsidRPr="00B37B6F">
              <w:rPr>
                <w:color w:val="000000"/>
                <w:sz w:val="20"/>
              </w:rPr>
              <w:lastRenderedPageBreak/>
              <w:t xml:space="preserve">Справка об отсутствии невыполненных в установленные сроки предписаний об устранении нарушений требований пунктов </w:t>
            </w:r>
            <w:r>
              <w:rPr>
                <w:color w:val="000000"/>
                <w:sz w:val="20"/>
              </w:rPr>
              <w:t>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w:t>
            </w:r>
            <w:proofErr w:type="gramEnd"/>
            <w:r>
              <w:rPr>
                <w:color w:val="000000"/>
                <w:sz w:val="20"/>
              </w:rPr>
              <w:t>, абзаца восьмого пункта 333, пунктов 348 – 350, 352, 355, 356, 359, 375, абзацев четвертого и пятого пункта 378, 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 xml:space="preserve">394, 396 – 399, 403 Правил промышленной безопасности при использовании оборудования, работающего под избыточным давлением, влияющих на надежность </w:t>
            </w:r>
            <w:r w:rsidRPr="00B37B6F">
              <w:rPr>
                <w:color w:val="000000"/>
                <w:sz w:val="20"/>
              </w:rPr>
              <w:lastRenderedPageBreak/>
              <w:t xml:space="preserve">работы в отопительный период, выданных федеральным органом </w:t>
            </w:r>
            <w:proofErr w:type="gramStart"/>
            <w:r w:rsidRPr="00B37B6F">
              <w:rPr>
                <w:color w:val="000000"/>
                <w:sz w:val="20"/>
              </w:rPr>
              <w:t xml:space="preserve">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w:t>
            </w:r>
            <w:r w:rsidRPr="00B37B6F">
              <w:rPr>
                <w:color w:val="000000"/>
                <w:sz w:val="20"/>
              </w:rPr>
              <w:br/>
              <w:t>(подпункт 9.2</w:t>
            </w:r>
            <w:proofErr w:type="gramEnd"/>
            <w:r w:rsidRPr="00B37B6F">
              <w:rPr>
                <w:color w:val="000000"/>
                <w:sz w:val="20"/>
              </w:rPr>
              <w:t xml:space="preserve"> пункта 9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lastRenderedPageBreak/>
              <w:t>Показатель выполнения предписаний, влияющих на надежность работы в отопительный период</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color w:val="000000"/>
                <w:sz w:val="20"/>
              </w:rPr>
            </w:pPr>
            <w:r w:rsidRPr="00B37B6F">
              <w:rPr>
                <w:color w:val="000000"/>
                <w:sz w:val="20"/>
              </w:rPr>
              <w:t>0,05</w:t>
            </w:r>
          </w:p>
        </w:tc>
        <w:tc>
          <w:tcPr>
            <w:tcW w:w="1276" w:type="dxa"/>
            <w:tcBorders>
              <w:top w:val="nil"/>
              <w:left w:val="nil"/>
              <w:bottom w:val="single" w:sz="4" w:space="0" w:color="auto"/>
              <w:right w:val="nil"/>
            </w:tcBorders>
            <w:shd w:val="clear" w:color="auto" w:fill="auto"/>
            <w:hideMark/>
          </w:tcPr>
          <w:p w:rsidR="00251FA3" w:rsidRPr="00B37B6F" w:rsidRDefault="00251FA3" w:rsidP="00251FA3">
            <w:pPr>
              <w:rPr>
                <w:color w:val="000000"/>
                <w:sz w:val="20"/>
              </w:rPr>
            </w:pPr>
            <w:proofErr w:type="spellStart"/>
            <w:r w:rsidRPr="00B37B6F">
              <w:rPr>
                <w:color w:val="000000"/>
                <w:sz w:val="20"/>
              </w:rPr>
              <w:t>Кпредп</w:t>
            </w:r>
            <w:proofErr w:type="spellEnd"/>
          </w:p>
        </w:tc>
        <w:tc>
          <w:tcPr>
            <w:tcW w:w="1701" w:type="dxa"/>
            <w:gridSpan w:val="2"/>
            <w:tcBorders>
              <w:top w:val="nil"/>
              <w:left w:val="single" w:sz="4" w:space="0" w:color="auto"/>
              <w:bottom w:val="single" w:sz="4" w:space="0" w:color="auto"/>
              <w:right w:val="single" w:sz="4" w:space="0" w:color="auto"/>
            </w:tcBorders>
            <w:shd w:val="clear" w:color="auto" w:fill="FFFFFF" w:themeFill="background1"/>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r w:rsidR="00251FA3" w:rsidRPr="00B37B6F" w:rsidTr="00251FA3">
        <w:trPr>
          <w:gridAfter w:val="1"/>
          <w:wAfter w:w="20" w:type="dxa"/>
          <w:trHeight w:val="2681"/>
        </w:trPr>
        <w:tc>
          <w:tcPr>
            <w:tcW w:w="783" w:type="dxa"/>
            <w:tcBorders>
              <w:top w:val="nil"/>
              <w:left w:val="single" w:sz="4" w:space="0" w:color="auto"/>
              <w:bottom w:val="single" w:sz="4" w:space="0" w:color="auto"/>
              <w:right w:val="single" w:sz="4" w:space="0" w:color="auto"/>
            </w:tcBorders>
            <w:shd w:val="clear" w:color="auto" w:fill="auto"/>
            <w:hideMark/>
          </w:tcPr>
          <w:p w:rsidR="00251FA3" w:rsidRPr="00B37B6F" w:rsidRDefault="00251FA3" w:rsidP="00251FA3">
            <w:pPr>
              <w:rPr>
                <w:sz w:val="20"/>
              </w:rPr>
            </w:pPr>
            <w:r w:rsidRPr="00B37B6F">
              <w:rPr>
                <w:sz w:val="20"/>
              </w:rPr>
              <w:lastRenderedPageBreak/>
              <w:t>3</w:t>
            </w:r>
          </w:p>
        </w:tc>
        <w:tc>
          <w:tcPr>
            <w:tcW w:w="1769" w:type="dxa"/>
            <w:tcBorders>
              <w:top w:val="nil"/>
              <w:left w:val="nil"/>
              <w:bottom w:val="single" w:sz="4" w:space="0" w:color="auto"/>
              <w:right w:val="single" w:sz="4" w:space="0" w:color="auto"/>
            </w:tcBorders>
            <w:shd w:val="clear" w:color="auto" w:fill="auto"/>
            <w:hideMark/>
          </w:tcPr>
          <w:p w:rsidR="00251FA3" w:rsidRPr="00B37B6F" w:rsidRDefault="00251FA3" w:rsidP="00251FA3">
            <w:pPr>
              <w:rPr>
                <w:sz w:val="20"/>
              </w:rPr>
            </w:pPr>
            <w:r w:rsidRPr="00B37B6F">
              <w:rPr>
                <w:sz w:val="20"/>
              </w:rPr>
              <w:t>Обеспечить выполнение плана подготовки к отопительному периоду, предусмотренного пунктом 3 Правил (подпункт 9.3 пункта 9 Правил)</w:t>
            </w:r>
          </w:p>
        </w:tc>
        <w:tc>
          <w:tcPr>
            <w:tcW w:w="3685"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sz w:val="20"/>
              </w:rPr>
            </w:pPr>
            <w:r w:rsidRPr="00B37B6F">
              <w:rPr>
                <w:sz w:val="20"/>
              </w:rPr>
              <w:t xml:space="preserve">План подготовки к отопительному периоду </w:t>
            </w:r>
            <w:r w:rsidRPr="00B37B6F">
              <w:rPr>
                <w:sz w:val="20"/>
              </w:rPr>
              <w:br/>
              <w:t>(пункт 3 Правил)</w:t>
            </w:r>
          </w:p>
        </w:tc>
        <w:tc>
          <w:tcPr>
            <w:tcW w:w="156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sz w:val="20"/>
              </w:rPr>
            </w:pPr>
            <w:r w:rsidRPr="00B37B6F">
              <w:rPr>
                <w:sz w:val="20"/>
              </w:rPr>
              <w:t>Показатель наличия утвержденного плана подготовки к отопительному периоду</w:t>
            </w:r>
          </w:p>
        </w:tc>
        <w:tc>
          <w:tcPr>
            <w:tcW w:w="850" w:type="dxa"/>
            <w:tcBorders>
              <w:top w:val="nil"/>
              <w:left w:val="nil"/>
              <w:bottom w:val="single" w:sz="4" w:space="0" w:color="auto"/>
              <w:right w:val="single" w:sz="4" w:space="0" w:color="auto"/>
            </w:tcBorders>
            <w:shd w:val="clear" w:color="auto" w:fill="auto"/>
            <w:hideMark/>
          </w:tcPr>
          <w:p w:rsidR="00251FA3" w:rsidRPr="00B37B6F" w:rsidRDefault="00251FA3" w:rsidP="00251FA3">
            <w:pPr>
              <w:rPr>
                <w:sz w:val="20"/>
              </w:rPr>
            </w:pPr>
            <w:r w:rsidRPr="00B37B6F">
              <w:rPr>
                <w:sz w:val="20"/>
              </w:rPr>
              <w:t>0,05</w:t>
            </w:r>
          </w:p>
        </w:tc>
        <w:tc>
          <w:tcPr>
            <w:tcW w:w="1276" w:type="dxa"/>
            <w:tcBorders>
              <w:top w:val="nil"/>
              <w:left w:val="nil"/>
              <w:bottom w:val="single" w:sz="4" w:space="0" w:color="auto"/>
              <w:right w:val="single" w:sz="4" w:space="0" w:color="auto"/>
            </w:tcBorders>
            <w:shd w:val="clear" w:color="auto" w:fill="auto"/>
            <w:hideMark/>
          </w:tcPr>
          <w:p w:rsidR="00251FA3" w:rsidRPr="00B37B6F" w:rsidRDefault="00251FA3" w:rsidP="00251FA3">
            <w:pPr>
              <w:rPr>
                <w:sz w:val="20"/>
              </w:rPr>
            </w:pPr>
            <w:proofErr w:type="spellStart"/>
            <w:r w:rsidRPr="00B37B6F">
              <w:rPr>
                <w:sz w:val="20"/>
              </w:rPr>
              <w:t>Кплан</w:t>
            </w:r>
            <w:proofErr w:type="spellEnd"/>
          </w:p>
        </w:tc>
        <w:tc>
          <w:tcPr>
            <w:tcW w:w="1701" w:type="dxa"/>
            <w:gridSpan w:val="2"/>
            <w:tcBorders>
              <w:top w:val="nil"/>
              <w:left w:val="nil"/>
              <w:bottom w:val="single" w:sz="4" w:space="0" w:color="auto"/>
              <w:right w:val="single" w:sz="4" w:space="0" w:color="auto"/>
            </w:tcBorders>
            <w:shd w:val="clear" w:color="auto" w:fill="FFFFFF" w:themeFill="background1"/>
            <w:hideMark/>
          </w:tcPr>
          <w:p w:rsidR="00251FA3" w:rsidRPr="00B37B6F" w:rsidRDefault="00251FA3" w:rsidP="00251FA3">
            <w:pPr>
              <w:rPr>
                <w:color w:val="000000"/>
                <w:sz w:val="20"/>
              </w:rPr>
            </w:pPr>
          </w:p>
        </w:tc>
        <w:tc>
          <w:tcPr>
            <w:tcW w:w="3524" w:type="dxa"/>
            <w:tcBorders>
              <w:top w:val="nil"/>
              <w:left w:val="nil"/>
              <w:bottom w:val="single" w:sz="4" w:space="0" w:color="auto"/>
              <w:right w:val="single" w:sz="4" w:space="0" w:color="auto"/>
            </w:tcBorders>
            <w:shd w:val="clear" w:color="auto" w:fill="auto"/>
            <w:hideMark/>
          </w:tcPr>
          <w:p w:rsidR="00251FA3" w:rsidRPr="00B37B6F" w:rsidRDefault="00251FA3" w:rsidP="00251FA3">
            <w:pPr>
              <w:spacing w:after="240"/>
              <w:rPr>
                <w:color w:val="000000"/>
                <w:sz w:val="20"/>
              </w:rPr>
            </w:pPr>
            <w:r w:rsidRPr="00B37B6F">
              <w:rPr>
                <w:color w:val="000000"/>
                <w:sz w:val="20"/>
              </w:rPr>
              <w:t>Необходимо выбрать одно значение, в зависимости от следующих условий:</w:t>
            </w:r>
            <w:r w:rsidRPr="00B37B6F">
              <w:rPr>
                <w:color w:val="000000"/>
                <w:sz w:val="20"/>
              </w:rPr>
              <w:br/>
              <w:t>наличие – 1;</w:t>
            </w:r>
            <w:r w:rsidRPr="00B37B6F">
              <w:rPr>
                <w:color w:val="000000"/>
                <w:sz w:val="20"/>
              </w:rPr>
              <w:br/>
              <w:t>отсутствие – 0</w:t>
            </w:r>
            <w:r w:rsidRPr="00B37B6F">
              <w:rPr>
                <w:color w:val="000000"/>
                <w:sz w:val="20"/>
              </w:rPr>
              <w:br/>
            </w:r>
          </w:p>
        </w:tc>
      </w:tr>
    </w:tbl>
    <w:p w:rsidR="00251FA3" w:rsidRDefault="00251FA3" w:rsidP="00251FA3">
      <w:r>
        <w:br w:type="page"/>
      </w:r>
    </w:p>
    <w:tbl>
      <w:tblPr>
        <w:tblpPr w:leftFromText="180" w:rightFromText="180" w:vertAnchor="page" w:horzAnchor="page" w:tblpX="466" w:tblpY="1081"/>
        <w:tblW w:w="15417" w:type="dxa"/>
        <w:tblLayout w:type="fixed"/>
        <w:tblLook w:val="04A0" w:firstRow="1" w:lastRow="0" w:firstColumn="1" w:lastColumn="0" w:noHBand="0" w:noVBand="1"/>
      </w:tblPr>
      <w:tblGrid>
        <w:gridCol w:w="718"/>
        <w:gridCol w:w="2225"/>
        <w:gridCol w:w="2694"/>
        <w:gridCol w:w="2126"/>
        <w:gridCol w:w="709"/>
        <w:gridCol w:w="1842"/>
        <w:gridCol w:w="993"/>
        <w:gridCol w:w="4110"/>
      </w:tblGrid>
      <w:tr w:rsidR="00251FA3" w:rsidRPr="006400A9" w:rsidTr="00EF29AD">
        <w:trPr>
          <w:trHeight w:val="480"/>
        </w:trPr>
        <w:tc>
          <w:tcPr>
            <w:tcW w:w="15417" w:type="dxa"/>
            <w:gridSpan w:val="8"/>
            <w:tcBorders>
              <w:top w:val="nil"/>
              <w:left w:val="nil"/>
              <w:bottom w:val="single" w:sz="4" w:space="0" w:color="auto"/>
              <w:right w:val="nil"/>
            </w:tcBorders>
            <w:shd w:val="clear" w:color="auto" w:fill="auto"/>
            <w:vAlign w:val="center"/>
            <w:hideMark/>
          </w:tcPr>
          <w:p w:rsidR="009E06C0" w:rsidRPr="009E06C0" w:rsidRDefault="009E06C0" w:rsidP="009E06C0">
            <w:pPr>
              <w:ind w:left="11057"/>
              <w:jc w:val="both"/>
              <w:rPr>
                <w:szCs w:val="28"/>
              </w:rPr>
            </w:pPr>
            <w:r w:rsidRPr="009E06C0">
              <w:rPr>
                <w:szCs w:val="28"/>
              </w:rPr>
              <w:lastRenderedPageBreak/>
              <w:t xml:space="preserve">Приложение </w:t>
            </w:r>
            <w:r>
              <w:rPr>
                <w:szCs w:val="28"/>
              </w:rPr>
              <w:t>6</w:t>
            </w:r>
          </w:p>
          <w:p w:rsidR="009E06C0" w:rsidRPr="009E06C0" w:rsidRDefault="009E06C0" w:rsidP="009E06C0">
            <w:pPr>
              <w:ind w:left="11057"/>
              <w:jc w:val="both"/>
              <w:rPr>
                <w:color w:val="000000"/>
              </w:rPr>
            </w:pPr>
            <w:r w:rsidRPr="009E06C0">
              <w:rPr>
                <w:szCs w:val="28"/>
              </w:rPr>
              <w:t xml:space="preserve">к Программе проведения оценки обеспечения готовности к отопительному периоду </w:t>
            </w:r>
            <w:r w:rsidR="003A2A7A">
              <w:rPr>
                <w:szCs w:val="28"/>
              </w:rPr>
              <w:t>2026</w:t>
            </w:r>
            <w:r w:rsidRPr="009E06C0">
              <w:rPr>
                <w:szCs w:val="28"/>
              </w:rPr>
              <w:t>-202</w:t>
            </w:r>
            <w:r w:rsidR="003A2A7A">
              <w:rPr>
                <w:szCs w:val="28"/>
              </w:rPr>
              <w:t>7</w:t>
            </w:r>
            <w:r w:rsidRPr="009E06C0">
              <w:rPr>
                <w:szCs w:val="28"/>
              </w:rPr>
              <w:t xml:space="preserve"> годов </w:t>
            </w:r>
            <w:r w:rsidRPr="009E06C0">
              <w:rPr>
                <w:color w:val="000000"/>
              </w:rPr>
              <w:t xml:space="preserve">утвержденной постановлением администрации Чукотского муниципального образования Чукотский муниципальный район </w:t>
            </w:r>
            <w:r w:rsidRPr="009E06C0">
              <w:rPr>
                <w:color w:val="000000"/>
              </w:rPr>
              <w:br/>
            </w:r>
            <w:r w:rsidR="00A623AF">
              <w:t xml:space="preserve"> </w:t>
            </w:r>
            <w:r w:rsidR="00A623AF" w:rsidRPr="00A623AF">
              <w:rPr>
                <w:color w:val="000000"/>
              </w:rPr>
              <w:t>от 27.04.2026 г. № 214</w:t>
            </w:r>
          </w:p>
          <w:p w:rsidR="00251FA3" w:rsidRPr="006400A9" w:rsidRDefault="00251FA3" w:rsidP="00EF29AD">
            <w:pPr>
              <w:rPr>
                <w:bCs/>
                <w:color w:val="000000"/>
                <w:sz w:val="20"/>
                <w:szCs w:val="20"/>
              </w:rPr>
            </w:pPr>
          </w:p>
          <w:p w:rsidR="00251FA3" w:rsidRDefault="00251FA3" w:rsidP="00EF29AD">
            <w:pPr>
              <w:jc w:val="center"/>
              <w:rPr>
                <w:b/>
                <w:bCs/>
                <w:color w:val="000000"/>
                <w:sz w:val="20"/>
              </w:rPr>
            </w:pPr>
          </w:p>
          <w:p w:rsidR="00251FA3" w:rsidRPr="006400A9" w:rsidRDefault="00251FA3" w:rsidP="00EF29AD">
            <w:pPr>
              <w:jc w:val="center"/>
              <w:rPr>
                <w:b/>
                <w:bCs/>
                <w:color w:val="000000"/>
                <w:sz w:val="20"/>
                <w:szCs w:val="20"/>
              </w:rPr>
            </w:pPr>
            <w:r>
              <w:rPr>
                <w:b/>
                <w:bCs/>
                <w:color w:val="000000"/>
                <w:sz w:val="20"/>
              </w:rPr>
              <w:t xml:space="preserve">Оценочный лист </w:t>
            </w:r>
            <w:r>
              <w:rPr>
                <w:b/>
                <w:bCs/>
                <w:color w:val="000000"/>
                <w:sz w:val="20"/>
              </w:rPr>
              <w:br/>
              <w:t xml:space="preserve">для расчета </w:t>
            </w:r>
            <w:r w:rsidRPr="006400A9">
              <w:rPr>
                <w:b/>
                <w:bCs/>
                <w:color w:val="000000"/>
                <w:sz w:val="20"/>
                <w:szCs w:val="20"/>
              </w:rPr>
              <w:t xml:space="preserve">индекса готовности к отопительному периоду владельцев тепловых сетей, не являющихся </w:t>
            </w:r>
            <w:proofErr w:type="spellStart"/>
            <w:r w:rsidRPr="006400A9">
              <w:rPr>
                <w:b/>
                <w:bCs/>
                <w:color w:val="000000"/>
                <w:sz w:val="20"/>
                <w:szCs w:val="20"/>
              </w:rPr>
              <w:t>теплосетевыми</w:t>
            </w:r>
            <w:proofErr w:type="spellEnd"/>
            <w:r w:rsidRPr="006400A9">
              <w:rPr>
                <w:b/>
                <w:bCs/>
                <w:color w:val="000000"/>
                <w:sz w:val="20"/>
                <w:szCs w:val="20"/>
              </w:rPr>
              <w:t xml:space="preserve"> организациями</w:t>
            </w:r>
            <w:r w:rsidRPr="006400A9">
              <w:rPr>
                <w:b/>
                <w:bCs/>
                <w:color w:val="000000"/>
                <w:sz w:val="20"/>
                <w:szCs w:val="20"/>
              </w:rPr>
              <w:br/>
            </w:r>
          </w:p>
        </w:tc>
      </w:tr>
      <w:tr w:rsidR="00251FA3" w:rsidRPr="006400A9" w:rsidTr="00E43603">
        <w:trPr>
          <w:trHeight w:val="2002"/>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xml:space="preserve">№ </w:t>
            </w:r>
            <w:proofErr w:type="gramStart"/>
            <w:r w:rsidRPr="006400A9">
              <w:rPr>
                <w:b/>
                <w:bCs/>
                <w:color w:val="000000"/>
                <w:sz w:val="20"/>
                <w:szCs w:val="20"/>
              </w:rPr>
              <w:t>п</w:t>
            </w:r>
            <w:proofErr w:type="gramEnd"/>
            <w:r w:rsidRPr="006400A9">
              <w:rPr>
                <w:b/>
                <w:bCs/>
                <w:color w:val="000000"/>
                <w:sz w:val="20"/>
                <w:szCs w:val="20"/>
              </w:rPr>
              <w:t>/п</w:t>
            </w:r>
          </w:p>
        </w:tc>
        <w:tc>
          <w:tcPr>
            <w:tcW w:w="2225"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Обязательное требование</w:t>
            </w:r>
          </w:p>
        </w:tc>
        <w:tc>
          <w:tcPr>
            <w:tcW w:w="2694"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Подтверждающий документ</w:t>
            </w:r>
          </w:p>
        </w:tc>
        <w:tc>
          <w:tcPr>
            <w:tcW w:w="2126"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Показатель</w:t>
            </w:r>
          </w:p>
        </w:tc>
        <w:tc>
          <w:tcPr>
            <w:tcW w:w="709"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Вес показателя</w:t>
            </w:r>
          </w:p>
        </w:tc>
        <w:tc>
          <w:tcPr>
            <w:tcW w:w="1842"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Наименование показателя</w:t>
            </w:r>
          </w:p>
        </w:tc>
        <w:tc>
          <w:tcPr>
            <w:tcW w:w="993"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xml:space="preserve">Расчет показателей готовности (рабочие формулы и ячейки для </w:t>
            </w:r>
            <w:proofErr w:type="spellStart"/>
            <w:r w:rsidRPr="006400A9">
              <w:rPr>
                <w:b/>
                <w:bCs/>
                <w:color w:val="000000"/>
                <w:sz w:val="20"/>
                <w:szCs w:val="20"/>
              </w:rPr>
              <w:t>заполненния</w:t>
            </w:r>
            <w:proofErr w:type="spellEnd"/>
            <w:r w:rsidRPr="006400A9">
              <w:rPr>
                <w:b/>
                <w:bCs/>
                <w:color w:val="000000"/>
                <w:sz w:val="20"/>
                <w:szCs w:val="20"/>
              </w:rPr>
              <w:t>)</w:t>
            </w:r>
          </w:p>
        </w:tc>
        <w:tc>
          <w:tcPr>
            <w:tcW w:w="4110"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xml:space="preserve">Примечания к расчетам показателей готовности </w:t>
            </w:r>
          </w:p>
        </w:tc>
      </w:tr>
      <w:tr w:rsidR="00251FA3" w:rsidRPr="006400A9" w:rsidTr="00EF29AD">
        <w:trPr>
          <w:trHeight w:val="732"/>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w:t>
            </w:r>
          </w:p>
        </w:tc>
        <w:tc>
          <w:tcPr>
            <w:tcW w:w="2225"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w:t>
            </w:r>
          </w:p>
        </w:tc>
        <w:tc>
          <w:tcPr>
            <w:tcW w:w="2694"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w:t>
            </w:r>
          </w:p>
        </w:tc>
        <w:tc>
          <w:tcPr>
            <w:tcW w:w="4677" w:type="dxa"/>
            <w:gridSpan w:val="3"/>
            <w:tcBorders>
              <w:top w:val="single" w:sz="4" w:space="0" w:color="auto"/>
              <w:left w:val="nil"/>
              <w:bottom w:val="single" w:sz="4" w:space="0" w:color="auto"/>
              <w:right w:val="nil"/>
            </w:tcBorders>
            <w:shd w:val="clear" w:color="auto" w:fill="auto"/>
            <w:hideMark/>
          </w:tcPr>
          <w:p w:rsidR="00251FA3" w:rsidRPr="006400A9" w:rsidRDefault="00251FA3" w:rsidP="00EF29AD">
            <w:pPr>
              <w:jc w:val="right"/>
              <w:rPr>
                <w:b/>
                <w:bCs/>
                <w:color w:val="000000"/>
                <w:sz w:val="20"/>
                <w:szCs w:val="20"/>
              </w:rPr>
            </w:pPr>
            <w:r w:rsidRPr="006400A9">
              <w:rPr>
                <w:b/>
                <w:bCs/>
                <w:color w:val="000000"/>
                <w:sz w:val="20"/>
                <w:szCs w:val="20"/>
              </w:rPr>
              <w:t>ИНДЕКС ГОТОВНОСТИ</w:t>
            </w:r>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Иэкс-тсо</w:t>
            </w:r>
            <w:proofErr w:type="spellEnd"/>
            <w:r w:rsidRPr="006400A9">
              <w:rPr>
                <w:color w:val="000000"/>
                <w:sz w:val="20"/>
                <w:szCs w:val="20"/>
              </w:rPr>
              <w:t xml:space="preserve">= </w:t>
            </w:r>
            <w:proofErr w:type="spellStart"/>
            <w:r w:rsidRPr="006400A9">
              <w:rPr>
                <w:color w:val="000000"/>
                <w:sz w:val="20"/>
                <w:szCs w:val="20"/>
              </w:rPr>
              <w:t>Кзакон</w:t>
            </w:r>
            <w:proofErr w:type="spellEnd"/>
            <w:r w:rsidRPr="006400A9">
              <w:rPr>
                <w:color w:val="000000"/>
                <w:sz w:val="20"/>
                <w:szCs w:val="20"/>
              </w:rPr>
              <w:t xml:space="preserve"> о </w:t>
            </w:r>
            <w:proofErr w:type="spellStart"/>
            <w:r w:rsidRPr="006400A9">
              <w:rPr>
                <w:color w:val="000000"/>
                <w:sz w:val="20"/>
                <w:szCs w:val="20"/>
              </w:rPr>
              <w:t>тепл</w:t>
            </w:r>
            <w:proofErr w:type="spellEnd"/>
            <w:r w:rsidRPr="006400A9">
              <w:rPr>
                <w:color w:val="000000"/>
                <w:sz w:val="20"/>
                <w:szCs w:val="20"/>
              </w:rPr>
              <w:t>*0,9+Кпредп*0,05+Кплан*0,05</w:t>
            </w:r>
          </w:p>
        </w:tc>
      </w:tr>
      <w:tr w:rsidR="00251FA3" w:rsidRPr="006400A9" w:rsidTr="00EF29AD">
        <w:trPr>
          <w:trHeight w:val="4949"/>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w:t>
            </w:r>
          </w:p>
        </w:tc>
        <w:tc>
          <w:tcPr>
            <w:tcW w:w="2225"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Выполнить требования, установленные пунктами 1 – 4, 6, 7, 9 части 4 статьи 20 Федерального закона от 27 июля 2010 г. № 190-ФЗ «О теплоснабжении» (далее – Федеральный закон о теплоснабжении)</w:t>
            </w:r>
            <w:r w:rsidRPr="006400A9">
              <w:rPr>
                <w:color w:val="000000"/>
                <w:sz w:val="20"/>
                <w:szCs w:val="20"/>
              </w:rPr>
              <w:br/>
              <w:t xml:space="preserve">(пункт 10 Правил обеспечения готовности к отопительному периоду, утвержденных приказом Минэнерго России от 13 ноября 2024 г. № 2234 </w:t>
            </w:r>
            <w:r w:rsidRPr="006400A9">
              <w:rPr>
                <w:color w:val="000000"/>
                <w:sz w:val="20"/>
                <w:szCs w:val="20"/>
              </w:rPr>
              <w:br/>
              <w:t>(далее – Правила):</w:t>
            </w:r>
            <w:r w:rsidRPr="006400A9">
              <w:rPr>
                <w:color w:val="000000"/>
                <w:sz w:val="20"/>
                <w:szCs w:val="20"/>
              </w:rPr>
              <w:br/>
            </w:r>
            <w:proofErr w:type="gramEnd"/>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 </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выполнения требований Федерального </w:t>
            </w:r>
            <w:r w:rsidRPr="006400A9">
              <w:rPr>
                <w:color w:val="000000"/>
                <w:sz w:val="20"/>
                <w:szCs w:val="20"/>
              </w:rPr>
              <w:br/>
              <w:t>закона о теплоснабжении</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0,9</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Кзакон</w:t>
            </w:r>
            <w:proofErr w:type="spellEnd"/>
            <w:r w:rsidRPr="006400A9">
              <w:rPr>
                <w:color w:val="000000"/>
                <w:sz w:val="20"/>
                <w:szCs w:val="20"/>
              </w:rPr>
              <w:t xml:space="preserve"> о </w:t>
            </w:r>
            <w:proofErr w:type="spellStart"/>
            <w:r w:rsidRPr="006400A9">
              <w:rPr>
                <w:color w:val="000000"/>
                <w:sz w:val="20"/>
                <w:szCs w:val="20"/>
              </w:rPr>
              <w:t>тепл</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Кзакон</w:t>
            </w:r>
            <w:proofErr w:type="spellEnd"/>
            <w:r w:rsidRPr="006400A9">
              <w:rPr>
                <w:color w:val="000000"/>
                <w:sz w:val="20"/>
                <w:szCs w:val="20"/>
              </w:rPr>
              <w:t xml:space="preserve"> о </w:t>
            </w:r>
            <w:proofErr w:type="spellStart"/>
            <w:r w:rsidRPr="006400A9">
              <w:rPr>
                <w:color w:val="000000"/>
                <w:sz w:val="20"/>
                <w:szCs w:val="20"/>
              </w:rPr>
              <w:t>тепл</w:t>
            </w:r>
            <w:proofErr w:type="spellEnd"/>
            <w:r w:rsidRPr="006400A9">
              <w:rPr>
                <w:color w:val="000000"/>
                <w:sz w:val="20"/>
                <w:szCs w:val="20"/>
              </w:rPr>
              <w:t xml:space="preserve">= </w:t>
            </w:r>
            <w:proofErr w:type="spellStart"/>
            <w:r w:rsidRPr="006400A9">
              <w:rPr>
                <w:color w:val="000000"/>
                <w:sz w:val="20"/>
                <w:szCs w:val="20"/>
              </w:rPr>
              <w:t>Кфунк</w:t>
            </w:r>
            <w:proofErr w:type="spellEnd"/>
            <w:r w:rsidRPr="006400A9">
              <w:rPr>
                <w:color w:val="000000"/>
                <w:sz w:val="20"/>
                <w:szCs w:val="20"/>
              </w:rPr>
              <w:t>*0,05+Крежим</w:t>
            </w:r>
            <w:proofErr w:type="gramStart"/>
            <w:r w:rsidRPr="006400A9">
              <w:rPr>
                <w:color w:val="000000"/>
                <w:sz w:val="20"/>
                <w:szCs w:val="20"/>
              </w:rPr>
              <w:t>.н</w:t>
            </w:r>
            <w:proofErr w:type="gramEnd"/>
            <w:r w:rsidRPr="006400A9">
              <w:rPr>
                <w:color w:val="000000"/>
                <w:sz w:val="20"/>
                <w:szCs w:val="20"/>
              </w:rPr>
              <w:t>алад*0,01+</w:t>
            </w:r>
            <w:r w:rsidRPr="006400A9">
              <w:rPr>
                <w:color w:val="000000"/>
                <w:sz w:val="20"/>
                <w:szCs w:val="20"/>
              </w:rPr>
              <w:br/>
            </w:r>
            <w:proofErr w:type="spellStart"/>
            <w:r w:rsidRPr="006400A9">
              <w:rPr>
                <w:color w:val="000000"/>
                <w:sz w:val="20"/>
                <w:szCs w:val="20"/>
              </w:rPr>
              <w:t>Ккачест</w:t>
            </w:r>
            <w:proofErr w:type="spellEnd"/>
            <w:r w:rsidRPr="006400A9">
              <w:rPr>
                <w:color w:val="000000"/>
                <w:sz w:val="20"/>
                <w:szCs w:val="20"/>
              </w:rPr>
              <w:t>*0,01+Ккач.строит*0,3+Кнадеж*0,62+</w:t>
            </w:r>
            <w:r w:rsidRPr="006400A9">
              <w:rPr>
                <w:color w:val="000000"/>
                <w:sz w:val="20"/>
                <w:szCs w:val="20"/>
              </w:rPr>
              <w:br/>
            </w:r>
            <w:proofErr w:type="spellStart"/>
            <w:r w:rsidRPr="006400A9">
              <w:rPr>
                <w:color w:val="000000"/>
                <w:sz w:val="20"/>
                <w:szCs w:val="20"/>
              </w:rPr>
              <w:t>Кпорядок</w:t>
            </w:r>
            <w:proofErr w:type="spellEnd"/>
            <w:r w:rsidRPr="006400A9">
              <w:rPr>
                <w:color w:val="000000"/>
                <w:sz w:val="20"/>
                <w:szCs w:val="20"/>
              </w:rPr>
              <w:t>*0,01</w:t>
            </w:r>
          </w:p>
        </w:tc>
      </w:tr>
      <w:tr w:rsidR="00251FA3" w:rsidRPr="006400A9" w:rsidTr="00EF29AD">
        <w:trPr>
          <w:trHeight w:val="2226"/>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1.1</w:t>
            </w:r>
          </w:p>
        </w:tc>
        <w:tc>
          <w:tcPr>
            <w:tcW w:w="2225"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Обеспечивать функционирование эксплуатационной, диспетчерской и аварийной служб</w:t>
            </w:r>
            <w:r w:rsidRPr="006400A9">
              <w:rPr>
                <w:color w:val="000000"/>
                <w:sz w:val="20"/>
                <w:szCs w:val="20"/>
              </w:rPr>
              <w:br/>
              <w:t>(пункт 1 части 4 статьи 20 Федерального закона о теплоснабжении)</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Документы, предусмотренные подпунктами 9.3.1, </w:t>
            </w:r>
            <w:r w:rsidRPr="006400A9">
              <w:rPr>
                <w:color w:val="000000"/>
                <w:sz w:val="20"/>
                <w:szCs w:val="20"/>
              </w:rPr>
              <w:br/>
              <w:t>9.3.3 – 9.3.8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обеспечения функционирования эксплуатационной, диспетчерской и аварийной служб </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Кфункц</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Кфункц</w:t>
            </w:r>
            <w:proofErr w:type="spellEnd"/>
            <w:r w:rsidRPr="006400A9">
              <w:rPr>
                <w:color w:val="000000"/>
                <w:sz w:val="20"/>
                <w:szCs w:val="20"/>
              </w:rPr>
              <w:t>=</w:t>
            </w:r>
            <w:proofErr w:type="spellStart"/>
            <w:r w:rsidRPr="006400A9">
              <w:rPr>
                <w:color w:val="000000"/>
                <w:sz w:val="20"/>
                <w:szCs w:val="20"/>
              </w:rPr>
              <w:t>Кшт</w:t>
            </w:r>
            <w:proofErr w:type="spellEnd"/>
            <w:r w:rsidRPr="006400A9">
              <w:rPr>
                <w:color w:val="000000"/>
                <w:sz w:val="20"/>
                <w:szCs w:val="20"/>
              </w:rPr>
              <w:t>*0,1+Кдисп*0,1+Кперечень*0,1+</w:t>
            </w:r>
            <w:r w:rsidRPr="006400A9">
              <w:rPr>
                <w:color w:val="000000"/>
                <w:sz w:val="20"/>
                <w:szCs w:val="20"/>
              </w:rPr>
              <w:br/>
            </w:r>
            <w:proofErr w:type="spellStart"/>
            <w:r w:rsidRPr="006400A9">
              <w:rPr>
                <w:color w:val="000000"/>
                <w:sz w:val="20"/>
                <w:szCs w:val="20"/>
              </w:rPr>
              <w:t>Кэксп</w:t>
            </w:r>
            <w:proofErr w:type="spellEnd"/>
            <w:r w:rsidRPr="006400A9">
              <w:rPr>
                <w:color w:val="000000"/>
                <w:sz w:val="20"/>
                <w:szCs w:val="20"/>
              </w:rPr>
              <w:t>/</w:t>
            </w:r>
            <w:proofErr w:type="spellStart"/>
            <w:r w:rsidRPr="006400A9">
              <w:rPr>
                <w:color w:val="000000"/>
                <w:sz w:val="20"/>
                <w:szCs w:val="20"/>
              </w:rPr>
              <w:t>произв</w:t>
            </w:r>
            <w:proofErr w:type="gramStart"/>
            <w:r w:rsidRPr="006400A9">
              <w:rPr>
                <w:color w:val="000000"/>
                <w:sz w:val="20"/>
                <w:szCs w:val="20"/>
              </w:rPr>
              <w:t>.и</w:t>
            </w:r>
            <w:proofErr w:type="gramEnd"/>
            <w:r w:rsidRPr="006400A9">
              <w:rPr>
                <w:color w:val="000000"/>
                <w:sz w:val="20"/>
                <w:szCs w:val="20"/>
              </w:rPr>
              <w:t>нстр</w:t>
            </w:r>
            <w:proofErr w:type="spellEnd"/>
            <w:r w:rsidRPr="006400A9">
              <w:rPr>
                <w:color w:val="000000"/>
                <w:sz w:val="20"/>
                <w:szCs w:val="20"/>
              </w:rPr>
              <w:t>*0,1+Кзнаний*0,1+</w:t>
            </w:r>
            <w:r w:rsidRPr="006400A9">
              <w:rPr>
                <w:color w:val="000000"/>
                <w:sz w:val="20"/>
                <w:szCs w:val="20"/>
              </w:rPr>
              <w:br/>
            </w:r>
            <w:proofErr w:type="spellStart"/>
            <w:r w:rsidRPr="006400A9">
              <w:rPr>
                <w:color w:val="000000"/>
                <w:sz w:val="20"/>
                <w:szCs w:val="20"/>
              </w:rPr>
              <w:t>Кобуч</w:t>
            </w:r>
            <w:proofErr w:type="spellEnd"/>
            <w:r w:rsidRPr="006400A9">
              <w:rPr>
                <w:color w:val="000000"/>
                <w:sz w:val="20"/>
                <w:szCs w:val="20"/>
              </w:rPr>
              <w:t>*0,1+Котв*0,1+Кохр.труда*0,15+</w:t>
            </w:r>
            <w:r w:rsidRPr="006400A9">
              <w:rPr>
                <w:color w:val="000000"/>
                <w:sz w:val="20"/>
                <w:szCs w:val="20"/>
              </w:rPr>
              <w:br/>
            </w:r>
            <w:proofErr w:type="spellStart"/>
            <w:r w:rsidRPr="006400A9">
              <w:rPr>
                <w:color w:val="000000"/>
                <w:sz w:val="20"/>
                <w:szCs w:val="20"/>
              </w:rPr>
              <w:t>Ктрен</w:t>
            </w:r>
            <w:proofErr w:type="spellEnd"/>
            <w:r w:rsidRPr="006400A9">
              <w:rPr>
                <w:color w:val="000000"/>
                <w:sz w:val="20"/>
                <w:szCs w:val="20"/>
              </w:rPr>
              <w:t>*0,15</w:t>
            </w:r>
          </w:p>
        </w:tc>
      </w:tr>
      <w:tr w:rsidR="00251FA3" w:rsidRPr="006400A9" w:rsidTr="00EF29AD">
        <w:trPr>
          <w:trHeight w:val="3248"/>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1.1.1</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6400A9">
              <w:rPr>
                <w:color w:val="000000"/>
                <w:sz w:val="20"/>
                <w:szCs w:val="20"/>
              </w:rPr>
              <w:t>энергосервисные</w:t>
            </w:r>
            <w:proofErr w:type="spellEnd"/>
            <w:r w:rsidRPr="006400A9">
              <w:rPr>
                <w:color w:val="000000"/>
                <w:sz w:val="20"/>
                <w:szCs w:val="20"/>
              </w:rPr>
              <w:t xml:space="preserve"> контракты в случае привлечения специализированных организаций для эксплуатации оборудования</w:t>
            </w:r>
            <w:r w:rsidRPr="006400A9">
              <w:rPr>
                <w:color w:val="000000"/>
                <w:sz w:val="20"/>
                <w:szCs w:val="20"/>
              </w:rPr>
              <w:br/>
              <w:t>(подпункт 9.3.1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6400A9">
              <w:rPr>
                <w:color w:val="000000"/>
                <w:sz w:val="20"/>
                <w:szCs w:val="20"/>
              </w:rPr>
              <w:t>энергосервисных</w:t>
            </w:r>
            <w:proofErr w:type="spellEnd"/>
            <w:r w:rsidRPr="006400A9">
              <w:rPr>
                <w:color w:val="000000"/>
                <w:sz w:val="20"/>
                <w:szCs w:val="20"/>
              </w:rPr>
              <w:t xml:space="preserve"> контрактов</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Кшт</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980"/>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1.1.2</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43603">
            <w:pPr>
              <w:rPr>
                <w:color w:val="000000"/>
                <w:sz w:val="20"/>
                <w:szCs w:val="20"/>
              </w:rPr>
            </w:pPr>
            <w:r w:rsidRPr="006400A9">
              <w:rPr>
                <w:color w:val="000000"/>
                <w:sz w:val="20"/>
                <w:szCs w:val="20"/>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r>
              <w:rPr>
                <w:color w:val="000000"/>
                <w:sz w:val="20"/>
              </w:rPr>
              <w:t>главы</w:t>
            </w:r>
            <w:r w:rsidRPr="006400A9">
              <w:rPr>
                <w:color w:val="000000"/>
                <w:sz w:val="20"/>
                <w:szCs w:val="20"/>
              </w:rPr>
              <w:t xml:space="preserve"> </w:t>
            </w:r>
            <w:r>
              <w:rPr>
                <w:color w:val="000000"/>
                <w:sz w:val="20"/>
                <w:lang w:val="en-US"/>
              </w:rPr>
              <w:t>V</w:t>
            </w:r>
            <w:r w:rsidRPr="006400A9">
              <w:rPr>
                <w:color w:val="000000"/>
                <w:sz w:val="20"/>
              </w:rPr>
              <w:t xml:space="preserve"> </w:t>
            </w:r>
            <w:r w:rsidRPr="006400A9">
              <w:rPr>
                <w:color w:val="000000"/>
                <w:sz w:val="20"/>
                <w:szCs w:val="20"/>
              </w:rPr>
              <w:t xml:space="preserve">Правил технической эксплуатации </w:t>
            </w:r>
            <w:r w:rsidR="00E43603">
              <w:rPr>
                <w:color w:val="000000"/>
                <w:sz w:val="20"/>
                <w:szCs w:val="20"/>
              </w:rPr>
              <w:t xml:space="preserve">объектов теплоснабжения и </w:t>
            </w:r>
            <w:proofErr w:type="spellStart"/>
            <w:r w:rsidR="00E43603">
              <w:rPr>
                <w:color w:val="000000"/>
                <w:sz w:val="20"/>
                <w:szCs w:val="20"/>
              </w:rPr>
              <w:t>теплопотребляющих</w:t>
            </w:r>
            <w:proofErr w:type="spellEnd"/>
            <w:r w:rsidR="00E43603">
              <w:rPr>
                <w:color w:val="000000"/>
                <w:sz w:val="20"/>
                <w:szCs w:val="20"/>
              </w:rPr>
              <w:t xml:space="preserve"> установок</w:t>
            </w:r>
            <w:r w:rsidRPr="006400A9">
              <w:rPr>
                <w:color w:val="000000"/>
                <w:sz w:val="20"/>
                <w:szCs w:val="20"/>
              </w:rPr>
              <w:t xml:space="preserve">, утвержденных приказом Минэнерго России от </w:t>
            </w:r>
            <w:r>
              <w:rPr>
                <w:color w:val="000000"/>
                <w:sz w:val="20"/>
              </w:rPr>
              <w:t>1</w:t>
            </w:r>
            <w:r w:rsidRPr="006400A9">
              <w:rPr>
                <w:color w:val="000000"/>
                <w:sz w:val="20"/>
                <w:szCs w:val="20"/>
              </w:rPr>
              <w:t>4 ма</w:t>
            </w:r>
            <w:r>
              <w:rPr>
                <w:color w:val="000000"/>
                <w:sz w:val="20"/>
              </w:rPr>
              <w:t>я</w:t>
            </w:r>
            <w:r w:rsidRPr="006400A9">
              <w:rPr>
                <w:color w:val="000000"/>
                <w:sz w:val="20"/>
                <w:szCs w:val="20"/>
              </w:rPr>
              <w:t xml:space="preserve"> 20</w:t>
            </w:r>
            <w:r>
              <w:rPr>
                <w:color w:val="000000"/>
                <w:sz w:val="20"/>
              </w:rPr>
              <w:t>25</w:t>
            </w:r>
            <w:r w:rsidRPr="006400A9">
              <w:rPr>
                <w:color w:val="000000"/>
                <w:sz w:val="20"/>
                <w:szCs w:val="20"/>
              </w:rPr>
              <w:t xml:space="preserve"> г. № </w:t>
            </w:r>
            <w:r>
              <w:rPr>
                <w:color w:val="000000"/>
                <w:sz w:val="20"/>
              </w:rPr>
              <w:t>511</w:t>
            </w:r>
            <w:r w:rsidRPr="006400A9">
              <w:rPr>
                <w:color w:val="000000"/>
                <w:sz w:val="20"/>
                <w:szCs w:val="20"/>
              </w:rPr>
              <w:t xml:space="preserve">  </w:t>
            </w:r>
            <w:r w:rsidRPr="006400A9">
              <w:rPr>
                <w:color w:val="000000"/>
                <w:sz w:val="20"/>
                <w:szCs w:val="20"/>
              </w:rPr>
              <w:br/>
              <w:t xml:space="preserve">(далее – Правила </w:t>
            </w:r>
            <w:r>
              <w:rPr>
                <w:color w:val="000000"/>
                <w:sz w:val="20"/>
              </w:rPr>
              <w:t>№ 511</w:t>
            </w:r>
            <w:r w:rsidRPr="006400A9">
              <w:rPr>
                <w:color w:val="000000"/>
                <w:sz w:val="20"/>
                <w:szCs w:val="20"/>
              </w:rPr>
              <w:t xml:space="preserve">) </w:t>
            </w:r>
            <w:r w:rsidRPr="006400A9">
              <w:rPr>
                <w:color w:val="000000"/>
                <w:sz w:val="20"/>
                <w:szCs w:val="20"/>
              </w:rPr>
              <w:br/>
              <w:t>(подпункт 9.3.3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Кдисп</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251FA3">
        <w:trPr>
          <w:trHeight w:val="8918"/>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1.1.3</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43603">
            <w:pPr>
              <w:rPr>
                <w:color w:val="000000"/>
                <w:sz w:val="20"/>
                <w:szCs w:val="20"/>
              </w:rPr>
            </w:pPr>
            <w:proofErr w:type="gramStart"/>
            <w:r w:rsidRPr="006400A9">
              <w:rPr>
                <w:color w:val="000000"/>
                <w:sz w:val="20"/>
                <w:szCs w:val="20"/>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6400A9">
              <w:rPr>
                <w:color w:val="000000"/>
                <w:sz w:val="20"/>
                <w:szCs w:val="20"/>
              </w:rPr>
              <w:t>Ростехнадзора</w:t>
            </w:r>
            <w:proofErr w:type="spellEnd"/>
            <w:r w:rsidRPr="006400A9">
              <w:rPr>
                <w:color w:val="000000"/>
                <w:sz w:val="20"/>
                <w:szCs w:val="20"/>
              </w:rPr>
              <w:t xml:space="preserve"> от 15 декабря 2020 г. № 536 (далее – Правила промышленной безопасности), и (или) перечня документации эксплуатирующей организации для объектов, не</w:t>
            </w:r>
            <w:proofErr w:type="gramEnd"/>
            <w:r w:rsidRPr="006400A9">
              <w:rPr>
                <w:color w:val="000000"/>
                <w:sz w:val="20"/>
                <w:szCs w:val="20"/>
              </w:rPr>
              <w:t xml:space="preserve"> являющихся ОПО, разработанного в соответствии с </w:t>
            </w:r>
            <w:r>
              <w:rPr>
                <w:color w:val="000000"/>
                <w:sz w:val="20"/>
              </w:rPr>
              <w:t>под</w:t>
            </w:r>
            <w:r w:rsidRPr="006400A9">
              <w:rPr>
                <w:color w:val="000000"/>
                <w:sz w:val="20"/>
                <w:szCs w:val="20"/>
              </w:rPr>
              <w:t>пунктом 2</w:t>
            </w:r>
            <w:r>
              <w:rPr>
                <w:color w:val="000000"/>
                <w:sz w:val="20"/>
              </w:rPr>
              <w:t xml:space="preserve"> пункта</w:t>
            </w:r>
            <w:r w:rsidRPr="006400A9">
              <w:rPr>
                <w:color w:val="000000"/>
                <w:sz w:val="20"/>
                <w:szCs w:val="20"/>
              </w:rPr>
              <w:t xml:space="preserve"> </w:t>
            </w:r>
            <w:r>
              <w:rPr>
                <w:color w:val="000000"/>
                <w:sz w:val="20"/>
              </w:rPr>
              <w:t xml:space="preserve">6 </w:t>
            </w:r>
            <w:r w:rsidRPr="006400A9">
              <w:rPr>
                <w:color w:val="000000"/>
                <w:sz w:val="20"/>
                <w:szCs w:val="20"/>
              </w:rPr>
              <w:t xml:space="preserve">Правил </w:t>
            </w:r>
            <w:r>
              <w:rPr>
                <w:color w:val="000000"/>
                <w:sz w:val="20"/>
              </w:rPr>
              <w:t>№ 511</w:t>
            </w:r>
            <w:r w:rsidRPr="006400A9">
              <w:rPr>
                <w:color w:val="000000"/>
                <w:sz w:val="20"/>
                <w:szCs w:val="20"/>
              </w:rPr>
              <w:br/>
              <w:t>(подпункт 9.3.4 пункта 9 Правил)</w:t>
            </w:r>
            <w:r w:rsidRPr="006400A9">
              <w:rPr>
                <w:color w:val="000000"/>
                <w:sz w:val="20"/>
                <w:szCs w:val="20"/>
              </w:rPr>
              <w:br/>
              <w:t xml:space="preserve"> </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перечня производственных инструкций для безопасной эксплуатации котлов и вспомогательного оборудования</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Кперечень</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Кперечень</w:t>
            </w:r>
            <w:proofErr w:type="spellEnd"/>
            <w:r w:rsidRPr="006400A9">
              <w:rPr>
                <w:color w:val="000000"/>
                <w:sz w:val="20"/>
                <w:szCs w:val="20"/>
              </w:rPr>
              <w:t xml:space="preserve">= </w:t>
            </w:r>
            <w:proofErr w:type="spellStart"/>
            <w:r w:rsidRPr="006400A9">
              <w:rPr>
                <w:color w:val="000000"/>
                <w:sz w:val="20"/>
                <w:szCs w:val="20"/>
              </w:rPr>
              <w:t>КпереченьОПО</w:t>
            </w:r>
            <w:proofErr w:type="spellEnd"/>
            <w:r w:rsidRPr="006400A9">
              <w:rPr>
                <w:color w:val="000000"/>
                <w:sz w:val="20"/>
                <w:szCs w:val="20"/>
              </w:rPr>
              <w:t xml:space="preserve">*0,5+ </w:t>
            </w:r>
            <w:proofErr w:type="spellStart"/>
            <w:r w:rsidRPr="006400A9">
              <w:rPr>
                <w:color w:val="000000"/>
                <w:sz w:val="20"/>
                <w:szCs w:val="20"/>
              </w:rPr>
              <w:t>Кперечень</w:t>
            </w:r>
            <w:proofErr w:type="spellEnd"/>
            <w:r w:rsidRPr="006400A9">
              <w:rPr>
                <w:color w:val="000000"/>
                <w:sz w:val="20"/>
                <w:szCs w:val="20"/>
              </w:rPr>
              <w:t xml:space="preserve"> </w:t>
            </w:r>
            <w:proofErr w:type="spellStart"/>
            <w:r w:rsidRPr="006400A9">
              <w:rPr>
                <w:color w:val="000000"/>
                <w:sz w:val="20"/>
                <w:szCs w:val="20"/>
              </w:rPr>
              <w:t>неОПО</w:t>
            </w:r>
            <w:proofErr w:type="spellEnd"/>
            <w:r w:rsidRPr="006400A9">
              <w:rPr>
                <w:color w:val="000000"/>
                <w:sz w:val="20"/>
                <w:szCs w:val="20"/>
              </w:rPr>
              <w:t>*0,5</w:t>
            </w:r>
            <w:proofErr w:type="gramStart"/>
            <w:r w:rsidRPr="006400A9">
              <w:rPr>
                <w:color w:val="000000"/>
                <w:sz w:val="20"/>
                <w:szCs w:val="20"/>
              </w:rPr>
              <w:br/>
            </w:r>
            <w:r w:rsidRPr="006400A9">
              <w:rPr>
                <w:color w:val="000000"/>
                <w:sz w:val="20"/>
                <w:szCs w:val="20"/>
              </w:rPr>
              <w:br/>
              <w:t>Е</w:t>
            </w:r>
            <w:proofErr w:type="gramEnd"/>
            <w:r w:rsidRPr="006400A9">
              <w:rPr>
                <w:color w:val="000000"/>
                <w:sz w:val="20"/>
                <w:szCs w:val="20"/>
              </w:rPr>
              <w:t xml:space="preserve">сли в отношении объекта оценки какой-либо из показателей, указанных в подпунктах 1.1.3.1, 1.1.3.2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6400A9">
              <w:rPr>
                <w:color w:val="000000"/>
                <w:sz w:val="20"/>
                <w:szCs w:val="20"/>
              </w:rPr>
              <w:br/>
              <w:t xml:space="preserve">наличие – 1; </w:t>
            </w:r>
            <w:r w:rsidRPr="006400A9">
              <w:rPr>
                <w:color w:val="000000"/>
                <w:sz w:val="20"/>
                <w:szCs w:val="20"/>
              </w:rPr>
              <w:br/>
              <w:t>отсутствие – 0.</w:t>
            </w:r>
          </w:p>
        </w:tc>
      </w:tr>
      <w:tr w:rsidR="00251FA3" w:rsidRPr="006400A9" w:rsidTr="00251FA3">
        <w:trPr>
          <w:trHeight w:val="6941"/>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1.1.3.1</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КпереченьОПО</w:t>
            </w:r>
            <w:proofErr w:type="spellEnd"/>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 xml:space="preserve">Если ОПО не эксплуатируются, значение принимается </w:t>
            </w:r>
            <w:proofErr w:type="gramStart"/>
            <w:r w:rsidRPr="006400A9">
              <w:rPr>
                <w:color w:val="000000"/>
                <w:sz w:val="20"/>
                <w:szCs w:val="20"/>
              </w:rPr>
              <w:t>равным</w:t>
            </w:r>
            <w:proofErr w:type="gramEnd"/>
            <w:r w:rsidRPr="006400A9">
              <w:rPr>
                <w:color w:val="000000"/>
                <w:sz w:val="20"/>
                <w:szCs w:val="20"/>
              </w:rPr>
              <w:t xml:space="preserve"> 1.</w:t>
            </w:r>
          </w:p>
        </w:tc>
      </w:tr>
      <w:tr w:rsidR="00251FA3" w:rsidRPr="006400A9" w:rsidTr="00EF29AD">
        <w:trPr>
          <w:trHeight w:val="5374"/>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1.1.3.2</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перечня документации эксплуатирующей организации для объектов, не являющихся ОПО</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Кперечень</w:t>
            </w:r>
            <w:proofErr w:type="spellEnd"/>
            <w:r w:rsidRPr="006400A9">
              <w:rPr>
                <w:color w:val="000000"/>
                <w:sz w:val="20"/>
                <w:szCs w:val="20"/>
              </w:rPr>
              <w:t xml:space="preserve"> </w:t>
            </w:r>
            <w:proofErr w:type="spellStart"/>
            <w:r w:rsidRPr="006400A9">
              <w:rPr>
                <w:color w:val="000000"/>
                <w:sz w:val="20"/>
                <w:szCs w:val="20"/>
              </w:rPr>
              <w:t>неОПО</w:t>
            </w:r>
            <w:proofErr w:type="spellEnd"/>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объектов, не являющихся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Если объекты, не являющиеся ОПО, не эксплуатируются, значение принимается равным 1.</w:t>
            </w:r>
            <w:r w:rsidRPr="006400A9">
              <w:rPr>
                <w:color w:val="000000"/>
                <w:sz w:val="20"/>
                <w:szCs w:val="20"/>
              </w:rPr>
              <w:br/>
            </w:r>
            <w:proofErr w:type="gramStart"/>
            <w:r w:rsidRPr="006400A9">
              <w:rPr>
                <w:color w:val="000000"/>
                <w:sz w:val="20"/>
                <w:szCs w:val="20"/>
              </w:rP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r>
            <w:proofErr w:type="gramEnd"/>
            <w:r w:rsidRPr="006400A9">
              <w:rPr>
                <w:color w:val="000000"/>
                <w:sz w:val="20"/>
                <w:szCs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5799"/>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1.1.4</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Утвержденные в соответствии </w:t>
            </w:r>
            <w:r>
              <w:rPr>
                <w:color w:val="000000"/>
                <w:sz w:val="20"/>
              </w:rPr>
              <w:t>с требованиями пунктов</w:t>
            </w:r>
            <w:r w:rsidRPr="006400A9">
              <w:rPr>
                <w:color w:val="000000"/>
                <w:sz w:val="20"/>
                <w:szCs w:val="20"/>
              </w:rPr>
              <w:t xml:space="preserve"> </w:t>
            </w:r>
            <w:r>
              <w:rPr>
                <w:color w:val="000000"/>
                <w:sz w:val="20"/>
              </w:rPr>
              <w:t>35 и 38</w:t>
            </w:r>
            <w:r w:rsidRPr="006400A9">
              <w:rPr>
                <w:color w:val="000000"/>
                <w:sz w:val="20"/>
                <w:szCs w:val="20"/>
              </w:rPr>
              <w:t xml:space="preserve"> Правил </w:t>
            </w:r>
            <w:r>
              <w:rPr>
                <w:color w:val="000000"/>
                <w:sz w:val="20"/>
              </w:rPr>
              <w:t xml:space="preserve">№ 511 </w:t>
            </w:r>
            <w:r w:rsidRPr="006400A9">
              <w:rPr>
                <w:color w:val="000000"/>
                <w:sz w:val="20"/>
                <w:szCs w:val="20"/>
              </w:rPr>
              <w:t xml:space="preserve">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r>
            <w:r w:rsidRPr="006400A9">
              <w:rPr>
                <w:color w:val="000000"/>
                <w:sz w:val="20"/>
                <w:szCs w:val="20"/>
              </w:rPr>
              <w:br/>
              <w:t>(подпункт 9.3.5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эксплуатационных инструкций объектов теплоснабжения и (или) производственных инструкций</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nil"/>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Кэкспл</w:t>
            </w:r>
            <w:proofErr w:type="spellEnd"/>
            <w:r w:rsidRPr="006400A9">
              <w:rPr>
                <w:color w:val="000000"/>
                <w:sz w:val="20"/>
                <w:szCs w:val="20"/>
              </w:rPr>
              <w:t>/</w:t>
            </w:r>
            <w:proofErr w:type="spellStart"/>
            <w:r w:rsidRPr="006400A9">
              <w:rPr>
                <w:color w:val="000000"/>
                <w:sz w:val="20"/>
                <w:szCs w:val="20"/>
              </w:rPr>
              <w:t>произв</w:t>
            </w:r>
            <w:proofErr w:type="gramStart"/>
            <w:r w:rsidRPr="006400A9">
              <w:rPr>
                <w:color w:val="000000"/>
                <w:sz w:val="20"/>
                <w:szCs w:val="20"/>
              </w:rPr>
              <w:t>.и</w:t>
            </w:r>
            <w:proofErr w:type="gramEnd"/>
            <w:r w:rsidRPr="006400A9">
              <w:rPr>
                <w:color w:val="000000"/>
                <w:sz w:val="20"/>
                <w:szCs w:val="20"/>
              </w:rPr>
              <w:t>нстр</w:t>
            </w:r>
            <w:proofErr w:type="spellEnd"/>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8356"/>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1.1.5</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пункт</w:t>
            </w:r>
            <w:r>
              <w:rPr>
                <w:color w:val="000000"/>
                <w:sz w:val="20"/>
              </w:rPr>
              <w:t>ами 70, 71</w:t>
            </w:r>
            <w:r w:rsidRPr="006400A9">
              <w:rPr>
                <w:color w:val="000000"/>
                <w:sz w:val="20"/>
                <w:szCs w:val="20"/>
              </w:rPr>
              <w:t xml:space="preserve"> Правил </w:t>
            </w:r>
            <w:r>
              <w:rPr>
                <w:color w:val="000000"/>
                <w:sz w:val="20"/>
              </w:rPr>
              <w:t xml:space="preserve">№ 511 </w:t>
            </w:r>
            <w:r w:rsidRPr="006400A9">
              <w:rPr>
                <w:color w:val="000000"/>
                <w:sz w:val="20"/>
                <w:szCs w:val="20"/>
              </w:rPr>
              <w:t>и (или) копии удостоверений о допуске к самостоятельной работе обслуживающего персонала или протоколов проверки знаний в</w:t>
            </w:r>
            <w:proofErr w:type="gramEnd"/>
            <w:r w:rsidRPr="006400A9">
              <w:rPr>
                <w:color w:val="000000"/>
                <w:sz w:val="20"/>
                <w:szCs w:val="20"/>
              </w:rPr>
              <w:t xml:space="preserve"> области промышленной безопасности работников</w:t>
            </w:r>
            <w:r w:rsidRPr="006400A9">
              <w:rPr>
                <w:color w:val="000000"/>
                <w:sz w:val="20"/>
                <w:szCs w:val="20"/>
              </w:rPr>
              <w:br/>
              <w:t>и руководителей, предусмотренные пунктом 238 Правил промышленной безопасности, в случае эксплуатации ОПО</w:t>
            </w:r>
            <w:r w:rsidRPr="006400A9">
              <w:rPr>
                <w:color w:val="000000"/>
                <w:sz w:val="20"/>
                <w:szCs w:val="20"/>
              </w:rPr>
              <w:br/>
              <w:t>(подпункт 9.3.6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single" w:sz="4" w:space="0" w:color="auto"/>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Кзнаний</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Кзнаний</w:t>
            </w:r>
            <w:proofErr w:type="spellEnd"/>
            <w:r w:rsidRPr="006400A9">
              <w:rPr>
                <w:color w:val="000000"/>
                <w:sz w:val="20"/>
                <w:szCs w:val="20"/>
              </w:rPr>
              <w:t xml:space="preserve"> = </w:t>
            </w:r>
            <w:proofErr w:type="spellStart"/>
            <w:r w:rsidRPr="006400A9">
              <w:rPr>
                <w:color w:val="000000"/>
                <w:sz w:val="20"/>
                <w:szCs w:val="20"/>
              </w:rPr>
              <w:t>Кпров</w:t>
            </w:r>
            <w:proofErr w:type="spellEnd"/>
            <w:r w:rsidRPr="006400A9">
              <w:rPr>
                <w:color w:val="000000"/>
                <w:sz w:val="20"/>
                <w:szCs w:val="20"/>
              </w:rPr>
              <w:t xml:space="preserve"> </w:t>
            </w:r>
            <w:proofErr w:type="spellStart"/>
            <w:r w:rsidRPr="006400A9">
              <w:rPr>
                <w:color w:val="000000"/>
                <w:sz w:val="20"/>
                <w:szCs w:val="20"/>
              </w:rPr>
              <w:t>зн</w:t>
            </w:r>
            <w:proofErr w:type="spellEnd"/>
            <w:r w:rsidRPr="006400A9">
              <w:rPr>
                <w:color w:val="000000"/>
                <w:sz w:val="20"/>
                <w:szCs w:val="20"/>
              </w:rPr>
              <w:t xml:space="preserve"> не ОПО*0,5+Кпров </w:t>
            </w:r>
            <w:proofErr w:type="spellStart"/>
            <w:r w:rsidRPr="006400A9">
              <w:rPr>
                <w:color w:val="000000"/>
                <w:sz w:val="20"/>
                <w:szCs w:val="20"/>
              </w:rPr>
              <w:t>зн</w:t>
            </w:r>
            <w:proofErr w:type="spellEnd"/>
            <w:r w:rsidRPr="006400A9">
              <w:rPr>
                <w:color w:val="000000"/>
                <w:sz w:val="20"/>
                <w:szCs w:val="20"/>
              </w:rPr>
              <w:t xml:space="preserve"> ОПО*0,5</w:t>
            </w:r>
            <w:proofErr w:type="gramStart"/>
            <w:r w:rsidRPr="006400A9">
              <w:rPr>
                <w:color w:val="000000"/>
                <w:sz w:val="20"/>
                <w:szCs w:val="20"/>
              </w:rPr>
              <w:br/>
            </w:r>
            <w:r w:rsidRPr="006400A9">
              <w:rPr>
                <w:color w:val="000000"/>
                <w:sz w:val="20"/>
                <w:szCs w:val="20"/>
              </w:rPr>
              <w:br/>
              <w:t>Е</w:t>
            </w:r>
            <w:proofErr w:type="gramEnd"/>
            <w:r w:rsidRPr="006400A9">
              <w:rPr>
                <w:color w:val="000000"/>
                <w:sz w:val="20"/>
                <w:szCs w:val="20"/>
              </w:rPr>
              <w:t xml:space="preserve">сли в отношении объекта оценки какой-либо из показателей, указанных в подпунктах 1.1.5.1, 1.1.5.2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6400A9">
              <w:rPr>
                <w:color w:val="000000"/>
                <w:sz w:val="20"/>
                <w:szCs w:val="20"/>
              </w:rPr>
              <w:br/>
              <w:t xml:space="preserve">наличие – 1; </w:t>
            </w:r>
            <w:r w:rsidRPr="006400A9">
              <w:rPr>
                <w:color w:val="000000"/>
                <w:sz w:val="20"/>
                <w:szCs w:val="20"/>
              </w:rPr>
              <w:br/>
              <w:t>отсутствие – 0.</w:t>
            </w:r>
            <w:r w:rsidRPr="006400A9">
              <w:rPr>
                <w:color w:val="000000"/>
                <w:sz w:val="20"/>
                <w:szCs w:val="20"/>
              </w:rPr>
              <w:br/>
            </w:r>
          </w:p>
        </w:tc>
      </w:tr>
      <w:tr w:rsidR="00251FA3" w:rsidRPr="006400A9" w:rsidTr="00EF29AD">
        <w:trPr>
          <w:trHeight w:val="7926"/>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1.1.5.1</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43603">
            <w:pPr>
              <w:rPr>
                <w:color w:val="000000"/>
                <w:sz w:val="20"/>
                <w:szCs w:val="20"/>
              </w:rPr>
            </w:pPr>
            <w:r w:rsidRPr="006400A9">
              <w:rPr>
                <w:color w:val="000000"/>
                <w:sz w:val="20"/>
                <w:szCs w:val="20"/>
              </w:rPr>
              <w:t xml:space="preserve">Показатель наличия удостоверений о проверке знаний работников эксплуатирующей организации или записей журнала проверки знаний, протоколов проверки знаний, удостоверений о проверке знаний или журнала проверки знаний Правил </w:t>
            </w:r>
            <w:r w:rsidR="00E43603">
              <w:rPr>
                <w:color w:val="000000"/>
                <w:sz w:val="20"/>
                <w:szCs w:val="20"/>
              </w:rPr>
              <w:t>№ 511</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Кпров</w:t>
            </w:r>
            <w:proofErr w:type="spellEnd"/>
            <w:r w:rsidRPr="006400A9">
              <w:rPr>
                <w:color w:val="000000"/>
                <w:sz w:val="20"/>
                <w:szCs w:val="20"/>
              </w:rPr>
              <w:t xml:space="preserve"> </w:t>
            </w:r>
            <w:proofErr w:type="spellStart"/>
            <w:r w:rsidRPr="006400A9">
              <w:rPr>
                <w:color w:val="000000"/>
                <w:sz w:val="20"/>
                <w:szCs w:val="20"/>
              </w:rPr>
              <w:t>зн</w:t>
            </w:r>
            <w:proofErr w:type="spellEnd"/>
            <w:r w:rsidRPr="006400A9">
              <w:rPr>
                <w:color w:val="000000"/>
                <w:sz w:val="20"/>
                <w:szCs w:val="20"/>
              </w:rPr>
              <w:t xml:space="preserve"> не ОПО</w:t>
            </w:r>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объектов, не являющихся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Если объекты, не являющиеся ОПО, не эксплуатируются, значение принимается равным 1.</w:t>
            </w:r>
            <w:r w:rsidRPr="006400A9">
              <w:rPr>
                <w:color w:val="000000"/>
                <w:sz w:val="20"/>
                <w:szCs w:val="20"/>
              </w:rPr>
              <w:br/>
            </w:r>
            <w:proofErr w:type="gramStart"/>
            <w:r w:rsidRPr="006400A9">
              <w:rPr>
                <w:color w:val="000000"/>
                <w:sz w:val="20"/>
                <w:szCs w:val="20"/>
              </w:rP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утвержденными постановлением Правительства Российской Федерации от 10.05.2017 № 543 (далее – Правила оценки готовности субъектов электроэнергетики к работе в отопительный сезон), показатель готовности принимается равным 1.</w:t>
            </w:r>
            <w:proofErr w:type="gramEnd"/>
            <w:r w:rsidRPr="006400A9">
              <w:rPr>
                <w:color w:val="000000"/>
                <w:sz w:val="20"/>
                <w:szCs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1547"/>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1.1.5.2</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Показатель наличия удостоверений</w:t>
            </w:r>
            <w:r w:rsidRPr="006400A9">
              <w:rPr>
                <w:color w:val="000000"/>
                <w:sz w:val="20"/>
                <w:szCs w:val="20"/>
              </w:rPr>
              <w:br/>
              <w:t xml:space="preserve">о допуске к самостоятельной работе обслуживающего персонала или </w:t>
            </w:r>
            <w:r w:rsidRPr="006400A9">
              <w:rPr>
                <w:color w:val="000000"/>
                <w:sz w:val="20"/>
                <w:szCs w:val="20"/>
              </w:rPr>
              <w:lastRenderedPageBreak/>
              <w:t>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Кпров</w:t>
            </w:r>
            <w:proofErr w:type="spellEnd"/>
            <w:r w:rsidRPr="006400A9">
              <w:rPr>
                <w:color w:val="000000"/>
                <w:sz w:val="20"/>
                <w:szCs w:val="20"/>
              </w:rPr>
              <w:t xml:space="preserve"> </w:t>
            </w:r>
            <w:proofErr w:type="spellStart"/>
            <w:r w:rsidRPr="006400A9">
              <w:rPr>
                <w:color w:val="000000"/>
                <w:sz w:val="20"/>
                <w:szCs w:val="20"/>
              </w:rPr>
              <w:t>зн</w:t>
            </w:r>
            <w:proofErr w:type="spellEnd"/>
            <w:r w:rsidRPr="006400A9">
              <w:rPr>
                <w:color w:val="000000"/>
                <w:sz w:val="20"/>
                <w:szCs w:val="20"/>
              </w:rPr>
              <w:t xml:space="preserve"> ОПО</w:t>
            </w:r>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 xml:space="preserve">Если ОПО не эксплуатируются, значение принимается </w:t>
            </w:r>
            <w:proofErr w:type="gramStart"/>
            <w:r w:rsidRPr="006400A9">
              <w:rPr>
                <w:color w:val="000000"/>
                <w:sz w:val="20"/>
                <w:szCs w:val="20"/>
              </w:rPr>
              <w:t>равным</w:t>
            </w:r>
            <w:proofErr w:type="gramEnd"/>
            <w:r w:rsidRPr="006400A9">
              <w:rPr>
                <w:color w:val="000000"/>
                <w:sz w:val="20"/>
                <w:szCs w:val="20"/>
              </w:rPr>
              <w:t xml:space="preserve"> 1.</w:t>
            </w:r>
            <w:r w:rsidRPr="006400A9">
              <w:rPr>
                <w:color w:val="000000"/>
                <w:sz w:val="20"/>
                <w:szCs w:val="20"/>
              </w:rPr>
              <w:br/>
            </w:r>
          </w:p>
        </w:tc>
      </w:tr>
      <w:tr w:rsidR="00251FA3" w:rsidRPr="006400A9" w:rsidTr="00EF29AD">
        <w:trPr>
          <w:trHeight w:val="4382"/>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1.1.6</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r>
            <w:r w:rsidRPr="006400A9">
              <w:rPr>
                <w:color w:val="000000"/>
                <w:sz w:val="20"/>
                <w:szCs w:val="20"/>
              </w:rPr>
              <w:br/>
              <w:t>(подпункт 9.3.7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Кобуч</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В случае</w:t>
            </w:r>
            <w:proofErr w:type="gramStart"/>
            <w:r w:rsidRPr="006400A9">
              <w:rPr>
                <w:color w:val="000000"/>
                <w:sz w:val="20"/>
                <w:szCs w:val="20"/>
              </w:rPr>
              <w:t>,</w:t>
            </w:r>
            <w:proofErr w:type="gramEnd"/>
            <w:r w:rsidRPr="006400A9">
              <w:rPr>
                <w:color w:val="000000"/>
                <w:sz w:val="20"/>
                <w:szCs w:val="20"/>
              </w:rPr>
              <w:t xml:space="preserve"> если ОПО не эксплуатируются, то </w:t>
            </w:r>
            <w:proofErr w:type="spellStart"/>
            <w:r w:rsidRPr="006400A9">
              <w:rPr>
                <w:color w:val="000000"/>
                <w:sz w:val="20"/>
                <w:szCs w:val="20"/>
              </w:rPr>
              <w:t>Кобуч</w:t>
            </w:r>
            <w:proofErr w:type="spellEnd"/>
            <w:r w:rsidRPr="006400A9">
              <w:rPr>
                <w:color w:val="000000"/>
                <w:sz w:val="20"/>
                <w:szCs w:val="20"/>
              </w:rPr>
              <w:t xml:space="preserve"> принимается равным 1. </w:t>
            </w:r>
            <w:r w:rsidRPr="006400A9">
              <w:rPr>
                <w:color w:val="000000"/>
                <w:sz w:val="20"/>
                <w:szCs w:val="20"/>
              </w:rPr>
              <w:br/>
            </w:r>
          </w:p>
        </w:tc>
      </w:tr>
      <w:tr w:rsidR="00251FA3" w:rsidRPr="006400A9" w:rsidTr="00EF29AD">
        <w:trPr>
          <w:trHeight w:val="6791"/>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1.1.7</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r>
              <w:rPr>
                <w:color w:val="000000"/>
                <w:sz w:val="20"/>
              </w:rPr>
              <w:t xml:space="preserve">пунктом 7 </w:t>
            </w:r>
            <w:r w:rsidRPr="006400A9">
              <w:rPr>
                <w:color w:val="000000"/>
                <w:sz w:val="20"/>
                <w:szCs w:val="20"/>
              </w:rPr>
              <w:t xml:space="preserve">Правил </w:t>
            </w:r>
            <w:r>
              <w:rPr>
                <w:color w:val="000000"/>
                <w:sz w:val="20"/>
              </w:rPr>
              <w:t xml:space="preserve">№ 511, и </w:t>
            </w:r>
            <w:r w:rsidRPr="006400A9">
              <w:rPr>
                <w:color w:val="000000"/>
                <w:sz w:val="20"/>
                <w:szCs w:val="20"/>
              </w:rPr>
              <w:t>(или)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пунктом 228 Правил промышленной безопасности</w:t>
            </w:r>
            <w:r w:rsidRPr="006400A9">
              <w:rPr>
                <w:color w:val="000000"/>
                <w:sz w:val="20"/>
                <w:szCs w:val="20"/>
              </w:rPr>
              <w:br/>
              <w:t>(подпункт 9.3.8 пункта 9 Правил)</w:t>
            </w:r>
            <w:proofErr w:type="gramEnd"/>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Показатель наличия организационно-распорядительных документов организации о назначении ответственных лиц за тепловые энергоустановки</w:t>
            </w:r>
            <w:r w:rsidRPr="006400A9">
              <w:rPr>
                <w:color w:val="000000"/>
                <w:sz w:val="20"/>
                <w:szCs w:val="20"/>
              </w:rPr>
              <w:br/>
              <w:t>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Котв</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spellStart"/>
            <w:r w:rsidRPr="006400A9">
              <w:rPr>
                <w:color w:val="000000"/>
                <w:sz w:val="20"/>
                <w:szCs w:val="20"/>
              </w:rPr>
              <w:t>Котв</w:t>
            </w:r>
            <w:proofErr w:type="spellEnd"/>
            <w:r w:rsidRPr="006400A9">
              <w:rPr>
                <w:color w:val="000000"/>
                <w:sz w:val="20"/>
                <w:szCs w:val="20"/>
              </w:rPr>
              <w:t xml:space="preserve"> = </w:t>
            </w:r>
            <w:proofErr w:type="spellStart"/>
            <w:r w:rsidRPr="006400A9">
              <w:rPr>
                <w:color w:val="000000"/>
                <w:sz w:val="20"/>
                <w:szCs w:val="20"/>
              </w:rPr>
              <w:t>Котв</w:t>
            </w:r>
            <w:proofErr w:type="spellEnd"/>
            <w:r w:rsidRPr="006400A9">
              <w:rPr>
                <w:color w:val="000000"/>
                <w:sz w:val="20"/>
                <w:szCs w:val="20"/>
              </w:rPr>
              <w:t xml:space="preserve"> </w:t>
            </w:r>
            <w:proofErr w:type="spellStart"/>
            <w:r w:rsidRPr="006400A9">
              <w:rPr>
                <w:color w:val="000000"/>
                <w:sz w:val="20"/>
                <w:szCs w:val="20"/>
              </w:rPr>
              <w:t>неОПО</w:t>
            </w:r>
            <w:proofErr w:type="spellEnd"/>
            <w:r w:rsidRPr="006400A9">
              <w:rPr>
                <w:color w:val="000000"/>
                <w:sz w:val="20"/>
                <w:szCs w:val="20"/>
              </w:rPr>
              <w:t xml:space="preserve">*0,5+ </w:t>
            </w:r>
            <w:proofErr w:type="spellStart"/>
            <w:r w:rsidRPr="006400A9">
              <w:rPr>
                <w:color w:val="000000"/>
                <w:sz w:val="20"/>
                <w:szCs w:val="20"/>
              </w:rPr>
              <w:t>Котв</w:t>
            </w:r>
            <w:proofErr w:type="spellEnd"/>
            <w:r w:rsidRPr="006400A9">
              <w:rPr>
                <w:color w:val="000000"/>
                <w:sz w:val="20"/>
                <w:szCs w:val="20"/>
              </w:rPr>
              <w:t xml:space="preserve"> ОПО*0,5</w:t>
            </w:r>
            <w:proofErr w:type="gramStart"/>
            <w:r w:rsidRPr="006400A9">
              <w:rPr>
                <w:color w:val="000000"/>
                <w:sz w:val="20"/>
                <w:szCs w:val="20"/>
              </w:rPr>
              <w:br/>
            </w:r>
            <w:r w:rsidRPr="006400A9">
              <w:rPr>
                <w:color w:val="000000"/>
                <w:sz w:val="20"/>
                <w:szCs w:val="20"/>
              </w:rPr>
              <w:br/>
              <w:t>Е</w:t>
            </w:r>
            <w:proofErr w:type="gramEnd"/>
            <w:r w:rsidRPr="006400A9">
              <w:rPr>
                <w:color w:val="000000"/>
                <w:sz w:val="20"/>
                <w:szCs w:val="20"/>
              </w:rPr>
              <w:t xml:space="preserve">сли в отношении объекта оценки какой-либо из показателей, указанных в подпунктах 1.1.7.1, 1.1.7.2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6400A9">
              <w:rPr>
                <w:color w:val="000000"/>
                <w:sz w:val="20"/>
                <w:szCs w:val="20"/>
              </w:rPr>
              <w:br/>
              <w:t xml:space="preserve">наличие – 1; </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6229"/>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1.1.7.1</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Котв</w:t>
            </w:r>
            <w:proofErr w:type="spellEnd"/>
            <w:r w:rsidRPr="006400A9">
              <w:rPr>
                <w:color w:val="000000"/>
                <w:sz w:val="20"/>
                <w:szCs w:val="20"/>
              </w:rPr>
              <w:t xml:space="preserve"> </w:t>
            </w:r>
            <w:proofErr w:type="spellStart"/>
            <w:r w:rsidRPr="006400A9">
              <w:rPr>
                <w:color w:val="000000"/>
                <w:sz w:val="20"/>
                <w:szCs w:val="20"/>
              </w:rPr>
              <w:t>неОПО</w:t>
            </w:r>
            <w:proofErr w:type="spellEnd"/>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объектов, не являющихся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Если объекты, не являющиеся ОПО, не эксплуатируются, значение принимается равным 1</w:t>
            </w:r>
            <w:proofErr w:type="gramStart"/>
            <w:r w:rsidRPr="006400A9">
              <w:rPr>
                <w:color w:val="000000"/>
                <w:sz w:val="20"/>
                <w:szCs w:val="20"/>
              </w:rPr>
              <w:br/>
              <w:t>Д</w:t>
            </w:r>
            <w:proofErr w:type="gramEnd"/>
            <w:r w:rsidRPr="006400A9">
              <w:rPr>
                <w:color w:val="000000"/>
                <w:sz w:val="20"/>
                <w:szCs w:val="20"/>
              </w:rPr>
              <w:t>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6400A9">
              <w:rPr>
                <w:color w:val="000000"/>
                <w:sz w:val="20"/>
                <w:szCs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1688"/>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1.1.7.2</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w:t>
            </w:r>
            <w:r w:rsidRPr="006400A9">
              <w:rPr>
                <w:color w:val="000000"/>
                <w:sz w:val="20"/>
                <w:szCs w:val="20"/>
              </w:rPr>
              <w:lastRenderedPageBreak/>
              <w:t>производственного контроля при эксплуатации оборудования на ОПО</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0,5</w:t>
            </w:r>
          </w:p>
        </w:tc>
        <w:tc>
          <w:tcPr>
            <w:tcW w:w="1842"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Котв</w:t>
            </w:r>
            <w:proofErr w:type="spellEnd"/>
            <w:r w:rsidRPr="006400A9">
              <w:rPr>
                <w:color w:val="000000"/>
                <w:sz w:val="20"/>
                <w:szCs w:val="20"/>
              </w:rPr>
              <w:t xml:space="preserve"> ОПО</w:t>
            </w:r>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 xml:space="preserve">Если ОПО не эксплуатируются, значение принимается </w:t>
            </w:r>
            <w:proofErr w:type="gramStart"/>
            <w:r w:rsidRPr="006400A9">
              <w:rPr>
                <w:color w:val="000000"/>
                <w:sz w:val="20"/>
                <w:szCs w:val="20"/>
              </w:rPr>
              <w:t>равным</w:t>
            </w:r>
            <w:proofErr w:type="gramEnd"/>
            <w:r w:rsidRPr="006400A9">
              <w:rPr>
                <w:color w:val="000000"/>
                <w:sz w:val="20"/>
                <w:szCs w:val="20"/>
              </w:rPr>
              <w:t xml:space="preserve"> 1.</w:t>
            </w:r>
          </w:p>
        </w:tc>
      </w:tr>
      <w:tr w:rsidR="00251FA3" w:rsidRPr="006400A9" w:rsidTr="00EF29AD">
        <w:trPr>
          <w:trHeight w:val="7080"/>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1.1.8</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w:t>
            </w:r>
            <w:r w:rsidRPr="006400A9">
              <w:rPr>
                <w:color w:val="000000"/>
                <w:sz w:val="20"/>
                <w:szCs w:val="20"/>
              </w:rPr>
              <w:br/>
              <w:t xml:space="preserve">с требованиями Правил по охране труда при эксплуатации объектов теплоснабжения 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утвержденных приказом Минтруда России от 17 декабря </w:t>
            </w:r>
            <w:r w:rsidRPr="006400A9">
              <w:rPr>
                <w:color w:val="000000"/>
                <w:sz w:val="20"/>
                <w:szCs w:val="20"/>
              </w:rPr>
              <w:br/>
              <w:t xml:space="preserve">2020 г. № 924н  </w:t>
            </w:r>
            <w:r w:rsidRPr="006400A9">
              <w:rPr>
                <w:color w:val="000000"/>
                <w:sz w:val="20"/>
                <w:szCs w:val="20"/>
              </w:rPr>
              <w:br/>
              <w:t>(подпункт 9.3.9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 </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Кохр</w:t>
            </w:r>
            <w:proofErr w:type="gramStart"/>
            <w:r w:rsidRPr="006400A9">
              <w:rPr>
                <w:color w:val="000000"/>
                <w:sz w:val="20"/>
                <w:szCs w:val="20"/>
              </w:rPr>
              <w:t>.т</w:t>
            </w:r>
            <w:proofErr w:type="gramEnd"/>
            <w:r w:rsidRPr="006400A9">
              <w:rPr>
                <w:color w:val="000000"/>
                <w:sz w:val="20"/>
                <w:szCs w:val="20"/>
              </w:rPr>
              <w:t>руда</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4523"/>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1.1.9</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Копии утверж</w:t>
            </w:r>
            <w:r>
              <w:rPr>
                <w:color w:val="000000"/>
                <w:sz w:val="20"/>
              </w:rPr>
              <w:t xml:space="preserve">денных в соответствии с пунктами 95, 97 </w:t>
            </w:r>
            <w:r w:rsidRPr="006400A9">
              <w:rPr>
                <w:color w:val="000000"/>
                <w:sz w:val="20"/>
                <w:szCs w:val="20"/>
              </w:rPr>
              <w:t xml:space="preserve">Правил </w:t>
            </w:r>
            <w:r>
              <w:rPr>
                <w:color w:val="000000"/>
                <w:sz w:val="20"/>
              </w:rPr>
              <w:t xml:space="preserve">№ 511 </w:t>
            </w:r>
            <w:r w:rsidRPr="006400A9">
              <w:rPr>
                <w:color w:val="000000"/>
                <w:sz w:val="20"/>
                <w:szCs w:val="20"/>
              </w:rPr>
              <w:t>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sidRPr="006400A9">
              <w:rPr>
                <w:color w:val="000000"/>
                <w:sz w:val="20"/>
                <w:szCs w:val="20"/>
              </w:rPr>
              <w:br/>
              <w:t>(подпункт 9.3.10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0,15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Ктрен</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4665"/>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1.2</w:t>
            </w:r>
          </w:p>
        </w:tc>
        <w:tc>
          <w:tcPr>
            <w:tcW w:w="2225"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Проводить наладку принадлежащих им тепловых сетей (пункт 2 части 4 статьи 20 Федерального закона о теплоснабжении) и осуществлять </w:t>
            </w:r>
            <w:proofErr w:type="gramStart"/>
            <w:r w:rsidRPr="006400A9">
              <w:rPr>
                <w:color w:val="000000"/>
                <w:sz w:val="20"/>
                <w:szCs w:val="20"/>
              </w:rPr>
              <w:t>контроль за</w:t>
            </w:r>
            <w:proofErr w:type="gramEnd"/>
            <w:r w:rsidRPr="006400A9">
              <w:rPr>
                <w:color w:val="000000"/>
                <w:sz w:val="20"/>
                <w:szCs w:val="20"/>
              </w:rPr>
              <w:t xml:space="preserve"> режимами потребления тепловой энергии (пункт 3 части 4 статьи 20 Федерального закона о теплоснабжении)</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Документы, предусмотренные подпунктами 9.3.11 и 9.3.22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проведения наладки тепловых сетей и </w:t>
            </w:r>
            <w:proofErr w:type="gramStart"/>
            <w:r w:rsidRPr="006400A9">
              <w:rPr>
                <w:color w:val="000000"/>
                <w:sz w:val="20"/>
                <w:szCs w:val="20"/>
              </w:rPr>
              <w:t>контроля за</w:t>
            </w:r>
            <w:proofErr w:type="gramEnd"/>
            <w:r w:rsidRPr="006400A9">
              <w:rPr>
                <w:color w:val="000000"/>
                <w:sz w:val="20"/>
                <w:szCs w:val="20"/>
              </w:rPr>
              <w:t xml:space="preserve"> режимами потребления тепловой энергии</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Крежим</w:t>
            </w:r>
            <w:proofErr w:type="gramStart"/>
            <w:r w:rsidRPr="006400A9">
              <w:rPr>
                <w:color w:val="000000"/>
                <w:sz w:val="20"/>
                <w:szCs w:val="20"/>
              </w:rPr>
              <w:t>.н</w:t>
            </w:r>
            <w:proofErr w:type="gramEnd"/>
            <w:r w:rsidRPr="006400A9">
              <w:rPr>
                <w:color w:val="000000"/>
                <w:sz w:val="20"/>
                <w:szCs w:val="20"/>
              </w:rPr>
              <w:t>алад</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Крежим</w:t>
            </w:r>
            <w:proofErr w:type="gramStart"/>
            <w:r w:rsidRPr="006400A9">
              <w:rPr>
                <w:color w:val="000000"/>
                <w:sz w:val="20"/>
                <w:szCs w:val="20"/>
              </w:rPr>
              <w:t>.н</w:t>
            </w:r>
            <w:proofErr w:type="gramEnd"/>
            <w:r w:rsidRPr="006400A9">
              <w:rPr>
                <w:color w:val="000000"/>
                <w:sz w:val="20"/>
                <w:szCs w:val="20"/>
              </w:rPr>
              <w:t>алад</w:t>
            </w:r>
            <w:proofErr w:type="spellEnd"/>
            <w:r w:rsidRPr="006400A9">
              <w:rPr>
                <w:color w:val="000000"/>
                <w:sz w:val="20"/>
                <w:szCs w:val="20"/>
              </w:rPr>
              <w:t>=</w:t>
            </w:r>
            <w:proofErr w:type="spellStart"/>
            <w:r w:rsidRPr="006400A9">
              <w:rPr>
                <w:color w:val="000000"/>
                <w:sz w:val="20"/>
                <w:szCs w:val="20"/>
              </w:rPr>
              <w:t>Ктемп.граф</w:t>
            </w:r>
            <w:proofErr w:type="spellEnd"/>
            <w:r w:rsidRPr="006400A9">
              <w:rPr>
                <w:color w:val="000000"/>
                <w:sz w:val="20"/>
                <w:szCs w:val="20"/>
              </w:rPr>
              <w:t>*0,5+Крежим.карт*0,5</w:t>
            </w:r>
          </w:p>
        </w:tc>
      </w:tr>
      <w:tr w:rsidR="00251FA3" w:rsidRPr="006400A9" w:rsidTr="00EF29AD">
        <w:trPr>
          <w:trHeight w:val="4240"/>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1.2.1</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w:t>
            </w:r>
            <w:r>
              <w:rPr>
                <w:color w:val="000000"/>
                <w:sz w:val="20"/>
              </w:rPr>
              <w:t xml:space="preserve"> абзацами первым – третьим пункта 125 </w:t>
            </w:r>
            <w:r w:rsidRPr="006400A9">
              <w:rPr>
                <w:color w:val="000000"/>
                <w:sz w:val="20"/>
                <w:szCs w:val="20"/>
              </w:rPr>
              <w:t>Правил</w:t>
            </w:r>
            <w:r>
              <w:rPr>
                <w:color w:val="000000"/>
                <w:sz w:val="20"/>
              </w:rPr>
              <w:t xml:space="preserve"> № 511</w:t>
            </w:r>
            <w:r w:rsidRPr="006400A9">
              <w:rPr>
                <w:color w:val="000000"/>
                <w:sz w:val="20"/>
                <w:szCs w:val="20"/>
              </w:rPr>
              <w:t>, а также копии эксплуатационных инструкций по ведению и контролю режимов работы системы теплоснабжения (подпункт 9.3.11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температурных графиков, гидравлических режимов работы системы теплоснабжения </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Ктемп</w:t>
            </w:r>
            <w:proofErr w:type="gramStart"/>
            <w:r w:rsidRPr="006400A9">
              <w:rPr>
                <w:color w:val="000000"/>
                <w:sz w:val="20"/>
                <w:szCs w:val="20"/>
              </w:rPr>
              <w:t>.г</w:t>
            </w:r>
            <w:proofErr w:type="gramEnd"/>
            <w:r w:rsidRPr="006400A9">
              <w:rPr>
                <w:color w:val="000000"/>
                <w:sz w:val="20"/>
                <w:szCs w:val="20"/>
              </w:rPr>
              <w:t>раф</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3124"/>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1.2.2</w:t>
            </w:r>
          </w:p>
        </w:tc>
        <w:tc>
          <w:tcPr>
            <w:tcW w:w="2225"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r>
              <w:rPr>
                <w:color w:val="000000"/>
                <w:sz w:val="20"/>
              </w:rPr>
              <w:t xml:space="preserve">32, 249, 250, абзацами первым и вторым пункта 251, пунктами 294, 295 и 447 </w:t>
            </w:r>
            <w:r w:rsidRPr="006400A9">
              <w:rPr>
                <w:color w:val="000000"/>
                <w:sz w:val="20"/>
                <w:szCs w:val="20"/>
              </w:rPr>
              <w:t xml:space="preserve">Правил </w:t>
            </w:r>
            <w:r>
              <w:rPr>
                <w:color w:val="000000"/>
                <w:sz w:val="20"/>
              </w:rPr>
              <w:t xml:space="preserve">№ 511 </w:t>
            </w:r>
            <w:r w:rsidRPr="006400A9">
              <w:rPr>
                <w:color w:val="000000"/>
                <w:sz w:val="20"/>
                <w:szCs w:val="20"/>
              </w:rPr>
              <w:br/>
              <w:t>(пункт 9.3.22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Крежим</w:t>
            </w:r>
            <w:proofErr w:type="gramStart"/>
            <w:r w:rsidRPr="006400A9">
              <w:rPr>
                <w:color w:val="000000"/>
                <w:sz w:val="20"/>
                <w:szCs w:val="20"/>
              </w:rPr>
              <w:t>.к</w:t>
            </w:r>
            <w:proofErr w:type="gramEnd"/>
            <w:r w:rsidRPr="006400A9">
              <w:rPr>
                <w:color w:val="000000"/>
                <w:sz w:val="20"/>
                <w:szCs w:val="20"/>
              </w:rPr>
              <w:t>арт</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5799"/>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1.3</w:t>
            </w:r>
          </w:p>
        </w:tc>
        <w:tc>
          <w:tcPr>
            <w:tcW w:w="2225"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 xml:space="preserve">Обеспечивать качество теплоносителей </w:t>
            </w:r>
            <w:r w:rsidRPr="006400A9">
              <w:rPr>
                <w:color w:val="000000"/>
                <w:sz w:val="20"/>
                <w:szCs w:val="20"/>
              </w:rPr>
              <w:br/>
              <w:t>(пункт 4 части 4 статьи 20 Федерального закона о теплоснабжении)</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Копии утвержденной инструкции по эксплуатации установок для </w:t>
            </w:r>
            <w:proofErr w:type="spellStart"/>
            <w:r w:rsidRPr="006400A9">
              <w:rPr>
                <w:color w:val="000000"/>
                <w:sz w:val="20"/>
                <w:szCs w:val="20"/>
              </w:rPr>
              <w:t>докотловой</w:t>
            </w:r>
            <w:proofErr w:type="spellEnd"/>
            <w:r w:rsidRPr="006400A9">
              <w:rPr>
                <w:color w:val="000000"/>
                <w:sz w:val="20"/>
                <w:szCs w:val="20"/>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6400A9">
              <w:rPr>
                <w:color w:val="000000"/>
                <w:sz w:val="20"/>
                <w:szCs w:val="20"/>
              </w:rPr>
              <w:t>химконтроля</w:t>
            </w:r>
            <w:proofErr w:type="spellEnd"/>
            <w:r w:rsidRPr="006400A9">
              <w:rPr>
                <w:color w:val="000000"/>
                <w:sz w:val="20"/>
                <w:szCs w:val="20"/>
              </w:rPr>
              <w:t xml:space="preserve"> за водно-химическим режимом котельных и тепловых сетей, разработанный в соответствии с требованиями пункт</w:t>
            </w:r>
            <w:r>
              <w:rPr>
                <w:color w:val="000000"/>
                <w:sz w:val="20"/>
              </w:rPr>
              <w:t>ов</w:t>
            </w:r>
            <w:r w:rsidRPr="006400A9">
              <w:rPr>
                <w:color w:val="000000"/>
                <w:sz w:val="20"/>
                <w:szCs w:val="20"/>
              </w:rPr>
              <w:t xml:space="preserve"> </w:t>
            </w:r>
            <w:r>
              <w:rPr>
                <w:color w:val="000000"/>
                <w:sz w:val="20"/>
              </w:rPr>
              <w:t>276, 279</w:t>
            </w:r>
            <w:r w:rsidRPr="006400A9">
              <w:rPr>
                <w:color w:val="000000"/>
                <w:sz w:val="20"/>
                <w:szCs w:val="20"/>
              </w:rPr>
              <w:t xml:space="preserve"> Правил </w:t>
            </w:r>
            <w:r>
              <w:rPr>
                <w:color w:val="000000"/>
                <w:sz w:val="20"/>
              </w:rPr>
              <w:t>№ 511</w:t>
            </w:r>
            <w:r w:rsidRPr="006400A9">
              <w:rPr>
                <w:color w:val="000000"/>
                <w:sz w:val="20"/>
                <w:szCs w:val="20"/>
              </w:rPr>
              <w:t xml:space="preserve">, пункта 278 Правил промышленной безопасности </w:t>
            </w:r>
            <w:r w:rsidRPr="006400A9">
              <w:rPr>
                <w:color w:val="000000"/>
                <w:sz w:val="20"/>
                <w:szCs w:val="20"/>
              </w:rPr>
              <w:br/>
              <w:t>(подпункт 9.3.12 пункта 9 Правил)</w:t>
            </w:r>
            <w:proofErr w:type="gramEnd"/>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обеспечения качества теплоносителей</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Ккачест</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8634"/>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1.4</w:t>
            </w:r>
          </w:p>
        </w:tc>
        <w:tc>
          <w:tcPr>
            <w:tcW w:w="2225"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Обеспечивать проверку качества строительства, реконструкции и (или) модернизации принадлежащих теплоснабжающим, </w:t>
            </w:r>
            <w:proofErr w:type="spellStart"/>
            <w:r w:rsidRPr="006400A9">
              <w:rPr>
                <w:color w:val="000000"/>
                <w:sz w:val="20"/>
                <w:szCs w:val="20"/>
              </w:rPr>
              <w:t>теплосетевым</w:t>
            </w:r>
            <w:proofErr w:type="spellEnd"/>
            <w:r w:rsidRPr="006400A9">
              <w:rPr>
                <w:color w:val="000000"/>
                <w:sz w:val="20"/>
                <w:szCs w:val="20"/>
              </w:rPr>
              <w:t xml:space="preserve"> организациям тепловых сетей, в том числе качества тепловой изоляции (пункт 6 части 4 статьи 20 Федерального закона о теплоснабжении)</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Разработанный в соответствии с </w:t>
            </w:r>
            <w:r>
              <w:rPr>
                <w:color w:val="000000"/>
                <w:sz w:val="20"/>
              </w:rPr>
              <w:t>под</w:t>
            </w:r>
            <w:r w:rsidRPr="006400A9">
              <w:rPr>
                <w:color w:val="000000"/>
                <w:sz w:val="20"/>
                <w:szCs w:val="20"/>
              </w:rPr>
              <w:t xml:space="preserve">пунктом </w:t>
            </w:r>
            <w:r>
              <w:rPr>
                <w:color w:val="000000"/>
                <w:sz w:val="20"/>
              </w:rPr>
              <w:t xml:space="preserve">5 пункта 6 </w:t>
            </w:r>
            <w:r w:rsidRPr="006400A9">
              <w:rPr>
                <w:color w:val="000000"/>
                <w:sz w:val="20"/>
                <w:szCs w:val="20"/>
              </w:rPr>
              <w:t xml:space="preserve">Правил </w:t>
            </w:r>
            <w:r>
              <w:rPr>
                <w:color w:val="000000"/>
                <w:sz w:val="20"/>
              </w:rPr>
              <w:t>№ 511</w:t>
            </w:r>
            <w:r w:rsidRPr="006400A9">
              <w:rPr>
                <w:color w:val="000000"/>
                <w:sz w:val="20"/>
                <w:szCs w:val="20"/>
              </w:rPr>
              <w:t xml:space="preserve"> нормативно-технический документ</w:t>
            </w:r>
            <w:r w:rsidRPr="006400A9">
              <w:rPr>
                <w:color w:val="000000"/>
                <w:sz w:val="20"/>
                <w:szCs w:val="20"/>
              </w:rPr>
              <w:br/>
              <w:t xml:space="preserve">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из ремонта с приложением дефектных ведомостей (при наличии), протоколов испытаний и наладки, предусмотренные пунктом</w:t>
            </w:r>
            <w:proofErr w:type="gramEnd"/>
            <w:r w:rsidRPr="006400A9">
              <w:rPr>
                <w:color w:val="000000"/>
                <w:sz w:val="20"/>
                <w:szCs w:val="20"/>
              </w:rPr>
              <w:t xml:space="preserve"> </w:t>
            </w:r>
            <w:r>
              <w:rPr>
                <w:color w:val="000000"/>
                <w:sz w:val="20"/>
              </w:rPr>
              <w:t>15</w:t>
            </w:r>
            <w:r w:rsidRPr="006400A9">
              <w:rPr>
                <w:color w:val="000000"/>
                <w:sz w:val="20"/>
                <w:szCs w:val="20"/>
              </w:rPr>
              <w:t xml:space="preserve"> Правил </w:t>
            </w:r>
            <w:r>
              <w:rPr>
                <w:color w:val="000000"/>
                <w:sz w:val="20"/>
              </w:rPr>
              <w:t xml:space="preserve">№ 511 </w:t>
            </w:r>
            <w:r w:rsidRPr="006400A9">
              <w:rPr>
                <w:color w:val="000000"/>
                <w:sz w:val="20"/>
                <w:szCs w:val="20"/>
              </w:rPr>
              <w:t>–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r w:rsidRPr="006400A9">
              <w:rPr>
                <w:color w:val="000000"/>
                <w:sz w:val="20"/>
                <w:szCs w:val="20"/>
              </w:rPr>
              <w:br/>
              <w:t>(подпункт 9.3.14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0,3</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Ккач</w:t>
            </w:r>
            <w:proofErr w:type="gramStart"/>
            <w:r w:rsidRPr="006400A9">
              <w:rPr>
                <w:color w:val="000000"/>
                <w:sz w:val="20"/>
                <w:szCs w:val="20"/>
              </w:rPr>
              <w:t>.с</w:t>
            </w:r>
            <w:proofErr w:type="gramEnd"/>
            <w:r w:rsidRPr="006400A9">
              <w:rPr>
                <w:color w:val="000000"/>
                <w:sz w:val="20"/>
                <w:szCs w:val="20"/>
              </w:rPr>
              <w:t>троит</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 xml:space="preserve">Значение </w:t>
            </w:r>
            <w:proofErr w:type="spellStart"/>
            <w:r w:rsidRPr="006400A9">
              <w:rPr>
                <w:color w:val="000000"/>
                <w:sz w:val="20"/>
                <w:szCs w:val="20"/>
              </w:rPr>
              <w:t>Иэкс-тсо</w:t>
            </w:r>
            <w:proofErr w:type="spellEnd"/>
            <w:r w:rsidRPr="006400A9">
              <w:rPr>
                <w:color w:val="000000"/>
                <w:sz w:val="20"/>
                <w:szCs w:val="20"/>
              </w:rPr>
              <w:t xml:space="preserve"> не может быть более 0,8 в случае, если данный показатель равен 0.</w:t>
            </w:r>
          </w:p>
        </w:tc>
      </w:tr>
      <w:tr w:rsidR="00251FA3" w:rsidRPr="006400A9" w:rsidTr="00EF29AD">
        <w:trPr>
          <w:trHeight w:val="1688"/>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w:t>
            </w:r>
          </w:p>
        </w:tc>
        <w:tc>
          <w:tcPr>
            <w:tcW w:w="2225" w:type="dxa"/>
            <w:vMerge w:val="restart"/>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Обеспечивать надежное теплоснабжение потребителей (пункт 7 части 4 статьи 20 Федерального закона о теплоснабжении)</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Документы, предусмотренные подпунктами 9.3.15, 9.3.16, 9.3.18 – 9.3.28 </w:t>
            </w:r>
            <w:r>
              <w:rPr>
                <w:color w:val="000000"/>
                <w:sz w:val="20"/>
              </w:rPr>
              <w:t xml:space="preserve">пункта 9 </w:t>
            </w:r>
            <w:r w:rsidRPr="006400A9">
              <w:rPr>
                <w:color w:val="000000"/>
                <w:sz w:val="20"/>
                <w:szCs w:val="20"/>
              </w:rPr>
              <w:t>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обеспечения надежного теплоснабжения потребителей</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0,62</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Кнадеж</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Кнадеж</w:t>
            </w:r>
            <w:proofErr w:type="spellEnd"/>
            <w:r w:rsidRPr="006400A9">
              <w:rPr>
                <w:color w:val="000000"/>
                <w:sz w:val="20"/>
                <w:szCs w:val="20"/>
              </w:rPr>
              <w:t>=</w:t>
            </w:r>
            <w:proofErr w:type="spellStart"/>
            <w:r w:rsidRPr="006400A9">
              <w:rPr>
                <w:color w:val="000000"/>
                <w:sz w:val="20"/>
                <w:szCs w:val="20"/>
              </w:rPr>
              <w:t>Косвид</w:t>
            </w:r>
            <w:proofErr w:type="spellEnd"/>
            <w:r w:rsidRPr="006400A9">
              <w:rPr>
                <w:color w:val="000000"/>
                <w:sz w:val="20"/>
                <w:szCs w:val="20"/>
              </w:rPr>
              <w:t>*0,01+Кобслед*0,05+</w:t>
            </w:r>
            <w:r w:rsidRPr="006400A9">
              <w:rPr>
                <w:color w:val="000000"/>
                <w:sz w:val="20"/>
                <w:szCs w:val="20"/>
              </w:rPr>
              <w:br/>
            </w:r>
            <w:proofErr w:type="spellStart"/>
            <w:r w:rsidRPr="006400A9">
              <w:rPr>
                <w:color w:val="000000"/>
                <w:sz w:val="20"/>
                <w:szCs w:val="20"/>
              </w:rPr>
              <w:t>Киспыт</w:t>
            </w:r>
            <w:proofErr w:type="spellEnd"/>
            <w:r w:rsidRPr="006400A9">
              <w:rPr>
                <w:color w:val="000000"/>
                <w:sz w:val="20"/>
                <w:szCs w:val="20"/>
              </w:rPr>
              <w:t>*0,05+Кгидр*0,4+Кшурф*0,02+</w:t>
            </w:r>
            <w:r w:rsidRPr="006400A9">
              <w:rPr>
                <w:color w:val="000000"/>
                <w:sz w:val="20"/>
                <w:szCs w:val="20"/>
              </w:rPr>
              <w:br/>
            </w:r>
            <w:proofErr w:type="spellStart"/>
            <w:r w:rsidRPr="006400A9">
              <w:rPr>
                <w:color w:val="000000"/>
                <w:sz w:val="20"/>
                <w:szCs w:val="20"/>
              </w:rPr>
              <w:t>Кочист</w:t>
            </w:r>
            <w:proofErr w:type="gramStart"/>
            <w:r w:rsidRPr="006400A9">
              <w:rPr>
                <w:color w:val="000000"/>
                <w:sz w:val="20"/>
                <w:szCs w:val="20"/>
              </w:rPr>
              <w:t>.п</w:t>
            </w:r>
            <w:proofErr w:type="gramEnd"/>
            <w:r w:rsidRPr="006400A9">
              <w:rPr>
                <w:color w:val="000000"/>
                <w:sz w:val="20"/>
                <w:szCs w:val="20"/>
              </w:rPr>
              <w:t>ромыв</w:t>
            </w:r>
            <w:proofErr w:type="spellEnd"/>
            <w:r w:rsidRPr="006400A9">
              <w:rPr>
                <w:color w:val="000000"/>
                <w:sz w:val="20"/>
                <w:szCs w:val="20"/>
              </w:rPr>
              <w:t>*0,4+Кэлектр.сопр*0,01+</w:t>
            </w:r>
            <w:r w:rsidRPr="006400A9">
              <w:rPr>
                <w:color w:val="000000"/>
                <w:sz w:val="20"/>
                <w:szCs w:val="20"/>
              </w:rPr>
              <w:br/>
            </w:r>
            <w:proofErr w:type="spellStart"/>
            <w:r w:rsidRPr="006400A9">
              <w:rPr>
                <w:color w:val="000000"/>
                <w:sz w:val="20"/>
                <w:szCs w:val="20"/>
              </w:rPr>
              <w:t>Кнасос</w:t>
            </w:r>
            <w:proofErr w:type="spellEnd"/>
            <w:r w:rsidRPr="006400A9">
              <w:rPr>
                <w:color w:val="000000"/>
                <w:sz w:val="20"/>
                <w:szCs w:val="20"/>
              </w:rPr>
              <w:t xml:space="preserve"> стан*0,01+Кматер*0,04+Кстрах*0,01</w:t>
            </w:r>
            <w:r w:rsidRPr="006400A9">
              <w:rPr>
                <w:color w:val="000000"/>
                <w:sz w:val="20"/>
                <w:szCs w:val="20"/>
              </w:rPr>
              <w:br/>
            </w:r>
          </w:p>
        </w:tc>
      </w:tr>
      <w:tr w:rsidR="00251FA3" w:rsidRPr="006400A9" w:rsidTr="00EF29AD">
        <w:trPr>
          <w:trHeight w:val="7075"/>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1.5.1</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Копии паспортов паровых и (или) водогрейных котельных установок, центральных тепловых пунктов</w:t>
            </w:r>
            <w:r w:rsidRPr="006400A9">
              <w:rPr>
                <w:color w:val="000000"/>
                <w:sz w:val="20"/>
                <w:szCs w:val="20"/>
              </w:rPr>
              <w:br/>
              <w:t>и оборудования, работающего под избыточным давлением, с отметками:</w:t>
            </w:r>
            <w:r w:rsidRPr="006400A9">
              <w:rPr>
                <w:color w:val="000000"/>
                <w:sz w:val="20"/>
                <w:szCs w:val="20"/>
              </w:rPr>
              <w:b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6400A9">
              <w:rPr>
                <w:color w:val="000000"/>
                <w:sz w:val="20"/>
                <w:szCs w:val="20"/>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w:t>
            </w:r>
            <w:r w:rsidRPr="006400A9">
              <w:rPr>
                <w:color w:val="000000"/>
                <w:sz w:val="20"/>
                <w:szCs w:val="20"/>
              </w:rPr>
              <w:lastRenderedPageBreak/>
              <w:t>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sidRPr="006400A9">
              <w:rPr>
                <w:color w:val="000000"/>
                <w:sz w:val="20"/>
                <w:szCs w:val="20"/>
              </w:rPr>
              <w:t xml:space="preserve">) с выводами о продлении срока эксплуатации оборудования в соответствии с пунктом </w:t>
            </w:r>
            <w:r>
              <w:rPr>
                <w:color w:val="000000"/>
                <w:sz w:val="20"/>
              </w:rPr>
              <w:t>27</w:t>
            </w:r>
            <w:r w:rsidRPr="006400A9">
              <w:rPr>
                <w:color w:val="000000"/>
                <w:sz w:val="20"/>
                <w:szCs w:val="20"/>
              </w:rPr>
              <w:t xml:space="preserve"> Правил </w:t>
            </w:r>
            <w:r>
              <w:rPr>
                <w:color w:val="000000"/>
                <w:sz w:val="20"/>
              </w:rPr>
              <w:t>№ 511</w:t>
            </w:r>
            <w:r w:rsidRPr="006400A9">
              <w:rPr>
                <w:color w:val="000000"/>
                <w:sz w:val="20"/>
                <w:szCs w:val="20"/>
              </w:rPr>
              <w:t>; о проверке плотности (герметичности), настройки и регулировки предохранительных клапанов</w:t>
            </w:r>
            <w:r w:rsidRPr="006400A9">
              <w:rPr>
                <w:color w:val="000000"/>
                <w:sz w:val="20"/>
                <w:szCs w:val="20"/>
              </w:rPr>
              <w:br/>
              <w:t>(подпункт 9.3.15 пункта 9 Правил)</w:t>
            </w:r>
            <w:r w:rsidRPr="006400A9">
              <w:rPr>
                <w:color w:val="000000"/>
                <w:sz w:val="20"/>
                <w:szCs w:val="20"/>
              </w:rPr>
              <w:br/>
            </w:r>
            <w:r w:rsidRPr="006400A9">
              <w:rPr>
                <w:color w:val="000000"/>
                <w:sz w:val="20"/>
                <w:szCs w:val="20"/>
              </w:rPr>
              <w:br/>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наличия паспортов паровых и (или) водогрейных котельных установок, центральных тепловых пунктов</w:t>
            </w:r>
            <w:r w:rsidRPr="006400A9">
              <w:rPr>
                <w:color w:val="000000"/>
                <w:sz w:val="20"/>
                <w:szCs w:val="20"/>
              </w:rPr>
              <w:br/>
              <w:t>и оборудования, работающего под избыточным давлением с выводами о продлении срока эксплуатации оборудования</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Косвид</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Косвид</w:t>
            </w:r>
            <w:proofErr w:type="spellEnd"/>
            <w:r w:rsidRPr="006400A9">
              <w:rPr>
                <w:color w:val="000000"/>
                <w:sz w:val="20"/>
                <w:szCs w:val="20"/>
              </w:rPr>
              <w:t xml:space="preserve">= </w:t>
            </w:r>
            <w:proofErr w:type="spellStart"/>
            <w:r w:rsidRPr="006400A9">
              <w:rPr>
                <w:color w:val="000000"/>
                <w:sz w:val="20"/>
                <w:szCs w:val="20"/>
              </w:rPr>
              <w:t>Косвид</w:t>
            </w:r>
            <w:proofErr w:type="spellEnd"/>
            <w:r w:rsidRPr="006400A9">
              <w:rPr>
                <w:color w:val="000000"/>
                <w:sz w:val="20"/>
                <w:szCs w:val="20"/>
              </w:rPr>
              <w:t xml:space="preserve"> не ОПО*0,5+Косвид ОПО*0,5</w:t>
            </w:r>
            <w:proofErr w:type="gramStart"/>
            <w:r w:rsidRPr="006400A9">
              <w:rPr>
                <w:color w:val="000000"/>
                <w:sz w:val="20"/>
                <w:szCs w:val="20"/>
              </w:rPr>
              <w:br/>
            </w:r>
            <w:r w:rsidRPr="006400A9">
              <w:rPr>
                <w:color w:val="000000"/>
                <w:sz w:val="20"/>
                <w:szCs w:val="20"/>
              </w:rPr>
              <w:br/>
              <w:t>Е</w:t>
            </w:r>
            <w:proofErr w:type="gramEnd"/>
            <w:r w:rsidRPr="006400A9">
              <w:rPr>
                <w:color w:val="000000"/>
                <w:sz w:val="20"/>
                <w:szCs w:val="20"/>
              </w:rPr>
              <w:t xml:space="preserve">сли в отношении объекта оценки какой-либо из показателей, указанных в подпунктах 1.5.1.1, 1.5.1.2 настоящего оценочного листа не применим (не подлежит оценке), то расчет показателя готовности в соответствии с настоящим пунктом осуществляется в части критерия, применимого к оценке, при этом показатель определяется по принципу: </w:t>
            </w:r>
            <w:r w:rsidRPr="006400A9">
              <w:rPr>
                <w:color w:val="000000"/>
                <w:sz w:val="20"/>
                <w:szCs w:val="20"/>
              </w:rPr>
              <w:br/>
              <w:t xml:space="preserve">наличие – 1; </w:t>
            </w:r>
            <w:r w:rsidRPr="006400A9">
              <w:rPr>
                <w:color w:val="000000"/>
                <w:sz w:val="20"/>
                <w:szCs w:val="20"/>
              </w:rPr>
              <w:br/>
              <w:t>отсутствие – 0.</w:t>
            </w:r>
          </w:p>
        </w:tc>
      </w:tr>
      <w:tr w:rsidR="00251FA3" w:rsidRPr="006400A9" w:rsidTr="00EF29AD">
        <w:trPr>
          <w:trHeight w:val="6513"/>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1.5.1.1</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Косвид</w:t>
            </w:r>
            <w:proofErr w:type="spellEnd"/>
            <w:r w:rsidRPr="006400A9">
              <w:rPr>
                <w:color w:val="000000"/>
                <w:sz w:val="20"/>
                <w:szCs w:val="20"/>
              </w:rPr>
              <w:t xml:space="preserve"> не ОПО</w:t>
            </w:r>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В случае эксплуатации объектов, не являющихся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Если объекты, не являющиеся ОПО, не эксплуатируются, значение принимается равным 1.</w:t>
            </w:r>
            <w:r w:rsidRPr="006400A9">
              <w:rPr>
                <w:color w:val="000000"/>
                <w:sz w:val="20"/>
                <w:szCs w:val="20"/>
              </w:rPr>
              <w:br/>
            </w:r>
            <w:r w:rsidRPr="006400A9">
              <w:rPr>
                <w:color w:val="000000"/>
                <w:sz w:val="20"/>
                <w:szCs w:val="20"/>
              </w:rPr>
              <w:br/>
              <w:t>Для источников тепловой энергии, функционирующих в режиме комбинированной выработки электрической и тепловой энергии, порядок проведения оценки готовности к работе в отопительный период которых установлен Правилами оценки готовности субъектов электроэнергетики к работе в отопительный сезон, показатель готовности принимается равным 1.</w:t>
            </w:r>
            <w:r w:rsidRPr="006400A9">
              <w:rPr>
                <w:color w:val="000000"/>
                <w:sz w:val="20"/>
                <w:szCs w:val="20"/>
              </w:rPr>
              <w:br/>
              <w:t>В случае оценки обеспечения готовности прочих источников тепловой энергии, функционирующих в режиме комбинированной выработки электрической и тепловой энергии, оценка производится в следующем порядке:</w:t>
            </w:r>
            <w:r w:rsidRPr="006400A9">
              <w:rPr>
                <w:color w:val="000000"/>
                <w:sz w:val="20"/>
                <w:szCs w:val="20"/>
              </w:rPr>
              <w:br/>
              <w:t>наличие – 1;</w:t>
            </w:r>
            <w:r w:rsidRPr="006400A9">
              <w:rPr>
                <w:color w:val="000000"/>
                <w:sz w:val="20"/>
                <w:szCs w:val="20"/>
              </w:rPr>
              <w:br/>
              <w:t xml:space="preserve">отсутствие – 0. </w:t>
            </w:r>
          </w:p>
        </w:tc>
      </w:tr>
      <w:tr w:rsidR="00251FA3" w:rsidRPr="006400A9" w:rsidTr="00EF29AD">
        <w:trPr>
          <w:trHeight w:val="1405"/>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1.5.1.2</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отметок в паспорте оборудования </w:t>
            </w:r>
            <w:proofErr w:type="gramStart"/>
            <w:r w:rsidRPr="006400A9">
              <w:rPr>
                <w:color w:val="000000"/>
                <w:sz w:val="20"/>
                <w:szCs w:val="20"/>
              </w:rPr>
              <w:t>о</w:t>
            </w:r>
            <w:proofErr w:type="gramEnd"/>
            <w:r w:rsidRPr="006400A9">
              <w:rPr>
                <w:color w:val="000000"/>
                <w:sz w:val="20"/>
                <w:szCs w:val="20"/>
              </w:rPr>
              <w:t xml:space="preserve"> </w:t>
            </w:r>
            <w:proofErr w:type="gramStart"/>
            <w:r w:rsidRPr="006400A9">
              <w:rPr>
                <w:color w:val="000000"/>
                <w:sz w:val="20"/>
                <w:szCs w:val="20"/>
              </w:rPr>
              <w:t>проведенных</w:t>
            </w:r>
            <w:proofErr w:type="gramEnd"/>
            <w:r w:rsidRPr="006400A9">
              <w:rPr>
                <w:color w:val="000000"/>
                <w:sz w:val="20"/>
                <w:szCs w:val="20"/>
              </w:rPr>
              <w:t xml:space="preserve"> техническом освидетельствовании, гидравлическом испытании, экспертизы промышленной безопасности, настройки и регулировки </w:t>
            </w:r>
            <w:r w:rsidRPr="006400A9">
              <w:rPr>
                <w:color w:val="000000"/>
                <w:sz w:val="20"/>
                <w:szCs w:val="20"/>
              </w:rPr>
              <w:lastRenderedPageBreak/>
              <w:t>предохранительных клапанов с выводами о продлении срока эксплуатации оборудования</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Косвид</w:t>
            </w:r>
            <w:proofErr w:type="spellEnd"/>
            <w:r w:rsidRPr="006400A9">
              <w:rPr>
                <w:color w:val="000000"/>
                <w:sz w:val="20"/>
                <w:szCs w:val="20"/>
              </w:rPr>
              <w:t xml:space="preserve"> ОПО</w:t>
            </w:r>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В случае эксплуатации ОПО 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t xml:space="preserve">Если ОПО не эксплуатируются, значение принимается </w:t>
            </w:r>
            <w:proofErr w:type="gramStart"/>
            <w:r w:rsidRPr="006400A9">
              <w:rPr>
                <w:color w:val="000000"/>
                <w:sz w:val="20"/>
                <w:szCs w:val="20"/>
              </w:rPr>
              <w:t>равным</w:t>
            </w:r>
            <w:proofErr w:type="gramEnd"/>
            <w:r w:rsidRPr="006400A9">
              <w:rPr>
                <w:color w:val="000000"/>
                <w:sz w:val="20"/>
                <w:szCs w:val="20"/>
              </w:rPr>
              <w:t xml:space="preserve"> 1.</w:t>
            </w:r>
            <w:r w:rsidRPr="006400A9">
              <w:rPr>
                <w:color w:val="000000"/>
                <w:sz w:val="20"/>
                <w:szCs w:val="20"/>
              </w:rPr>
              <w:br/>
            </w:r>
          </w:p>
        </w:tc>
      </w:tr>
      <w:tr w:rsidR="00251FA3" w:rsidRPr="006400A9" w:rsidTr="00EF29AD">
        <w:trPr>
          <w:trHeight w:val="6797"/>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1.5.2</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w:t>
            </w:r>
            <w:r>
              <w:rPr>
                <w:color w:val="000000"/>
                <w:sz w:val="20"/>
              </w:rPr>
              <w:t xml:space="preserve">165 </w:t>
            </w:r>
            <w:r w:rsidRPr="006400A9">
              <w:rPr>
                <w:color w:val="000000"/>
                <w:sz w:val="20"/>
                <w:szCs w:val="20"/>
              </w:rPr>
              <w:t xml:space="preserve">Правил </w:t>
            </w:r>
            <w:r>
              <w:rPr>
                <w:color w:val="000000"/>
                <w:sz w:val="20"/>
              </w:rPr>
              <w:t xml:space="preserve">№ 511 </w:t>
            </w:r>
            <w:r w:rsidRPr="006400A9">
              <w:rPr>
                <w:color w:val="000000"/>
                <w:sz w:val="20"/>
                <w:szCs w:val="20"/>
              </w:rPr>
              <w:br/>
              <w:t>(подпункт 9.3.16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Кобслед</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7075"/>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1.5.3</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w:t>
            </w:r>
            <w:r>
              <w:rPr>
                <w:color w:val="000000"/>
                <w:sz w:val="20"/>
              </w:rPr>
              <w:t>352, 355 – 356</w:t>
            </w:r>
            <w:r w:rsidRPr="006400A9">
              <w:rPr>
                <w:color w:val="000000"/>
                <w:sz w:val="20"/>
                <w:szCs w:val="20"/>
              </w:rPr>
              <w:t xml:space="preserve"> Правил </w:t>
            </w:r>
            <w:r>
              <w:rPr>
                <w:color w:val="000000"/>
                <w:sz w:val="20"/>
              </w:rPr>
              <w:t xml:space="preserve">№ 511 </w:t>
            </w:r>
            <w:r w:rsidRPr="006400A9">
              <w:rPr>
                <w:color w:val="000000"/>
                <w:sz w:val="20"/>
                <w:szCs w:val="20"/>
              </w:rPr>
              <w:br/>
              <w:t>(подпункт 9.3.18 пункта 9 Правил)</w:t>
            </w:r>
            <w:proofErr w:type="gramEnd"/>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актов (технических отчетов) о проведении испытаний тепловых сетей (в соответствии </w:t>
            </w:r>
            <w:r w:rsidRPr="006400A9">
              <w:rPr>
                <w:color w:val="000000"/>
                <w:sz w:val="20"/>
                <w:szCs w:val="20"/>
              </w:rPr>
              <w:br/>
              <w:t xml:space="preserve">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w:t>
            </w:r>
            <w:r w:rsidRPr="006400A9">
              <w:rPr>
                <w:color w:val="000000"/>
                <w:sz w:val="20"/>
                <w:szCs w:val="20"/>
              </w:rPr>
              <w:br/>
              <w:t>о проведении испытания по определению гидравлических потерь трубопроводов водяных тепловых сетей</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Киспыт</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3678"/>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1.5.4</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Акты проведения гидравлических испытаний на прочность и плотность трубопроводов тепловых сетей в соответствии с пунктом </w:t>
            </w:r>
            <w:r>
              <w:rPr>
                <w:color w:val="000000"/>
                <w:sz w:val="20"/>
              </w:rPr>
              <w:t>26 и абзацем восьмым пункта 333</w:t>
            </w:r>
            <w:r w:rsidRPr="006400A9">
              <w:rPr>
                <w:color w:val="000000"/>
                <w:sz w:val="20"/>
                <w:szCs w:val="20"/>
              </w:rPr>
              <w:t xml:space="preserve"> Правил </w:t>
            </w:r>
            <w:r>
              <w:rPr>
                <w:color w:val="000000"/>
                <w:sz w:val="20"/>
              </w:rPr>
              <w:t xml:space="preserve">№ 511 </w:t>
            </w:r>
            <w:r w:rsidRPr="006400A9">
              <w:rPr>
                <w:color w:val="000000"/>
                <w:sz w:val="20"/>
                <w:szCs w:val="20"/>
              </w:rPr>
              <w:br/>
              <w:t>(подпункт 9.3.19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актов проведения гидравлических испытаний на прочность и плотность </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0,4</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Кгидр</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 xml:space="preserve">Значение индекса готовности </w:t>
            </w:r>
            <w:proofErr w:type="spellStart"/>
            <w:r w:rsidRPr="006400A9">
              <w:rPr>
                <w:color w:val="000000"/>
                <w:sz w:val="20"/>
                <w:szCs w:val="20"/>
              </w:rPr>
              <w:t>Иэкс-тсо</w:t>
            </w:r>
            <w:proofErr w:type="spellEnd"/>
            <w:r w:rsidRPr="006400A9">
              <w:rPr>
                <w:color w:val="000000"/>
                <w:sz w:val="20"/>
                <w:szCs w:val="20"/>
              </w:rPr>
              <w:t xml:space="preserve"> не может быть более 0,8 в случае, если данный показатель равен 0. </w:t>
            </w:r>
          </w:p>
        </w:tc>
      </w:tr>
      <w:tr w:rsidR="00251FA3" w:rsidRPr="006400A9" w:rsidTr="00EF29AD">
        <w:trPr>
          <w:trHeight w:val="980"/>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1.5.5</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6400A9">
              <w:rPr>
                <w:color w:val="000000"/>
                <w:sz w:val="20"/>
                <w:szCs w:val="20"/>
              </w:rPr>
              <w:t>бесканальной</w:t>
            </w:r>
            <w:proofErr w:type="spellEnd"/>
            <w:r w:rsidRPr="006400A9">
              <w:rPr>
                <w:color w:val="000000"/>
                <w:sz w:val="20"/>
                <w:szCs w:val="20"/>
              </w:rPr>
              <w:t xml:space="preserve"> прокладке, </w:t>
            </w:r>
            <w:proofErr w:type="gramStart"/>
            <w:r w:rsidRPr="006400A9">
              <w:rPr>
                <w:color w:val="000000"/>
                <w:sz w:val="20"/>
                <w:szCs w:val="20"/>
              </w:rPr>
              <w:t>требования</w:t>
            </w:r>
            <w:proofErr w:type="gramEnd"/>
            <w:r w:rsidRPr="006400A9">
              <w:rPr>
                <w:color w:val="000000"/>
                <w:sz w:val="20"/>
                <w:szCs w:val="20"/>
              </w:rPr>
              <w:t xml:space="preserve"> к проведению которых установлены пунктами </w:t>
            </w:r>
            <w:r>
              <w:rPr>
                <w:color w:val="000000"/>
                <w:sz w:val="20"/>
              </w:rPr>
              <w:t>367 – 369</w:t>
            </w:r>
            <w:r w:rsidRPr="006400A9">
              <w:rPr>
                <w:color w:val="000000"/>
                <w:sz w:val="20"/>
                <w:szCs w:val="20"/>
              </w:rPr>
              <w:t xml:space="preserve"> Правил </w:t>
            </w:r>
            <w:r>
              <w:rPr>
                <w:color w:val="000000"/>
                <w:sz w:val="20"/>
              </w:rPr>
              <w:t xml:space="preserve">№ 511 </w:t>
            </w:r>
            <w:r w:rsidRPr="006400A9">
              <w:rPr>
                <w:color w:val="000000"/>
                <w:sz w:val="20"/>
                <w:szCs w:val="20"/>
              </w:rPr>
              <w:br/>
              <w:t>(подпункт 9.3.20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документов, подтверждающих проведение мероприятий по </w:t>
            </w:r>
            <w:proofErr w:type="gramStart"/>
            <w:r w:rsidRPr="006400A9">
              <w:rPr>
                <w:color w:val="000000"/>
                <w:sz w:val="20"/>
                <w:szCs w:val="20"/>
              </w:rPr>
              <w:t>контролю за</w:t>
            </w:r>
            <w:proofErr w:type="gramEnd"/>
            <w:r w:rsidRPr="006400A9">
              <w:rPr>
                <w:color w:val="000000"/>
                <w:sz w:val="20"/>
                <w:szCs w:val="20"/>
              </w:rP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rsidRPr="006400A9">
              <w:rPr>
                <w:color w:val="000000"/>
                <w:sz w:val="20"/>
                <w:szCs w:val="20"/>
              </w:rPr>
              <w:t>бесканальной</w:t>
            </w:r>
            <w:proofErr w:type="spellEnd"/>
            <w:r w:rsidRPr="006400A9">
              <w:rPr>
                <w:color w:val="000000"/>
                <w:sz w:val="20"/>
                <w:szCs w:val="20"/>
              </w:rPr>
              <w:t xml:space="preserve"> прокладке</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0,02</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Кшурф</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1694"/>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1.5.6</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Акты о проведении очистки и промывки тепловых сетей, тепловых пунктов, требования к которым установлены пунктами </w:t>
            </w:r>
            <w:r>
              <w:rPr>
                <w:color w:val="000000"/>
                <w:sz w:val="20"/>
              </w:rPr>
              <w:t>335 – 337, абзацами шестым – восьмым пункта 404 и пункта 412</w:t>
            </w:r>
            <w:r w:rsidRPr="006400A9">
              <w:rPr>
                <w:color w:val="000000"/>
                <w:sz w:val="20"/>
                <w:szCs w:val="20"/>
              </w:rPr>
              <w:t xml:space="preserve"> Правил </w:t>
            </w:r>
            <w:r>
              <w:rPr>
                <w:color w:val="000000"/>
                <w:sz w:val="20"/>
              </w:rPr>
              <w:t>№ 511</w:t>
            </w:r>
            <w:r w:rsidRPr="006400A9">
              <w:rPr>
                <w:color w:val="000000"/>
                <w:sz w:val="20"/>
                <w:szCs w:val="20"/>
              </w:rPr>
              <w:t xml:space="preserve"> </w:t>
            </w:r>
            <w:r w:rsidRPr="006400A9">
              <w:rPr>
                <w:color w:val="000000"/>
                <w:sz w:val="20"/>
                <w:szCs w:val="20"/>
              </w:rPr>
              <w:lastRenderedPageBreak/>
              <w:t>(подпункт 9.3.21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 xml:space="preserve">Показатель наличия актов о проведении очистки и тепловых сетей, тепловых пунктов </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0,4</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Кочист</w:t>
            </w:r>
            <w:proofErr w:type="gramStart"/>
            <w:r w:rsidRPr="006400A9">
              <w:rPr>
                <w:color w:val="000000"/>
                <w:sz w:val="20"/>
                <w:szCs w:val="20"/>
              </w:rPr>
              <w:t>.п</w:t>
            </w:r>
            <w:proofErr w:type="gramEnd"/>
            <w:r w:rsidRPr="006400A9">
              <w:rPr>
                <w:color w:val="000000"/>
                <w:sz w:val="20"/>
                <w:szCs w:val="20"/>
              </w:rPr>
              <w:t>ромыв</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 xml:space="preserve">Значение индекса готовности </w:t>
            </w:r>
            <w:proofErr w:type="spellStart"/>
            <w:r w:rsidRPr="006400A9">
              <w:rPr>
                <w:color w:val="000000"/>
                <w:sz w:val="20"/>
                <w:szCs w:val="20"/>
              </w:rPr>
              <w:t>Иэкс-тсо</w:t>
            </w:r>
            <w:proofErr w:type="spellEnd"/>
            <w:r w:rsidRPr="006400A9">
              <w:rPr>
                <w:color w:val="000000"/>
                <w:sz w:val="20"/>
                <w:szCs w:val="20"/>
              </w:rPr>
              <w:t xml:space="preserve"> не может быть более 0,8 в случае, если данный показатель равен 0. </w:t>
            </w:r>
          </w:p>
        </w:tc>
      </w:tr>
      <w:tr w:rsidR="00251FA3" w:rsidRPr="006400A9" w:rsidTr="00EF29AD">
        <w:trPr>
          <w:trHeight w:val="413"/>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1.5.7</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 xml:space="preserve">Акт измерений удельного электрического сопротивления грунта и потенциалов блуждающих токов в соответствии с требованиями пункта </w:t>
            </w:r>
            <w:r>
              <w:rPr>
                <w:color w:val="000000"/>
                <w:sz w:val="20"/>
              </w:rPr>
              <w:t>364</w:t>
            </w:r>
            <w:r w:rsidRPr="006400A9">
              <w:rPr>
                <w:color w:val="000000"/>
                <w:sz w:val="20"/>
                <w:szCs w:val="20"/>
              </w:rPr>
              <w:t xml:space="preserve"> Правил </w:t>
            </w:r>
            <w:r>
              <w:rPr>
                <w:color w:val="000000"/>
                <w:sz w:val="20"/>
              </w:rPr>
              <w:t>№ 511</w:t>
            </w:r>
            <w:r w:rsidRPr="006400A9">
              <w:rPr>
                <w:color w:val="000000"/>
                <w:sz w:val="20"/>
                <w:szCs w:val="20"/>
              </w:rPr>
              <w:br/>
              <w:t>(подпункт 9.3.23 Пункта 9 Правил)</w:t>
            </w:r>
            <w:r w:rsidRPr="006400A9">
              <w:rPr>
                <w:color w:val="000000"/>
                <w:sz w:val="20"/>
                <w:szCs w:val="20"/>
              </w:rPr>
              <w:br/>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w:t>
            </w:r>
            <w:proofErr w:type="gramStart"/>
            <w:r w:rsidRPr="006400A9">
              <w:rPr>
                <w:color w:val="000000"/>
                <w:sz w:val="20"/>
                <w:szCs w:val="20"/>
              </w:rPr>
              <w:t>наличия актов измерений удельного электрического сопротивления грунта</w:t>
            </w:r>
            <w:proofErr w:type="gramEnd"/>
            <w:r w:rsidRPr="006400A9">
              <w:rPr>
                <w:color w:val="000000"/>
                <w:sz w:val="20"/>
                <w:szCs w:val="20"/>
              </w:rPr>
              <w:t xml:space="preserve"> и потенциалов блуждающих токов</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Кэлектр</w:t>
            </w:r>
            <w:proofErr w:type="gramStart"/>
            <w:r w:rsidRPr="006400A9">
              <w:rPr>
                <w:color w:val="000000"/>
                <w:sz w:val="20"/>
                <w:szCs w:val="20"/>
              </w:rPr>
              <w:t>.с</w:t>
            </w:r>
            <w:proofErr w:type="gramEnd"/>
            <w:r w:rsidRPr="006400A9">
              <w:rPr>
                <w:color w:val="000000"/>
                <w:sz w:val="20"/>
                <w:szCs w:val="20"/>
              </w:rPr>
              <w:t>опр</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2883"/>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1.5.8</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Акт опробования работоспособности оборудования насосных станций, проведение которого установлено требованиями пункта </w:t>
            </w:r>
            <w:r>
              <w:rPr>
                <w:color w:val="000000"/>
                <w:sz w:val="20"/>
              </w:rPr>
              <w:t>388</w:t>
            </w:r>
            <w:r w:rsidRPr="006400A9">
              <w:rPr>
                <w:color w:val="000000"/>
                <w:sz w:val="20"/>
                <w:szCs w:val="20"/>
              </w:rPr>
              <w:t xml:space="preserve"> Правил </w:t>
            </w:r>
            <w:r>
              <w:rPr>
                <w:color w:val="000000"/>
                <w:sz w:val="20"/>
              </w:rPr>
              <w:t>№ 511</w:t>
            </w:r>
            <w:r w:rsidRPr="006400A9">
              <w:rPr>
                <w:color w:val="000000"/>
                <w:sz w:val="20"/>
                <w:szCs w:val="20"/>
              </w:rPr>
              <w:br/>
              <w:t>(подпункт 9.3.24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w:t>
            </w:r>
            <w:proofErr w:type="gramStart"/>
            <w:r w:rsidRPr="006400A9">
              <w:rPr>
                <w:color w:val="000000"/>
                <w:sz w:val="20"/>
                <w:szCs w:val="20"/>
              </w:rPr>
              <w:t>наличия акта опробования работоспособности оборудования насосных станций</w:t>
            </w:r>
            <w:proofErr w:type="gramEnd"/>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Кнасос</w:t>
            </w:r>
            <w:proofErr w:type="gramStart"/>
            <w:r w:rsidRPr="006400A9">
              <w:rPr>
                <w:color w:val="000000"/>
                <w:sz w:val="20"/>
                <w:szCs w:val="20"/>
              </w:rPr>
              <w:t>.с</w:t>
            </w:r>
            <w:proofErr w:type="gramEnd"/>
            <w:r w:rsidRPr="006400A9">
              <w:rPr>
                <w:color w:val="000000"/>
                <w:sz w:val="20"/>
                <w:szCs w:val="20"/>
              </w:rPr>
              <w:t>тан</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4665"/>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1.5.9</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Утвержденный в соответствии с требованиями пункта </w:t>
            </w:r>
            <w:r>
              <w:rPr>
                <w:color w:val="000000"/>
                <w:sz w:val="20"/>
              </w:rPr>
              <w:t>28</w:t>
            </w:r>
            <w:r w:rsidRPr="006400A9">
              <w:rPr>
                <w:color w:val="000000"/>
                <w:sz w:val="20"/>
                <w:szCs w:val="20"/>
              </w:rPr>
              <w:t xml:space="preserve"> Правил </w:t>
            </w:r>
            <w:r>
              <w:rPr>
                <w:color w:val="000000"/>
                <w:sz w:val="20"/>
              </w:rPr>
              <w:t xml:space="preserve">№ 511 </w:t>
            </w:r>
            <w:r w:rsidRPr="006400A9">
              <w:rPr>
                <w:color w:val="000000"/>
                <w:sz w:val="20"/>
                <w:szCs w:val="20"/>
              </w:rPr>
              <w:t xml:space="preserve">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w:t>
            </w:r>
            <w:r w:rsidRPr="006400A9">
              <w:rPr>
                <w:color w:val="000000"/>
                <w:sz w:val="20"/>
                <w:szCs w:val="20"/>
              </w:rPr>
              <w:lastRenderedPageBreak/>
              <w:t>оформленные в соответствии с требованиями Положения по ведению бухгалтерского учета и бухгалтерской отчетности в Российской Федерации</w:t>
            </w:r>
            <w:proofErr w:type="gramEnd"/>
            <w:r w:rsidRPr="006400A9">
              <w:rPr>
                <w:color w:val="000000"/>
                <w:sz w:val="20"/>
                <w:szCs w:val="20"/>
              </w:rPr>
              <w:t>, утвержденного приказом Минфина России от 29 июля 1998 г. № 34н  (подпункт 9.3.26 Пункта 9 Правил)</w:t>
            </w:r>
          </w:p>
        </w:tc>
        <w:tc>
          <w:tcPr>
            <w:tcW w:w="2126" w:type="dxa"/>
            <w:vMerge w:val="restart"/>
            <w:tcBorders>
              <w:top w:val="nil"/>
              <w:left w:val="single" w:sz="4" w:space="0" w:color="auto"/>
              <w:bottom w:val="single" w:sz="4" w:space="0" w:color="000000"/>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наличия запасов материалов, запорной арматуры, запасных частей, средств механизации</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0,04</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Кматер</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Кматер</w:t>
            </w:r>
            <w:proofErr w:type="spellEnd"/>
            <w:r w:rsidRPr="006400A9">
              <w:rPr>
                <w:color w:val="000000"/>
                <w:sz w:val="20"/>
                <w:szCs w:val="20"/>
              </w:rPr>
              <w:t xml:space="preserve">=% наличия запас мат факт по </w:t>
            </w:r>
            <w:proofErr w:type="spellStart"/>
            <w:r w:rsidRPr="006400A9">
              <w:rPr>
                <w:color w:val="000000"/>
                <w:sz w:val="20"/>
                <w:szCs w:val="20"/>
              </w:rPr>
              <w:t>инвентар</w:t>
            </w:r>
            <w:proofErr w:type="spellEnd"/>
            <w:r w:rsidRPr="006400A9">
              <w:rPr>
                <w:color w:val="000000"/>
                <w:sz w:val="20"/>
                <w:szCs w:val="20"/>
              </w:rPr>
              <w:t>/100</w:t>
            </w:r>
          </w:p>
        </w:tc>
      </w:tr>
      <w:tr w:rsidR="00251FA3" w:rsidRPr="006400A9" w:rsidTr="00EF29AD">
        <w:trPr>
          <w:trHeight w:val="7264"/>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1.5.9.1</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126" w:type="dxa"/>
            <w:vMerge/>
            <w:tcBorders>
              <w:top w:val="nil"/>
              <w:left w:val="single" w:sz="4" w:space="0" w:color="auto"/>
              <w:bottom w:val="single" w:sz="4" w:space="0" w:color="000000"/>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 </w:t>
            </w:r>
          </w:p>
        </w:tc>
        <w:tc>
          <w:tcPr>
            <w:tcW w:w="1842" w:type="dxa"/>
            <w:tcBorders>
              <w:top w:val="nil"/>
              <w:left w:val="nil"/>
              <w:bottom w:val="nil"/>
              <w:right w:val="nil"/>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 наличия запас мат факт по </w:t>
            </w:r>
            <w:proofErr w:type="spellStart"/>
            <w:r w:rsidRPr="006400A9">
              <w:rPr>
                <w:color w:val="000000"/>
                <w:sz w:val="20"/>
                <w:szCs w:val="20"/>
              </w:rPr>
              <w:t>инвентар</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Фактическое значение наличия материальных запасов по инвентаризации, выраженное в процентах </w:t>
            </w:r>
            <w:proofErr w:type="gramStart"/>
            <w:r w:rsidRPr="006400A9">
              <w:rPr>
                <w:color w:val="000000"/>
                <w:sz w:val="20"/>
                <w:szCs w:val="20"/>
              </w:rPr>
              <w:t>от</w:t>
            </w:r>
            <w:proofErr w:type="gramEnd"/>
            <w:r w:rsidRPr="006400A9">
              <w:rPr>
                <w:color w:val="000000"/>
                <w:sz w:val="20"/>
                <w:szCs w:val="20"/>
              </w:rPr>
              <w:t xml:space="preserve"> необходимого.</w:t>
            </w:r>
          </w:p>
        </w:tc>
      </w:tr>
      <w:tr w:rsidR="00251FA3" w:rsidRPr="006400A9" w:rsidTr="00EF29AD">
        <w:trPr>
          <w:trHeight w:val="8351"/>
        </w:trPr>
        <w:tc>
          <w:tcPr>
            <w:tcW w:w="718"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1.5.10</w:t>
            </w:r>
          </w:p>
        </w:tc>
        <w:tc>
          <w:tcPr>
            <w:tcW w:w="2225" w:type="dxa"/>
            <w:vMerge/>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rPr>
                <w:color w:val="000000"/>
                <w:sz w:val="20"/>
                <w:szCs w:val="20"/>
              </w:rPr>
            </w:pP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6400A9">
              <w:rPr>
                <w:color w:val="000000"/>
                <w:sz w:val="20"/>
                <w:szCs w:val="20"/>
              </w:rPr>
              <w:t>Ростехнадзора</w:t>
            </w:r>
            <w:proofErr w:type="spellEnd"/>
            <w:r w:rsidRPr="006400A9">
              <w:rPr>
                <w:color w:val="000000"/>
                <w:sz w:val="20"/>
                <w:szCs w:val="20"/>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6400A9">
              <w:rPr>
                <w:color w:val="000000"/>
                <w:sz w:val="20"/>
                <w:szCs w:val="20"/>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r w:rsidRPr="006400A9">
              <w:rPr>
                <w:color w:val="000000"/>
                <w:sz w:val="20"/>
                <w:szCs w:val="20"/>
              </w:rPr>
              <w:br/>
              <w:t>(подпункт 9.3.27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лицензии </w:t>
            </w:r>
            <w:proofErr w:type="spellStart"/>
            <w:r w:rsidRPr="006400A9">
              <w:rPr>
                <w:color w:val="000000"/>
                <w:sz w:val="20"/>
                <w:szCs w:val="20"/>
              </w:rPr>
              <w:t>Ростехнадзора</w:t>
            </w:r>
            <w:proofErr w:type="spellEnd"/>
            <w:r w:rsidRPr="006400A9">
              <w:rPr>
                <w:color w:val="000000"/>
                <w:sz w:val="20"/>
                <w:szCs w:val="20"/>
              </w:rPr>
              <w:t xml:space="preserve"> и договора обязательного страхования гражданской ответственности</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Кстрах</w:t>
            </w:r>
            <w:proofErr w:type="spellEnd"/>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В случае эксплуатации только объектов, не являющиеся ОПО, значение принимается равным 1.</w:t>
            </w:r>
          </w:p>
        </w:tc>
      </w:tr>
      <w:tr w:rsidR="00251FA3" w:rsidRPr="006400A9" w:rsidTr="00EF29AD">
        <w:trPr>
          <w:trHeight w:val="6083"/>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1.6</w:t>
            </w:r>
          </w:p>
        </w:tc>
        <w:tc>
          <w:tcPr>
            <w:tcW w:w="2225"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части 4 статьи 20 Федерального закона о теплоснабжении)</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Утвержденный в соответствии с требованиями пункта </w:t>
            </w:r>
            <w:r>
              <w:rPr>
                <w:color w:val="000000"/>
                <w:sz w:val="20"/>
              </w:rPr>
              <w:t>114</w:t>
            </w:r>
            <w:r w:rsidRPr="006400A9">
              <w:rPr>
                <w:color w:val="000000"/>
                <w:sz w:val="20"/>
                <w:szCs w:val="20"/>
              </w:rPr>
              <w:t xml:space="preserve"> Правил </w:t>
            </w:r>
            <w:r>
              <w:rPr>
                <w:color w:val="000000"/>
                <w:sz w:val="20"/>
              </w:rPr>
              <w:t xml:space="preserve">№ 511 </w:t>
            </w:r>
            <w:r w:rsidRPr="006400A9">
              <w:rPr>
                <w:color w:val="000000"/>
                <w:sz w:val="20"/>
                <w:szCs w:val="20"/>
              </w:rPr>
              <w:t xml:space="preserve">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w:t>
            </w:r>
            <w:r w:rsidRPr="006400A9">
              <w:rPr>
                <w:color w:val="000000"/>
                <w:sz w:val="20"/>
                <w:szCs w:val="20"/>
              </w:rPr>
              <w:br/>
              <w:t>от 15 сентября 2020 г. № 1437 ,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w:t>
            </w:r>
            <w:proofErr w:type="gramEnd"/>
            <w:r w:rsidRPr="006400A9">
              <w:rPr>
                <w:color w:val="000000"/>
                <w:sz w:val="20"/>
                <w:szCs w:val="20"/>
              </w:rPr>
              <w:t xml:space="preserve"> аварийных ситуациях (в том числе при аварии)</w:t>
            </w:r>
            <w:proofErr w:type="gramStart"/>
            <w:r w:rsidRPr="006400A9">
              <w:rPr>
                <w:color w:val="000000"/>
                <w:sz w:val="20"/>
                <w:szCs w:val="20"/>
              </w:rPr>
              <w:t>.</w:t>
            </w:r>
            <w:proofErr w:type="gramEnd"/>
            <w:r w:rsidRPr="006400A9">
              <w:rPr>
                <w:color w:val="000000"/>
                <w:sz w:val="20"/>
                <w:szCs w:val="20"/>
              </w:rPr>
              <w:br/>
              <w:t>(</w:t>
            </w:r>
            <w:proofErr w:type="gramStart"/>
            <w:r w:rsidRPr="006400A9">
              <w:rPr>
                <w:color w:val="000000"/>
                <w:sz w:val="20"/>
                <w:szCs w:val="20"/>
              </w:rPr>
              <w:t>п</w:t>
            </w:r>
            <w:proofErr w:type="gramEnd"/>
            <w:r w:rsidRPr="006400A9">
              <w:rPr>
                <w:color w:val="000000"/>
                <w:sz w:val="20"/>
                <w:szCs w:val="20"/>
              </w:rPr>
              <w:t>одпункт 9.3.28 пункта 9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порядка (плана) действий по ликвидации последствий аварийных ситуаций в сфере теплоснабжения</w:t>
            </w:r>
          </w:p>
        </w:tc>
        <w:tc>
          <w:tcPr>
            <w:tcW w:w="709"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r w:rsidRPr="006400A9">
              <w:rPr>
                <w:color w:val="000000"/>
                <w:sz w:val="20"/>
                <w:szCs w:val="20"/>
              </w:rPr>
              <w:t>0,01</w:t>
            </w:r>
          </w:p>
        </w:tc>
        <w:tc>
          <w:tcPr>
            <w:tcW w:w="1842" w:type="dxa"/>
            <w:tcBorders>
              <w:top w:val="nil"/>
              <w:left w:val="single" w:sz="4" w:space="0" w:color="auto"/>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Кпорядок</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5799"/>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2</w:t>
            </w:r>
          </w:p>
        </w:tc>
        <w:tc>
          <w:tcPr>
            <w:tcW w:w="2225"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w:t>
            </w:r>
            <w:proofErr w:type="gramEnd"/>
            <w:r w:rsidRPr="006400A9">
              <w:rPr>
                <w:color w:val="000000"/>
                <w:sz w:val="20"/>
                <w:szCs w:val="20"/>
              </w:rPr>
              <w:t xml:space="preserve"> </w:t>
            </w:r>
            <w:proofErr w:type="gramStart"/>
            <w:r w:rsidRPr="006400A9">
              <w:rPr>
                <w:color w:val="000000"/>
                <w:sz w:val="20"/>
                <w:szCs w:val="20"/>
              </w:rPr>
              <w:t xml:space="preserve">о теплоснабжении и абзацем вторым пункта 2 статьи 5 Федерального закона о </w:t>
            </w:r>
            <w:r w:rsidRPr="006400A9">
              <w:rPr>
                <w:color w:val="000000"/>
                <w:sz w:val="20"/>
                <w:szCs w:val="20"/>
              </w:rPr>
              <w:lastRenderedPageBreak/>
              <w:t xml:space="preserve">промышленной безопасности, об устранении нарушений требований пунктов </w:t>
            </w:r>
            <w:r>
              <w:rPr>
                <w:color w:val="000000"/>
                <w:sz w:val="20"/>
              </w:rPr>
              <w:t>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w:t>
            </w:r>
            <w:proofErr w:type="gramEnd"/>
            <w:r>
              <w:rPr>
                <w:color w:val="000000"/>
                <w:sz w:val="20"/>
              </w:rPr>
              <w:t>, 265, 306, 311, 312, 315 – 319, абзаца восьмого пункта 333, пунктов 348 – 350, 352, 355, 356, 359, 375, абзацев четвертого и пятого пункта 378, 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394, 396 – 399, 403</w:t>
            </w:r>
            <w:r>
              <w:rPr>
                <w:color w:val="000000"/>
                <w:sz w:val="20"/>
              </w:rPr>
              <w:t xml:space="preserve"> </w:t>
            </w:r>
            <w:r w:rsidRPr="006400A9">
              <w:rPr>
                <w:color w:val="000000"/>
                <w:sz w:val="20"/>
                <w:szCs w:val="20"/>
              </w:rPr>
              <w:t xml:space="preserve">Правил </w:t>
            </w:r>
            <w:r>
              <w:rPr>
                <w:color w:val="000000"/>
                <w:sz w:val="20"/>
              </w:rPr>
              <w:t xml:space="preserve">№ 511 </w:t>
            </w:r>
            <w:r w:rsidRPr="006400A9">
              <w:rPr>
                <w:color w:val="000000"/>
                <w:sz w:val="20"/>
                <w:szCs w:val="20"/>
              </w:rPr>
              <w:t xml:space="preserve">и пунктов 394, </w:t>
            </w:r>
            <w:r w:rsidRPr="006400A9">
              <w:rPr>
                <w:color w:val="000000"/>
                <w:sz w:val="20"/>
                <w:szCs w:val="20"/>
              </w:rPr>
              <w:br/>
              <w:t>396 – 399, 403 Правил промышленной безопасности</w:t>
            </w:r>
            <w:r w:rsidRPr="006400A9">
              <w:rPr>
                <w:color w:val="000000"/>
                <w:sz w:val="20"/>
                <w:szCs w:val="20"/>
              </w:rPr>
              <w:br/>
              <w:t xml:space="preserve">(подпункт 9.2 пункта </w:t>
            </w:r>
            <w:proofErr w:type="gramStart"/>
            <w:r w:rsidRPr="006400A9">
              <w:rPr>
                <w:color w:val="000000"/>
                <w:sz w:val="20"/>
                <w:szCs w:val="20"/>
              </w:rPr>
              <w:t>9 Правил)</w:t>
            </w:r>
            <w:proofErr w:type="gramEnd"/>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lastRenderedPageBreak/>
              <w:t>Справка об отсутствии невыполненных в установленные сроки предписаний об устранен</w:t>
            </w:r>
            <w:r>
              <w:rPr>
                <w:color w:val="000000"/>
                <w:sz w:val="20"/>
              </w:rPr>
              <w:t>ии нарушений требований пунктов</w:t>
            </w:r>
            <w:r w:rsidRPr="006400A9">
              <w:rPr>
                <w:color w:val="000000"/>
                <w:sz w:val="20"/>
                <w:szCs w:val="20"/>
              </w:rPr>
              <w:t xml:space="preserve"> </w:t>
            </w:r>
            <w:r>
              <w:rPr>
                <w:color w:val="000000"/>
                <w:sz w:val="20"/>
              </w:rPr>
              <w:t>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w:t>
            </w:r>
            <w:proofErr w:type="gramEnd"/>
            <w:r>
              <w:rPr>
                <w:color w:val="000000"/>
                <w:sz w:val="20"/>
              </w:rPr>
              <w:t>, абзаца восьмого пункта 333, пунктов 348 – 350, 352, 355, 356, 359, 375, абзацев четвертого и пятого пункта 378, 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394, 396 – 399, 403</w:t>
            </w:r>
            <w:r>
              <w:rPr>
                <w:color w:val="000000"/>
                <w:sz w:val="20"/>
              </w:rPr>
              <w:t xml:space="preserve"> </w:t>
            </w:r>
            <w:r w:rsidRPr="006400A9">
              <w:rPr>
                <w:color w:val="000000"/>
                <w:sz w:val="20"/>
                <w:szCs w:val="20"/>
              </w:rPr>
              <w:t xml:space="preserve">Правил </w:t>
            </w:r>
            <w:r>
              <w:rPr>
                <w:color w:val="000000"/>
                <w:sz w:val="20"/>
              </w:rPr>
              <w:t xml:space="preserve">№ 511 </w:t>
            </w:r>
            <w:r w:rsidRPr="006400A9">
              <w:rPr>
                <w:color w:val="000000"/>
                <w:sz w:val="20"/>
                <w:szCs w:val="20"/>
              </w:rPr>
              <w:t xml:space="preserve">и пунктов 394, 396 – 399, 403 Правил промышленной безопасности при использовании оборудования, работающего под избыточным давлением, влияющих на </w:t>
            </w:r>
            <w:proofErr w:type="gramStart"/>
            <w:r w:rsidRPr="006400A9">
              <w:rPr>
                <w:color w:val="000000"/>
                <w:sz w:val="20"/>
                <w:szCs w:val="20"/>
              </w:rPr>
              <w:t xml:space="preserve">надежность работы в отопительный период, выданных федеральным органом исполнительной власти государственного энергетического надзора, федерального </w:t>
            </w:r>
            <w:r w:rsidRPr="006400A9">
              <w:rPr>
                <w:color w:val="000000"/>
                <w:sz w:val="20"/>
                <w:szCs w:val="20"/>
              </w:rPr>
              <w:lastRenderedPageBreak/>
              <w:t>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w:t>
            </w:r>
            <w:proofErr w:type="gramEnd"/>
            <w:r w:rsidRPr="006400A9">
              <w:rPr>
                <w:color w:val="000000"/>
                <w:sz w:val="20"/>
                <w:szCs w:val="20"/>
              </w:rPr>
              <w:t xml:space="preserve"> </w:t>
            </w:r>
            <w:proofErr w:type="gramStart"/>
            <w:r w:rsidRPr="006400A9">
              <w:rPr>
                <w:color w:val="000000"/>
                <w:sz w:val="20"/>
                <w:szCs w:val="20"/>
              </w:rPr>
              <w:t xml:space="preserve">5 Федерального закона о промышленной безопасности) </w:t>
            </w:r>
            <w:r w:rsidRPr="006400A9">
              <w:rPr>
                <w:color w:val="000000"/>
                <w:sz w:val="20"/>
                <w:szCs w:val="20"/>
              </w:rPr>
              <w:br/>
              <w:t>(подпункт 9.2 пункта 9 Правил)</w:t>
            </w:r>
            <w:proofErr w:type="gramEnd"/>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выполнения предписаний, влияющих на надежность работы в отопительный период</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0,05</w:t>
            </w:r>
          </w:p>
        </w:tc>
        <w:tc>
          <w:tcPr>
            <w:tcW w:w="1842"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Кпредп</w:t>
            </w:r>
            <w:proofErr w:type="spellEnd"/>
          </w:p>
        </w:tc>
        <w:tc>
          <w:tcPr>
            <w:tcW w:w="993"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2539"/>
        </w:trPr>
        <w:tc>
          <w:tcPr>
            <w:tcW w:w="718"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sz w:val="20"/>
                <w:szCs w:val="20"/>
              </w:rPr>
            </w:pPr>
            <w:r w:rsidRPr="006400A9">
              <w:rPr>
                <w:sz w:val="20"/>
                <w:szCs w:val="20"/>
              </w:rPr>
              <w:lastRenderedPageBreak/>
              <w:t>3</w:t>
            </w:r>
          </w:p>
        </w:tc>
        <w:tc>
          <w:tcPr>
            <w:tcW w:w="2225" w:type="dxa"/>
            <w:tcBorders>
              <w:top w:val="nil"/>
              <w:left w:val="nil"/>
              <w:bottom w:val="single" w:sz="4" w:space="0" w:color="auto"/>
              <w:right w:val="single" w:sz="4" w:space="0" w:color="auto"/>
            </w:tcBorders>
            <w:shd w:val="clear" w:color="auto" w:fill="auto"/>
            <w:hideMark/>
          </w:tcPr>
          <w:p w:rsidR="00251FA3" w:rsidRPr="006400A9" w:rsidRDefault="00251FA3" w:rsidP="00EF29AD">
            <w:pPr>
              <w:rPr>
                <w:sz w:val="20"/>
                <w:szCs w:val="20"/>
              </w:rPr>
            </w:pPr>
            <w:r w:rsidRPr="006400A9">
              <w:rPr>
                <w:sz w:val="20"/>
                <w:szCs w:val="20"/>
              </w:rPr>
              <w:t>Обеспечить выполнение плана подготовки к отопительному периоду, предусмотренного пунктом 3 настоящих Правил (пункт 10 Правил)</w:t>
            </w:r>
          </w:p>
        </w:tc>
        <w:tc>
          <w:tcPr>
            <w:tcW w:w="269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sz w:val="20"/>
                <w:szCs w:val="20"/>
              </w:rPr>
            </w:pPr>
            <w:r w:rsidRPr="006400A9">
              <w:rPr>
                <w:sz w:val="20"/>
                <w:szCs w:val="20"/>
              </w:rPr>
              <w:t xml:space="preserve">План подготовки к отопительному периоду </w:t>
            </w:r>
            <w:r w:rsidRPr="006400A9">
              <w:rPr>
                <w:sz w:val="20"/>
                <w:szCs w:val="20"/>
              </w:rPr>
              <w:br/>
              <w:t>(пункт 3 Правил)</w:t>
            </w:r>
          </w:p>
        </w:tc>
        <w:tc>
          <w:tcPr>
            <w:tcW w:w="212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sz w:val="20"/>
                <w:szCs w:val="20"/>
              </w:rPr>
            </w:pPr>
            <w:r w:rsidRPr="006400A9">
              <w:rPr>
                <w:sz w:val="20"/>
                <w:szCs w:val="20"/>
              </w:rPr>
              <w:t>Показатель наличия утвержденного плана подготовки к отопительному периоду</w:t>
            </w:r>
          </w:p>
        </w:tc>
        <w:tc>
          <w:tcPr>
            <w:tcW w:w="709" w:type="dxa"/>
            <w:tcBorders>
              <w:top w:val="nil"/>
              <w:left w:val="nil"/>
              <w:bottom w:val="single" w:sz="4" w:space="0" w:color="auto"/>
              <w:right w:val="single" w:sz="4" w:space="0" w:color="auto"/>
            </w:tcBorders>
            <w:shd w:val="clear" w:color="auto" w:fill="auto"/>
            <w:hideMark/>
          </w:tcPr>
          <w:p w:rsidR="00251FA3" w:rsidRPr="006400A9" w:rsidRDefault="00251FA3" w:rsidP="00EF29AD">
            <w:pPr>
              <w:rPr>
                <w:sz w:val="20"/>
                <w:szCs w:val="20"/>
              </w:rPr>
            </w:pPr>
            <w:r w:rsidRPr="006400A9">
              <w:rPr>
                <w:sz w:val="20"/>
                <w:szCs w:val="20"/>
              </w:rPr>
              <w:t>0,05</w:t>
            </w:r>
          </w:p>
        </w:tc>
        <w:tc>
          <w:tcPr>
            <w:tcW w:w="1842" w:type="dxa"/>
            <w:tcBorders>
              <w:top w:val="nil"/>
              <w:left w:val="nil"/>
              <w:bottom w:val="single" w:sz="4" w:space="0" w:color="auto"/>
              <w:right w:val="single" w:sz="4" w:space="0" w:color="auto"/>
            </w:tcBorders>
            <w:shd w:val="clear" w:color="auto" w:fill="auto"/>
            <w:hideMark/>
          </w:tcPr>
          <w:p w:rsidR="00251FA3" w:rsidRPr="006400A9" w:rsidRDefault="00251FA3" w:rsidP="00EF29AD">
            <w:pPr>
              <w:rPr>
                <w:sz w:val="20"/>
                <w:szCs w:val="20"/>
              </w:rPr>
            </w:pPr>
            <w:proofErr w:type="spellStart"/>
            <w:r w:rsidRPr="006400A9">
              <w:rPr>
                <w:sz w:val="20"/>
                <w:szCs w:val="20"/>
              </w:rPr>
              <w:t>Кплан</w:t>
            </w:r>
            <w:proofErr w:type="spellEnd"/>
          </w:p>
        </w:tc>
        <w:tc>
          <w:tcPr>
            <w:tcW w:w="993" w:type="dxa"/>
            <w:tcBorders>
              <w:top w:val="nil"/>
              <w:left w:val="nil"/>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110" w:type="dxa"/>
            <w:tcBorders>
              <w:top w:val="nil"/>
              <w:left w:val="nil"/>
              <w:bottom w:val="single" w:sz="4" w:space="0" w:color="auto"/>
              <w:right w:val="single" w:sz="4" w:space="0" w:color="auto"/>
            </w:tcBorders>
            <w:shd w:val="clear" w:color="auto" w:fill="auto"/>
            <w:hideMark/>
          </w:tcPr>
          <w:p w:rsidR="00251FA3" w:rsidRPr="006400A9" w:rsidRDefault="00251FA3" w:rsidP="00EF29AD">
            <w:pPr>
              <w:rPr>
                <w:sz w:val="20"/>
                <w:szCs w:val="20"/>
              </w:rPr>
            </w:pPr>
            <w:r w:rsidRPr="006400A9">
              <w:rPr>
                <w:sz w:val="20"/>
                <w:szCs w:val="20"/>
              </w:rPr>
              <w:t>Необходимо выбрать одно значение, в зависимости от следующих условий:</w:t>
            </w:r>
            <w:r w:rsidRPr="006400A9">
              <w:rPr>
                <w:sz w:val="20"/>
                <w:szCs w:val="20"/>
              </w:rPr>
              <w:br/>
              <w:t>наличие – 1;</w:t>
            </w:r>
            <w:r w:rsidRPr="006400A9">
              <w:rPr>
                <w:sz w:val="20"/>
                <w:szCs w:val="20"/>
              </w:rPr>
              <w:br/>
              <w:t>отсутствие – 0</w:t>
            </w:r>
          </w:p>
        </w:tc>
      </w:tr>
    </w:tbl>
    <w:p w:rsidR="00251FA3" w:rsidRDefault="00251FA3" w:rsidP="00251FA3">
      <w:pPr>
        <w:rPr>
          <w:color w:val="000000"/>
        </w:rPr>
      </w:pPr>
    </w:p>
    <w:p w:rsidR="00251FA3" w:rsidRDefault="00251FA3" w:rsidP="00251FA3">
      <w:pPr>
        <w:spacing w:after="200" w:line="276" w:lineRule="auto"/>
        <w:rPr>
          <w:color w:val="000000"/>
        </w:rPr>
      </w:pPr>
      <w:r>
        <w:rPr>
          <w:color w:val="000000"/>
        </w:rPr>
        <w:br w:type="page"/>
      </w:r>
    </w:p>
    <w:tbl>
      <w:tblPr>
        <w:tblpPr w:leftFromText="180" w:rightFromText="180" w:vertAnchor="page" w:horzAnchor="margin" w:tblpY="1231"/>
        <w:tblW w:w="14786" w:type="dxa"/>
        <w:tblLayout w:type="fixed"/>
        <w:tblLook w:val="04A0" w:firstRow="1" w:lastRow="0" w:firstColumn="1" w:lastColumn="0" w:noHBand="0" w:noVBand="1"/>
      </w:tblPr>
      <w:tblGrid>
        <w:gridCol w:w="627"/>
        <w:gridCol w:w="2316"/>
        <w:gridCol w:w="2127"/>
        <w:gridCol w:w="1417"/>
        <w:gridCol w:w="1134"/>
        <w:gridCol w:w="1418"/>
        <w:gridCol w:w="1134"/>
        <w:gridCol w:w="4613"/>
      </w:tblGrid>
      <w:tr w:rsidR="00251FA3" w:rsidRPr="006400A9" w:rsidTr="00EF29AD">
        <w:trPr>
          <w:trHeight w:val="6237"/>
        </w:trPr>
        <w:tc>
          <w:tcPr>
            <w:tcW w:w="14786" w:type="dxa"/>
            <w:gridSpan w:val="8"/>
            <w:tcBorders>
              <w:top w:val="nil"/>
              <w:left w:val="nil"/>
              <w:bottom w:val="single" w:sz="4" w:space="0" w:color="auto"/>
              <w:right w:val="nil"/>
            </w:tcBorders>
            <w:shd w:val="clear" w:color="auto" w:fill="auto"/>
            <w:hideMark/>
          </w:tcPr>
          <w:p w:rsidR="009E06C0" w:rsidRPr="009E06C0" w:rsidRDefault="009E06C0" w:rsidP="009E06C0">
            <w:pPr>
              <w:ind w:left="11057"/>
              <w:jc w:val="both"/>
              <w:rPr>
                <w:szCs w:val="28"/>
              </w:rPr>
            </w:pPr>
            <w:r w:rsidRPr="009E06C0">
              <w:rPr>
                <w:szCs w:val="28"/>
              </w:rPr>
              <w:lastRenderedPageBreak/>
              <w:t xml:space="preserve">Приложение </w:t>
            </w:r>
            <w:r>
              <w:rPr>
                <w:szCs w:val="28"/>
              </w:rPr>
              <w:t>7</w:t>
            </w:r>
          </w:p>
          <w:p w:rsidR="009E06C0" w:rsidRPr="009E06C0" w:rsidRDefault="009E06C0" w:rsidP="009E06C0">
            <w:pPr>
              <w:ind w:left="11057"/>
              <w:jc w:val="both"/>
              <w:rPr>
                <w:color w:val="000000"/>
              </w:rPr>
            </w:pPr>
            <w:r w:rsidRPr="009E06C0">
              <w:rPr>
                <w:szCs w:val="28"/>
              </w:rPr>
              <w:t>к Программе проведения оценки обеспечения готовности к отопительному периоду 202</w:t>
            </w:r>
            <w:r w:rsidR="003A2A7A">
              <w:rPr>
                <w:szCs w:val="28"/>
              </w:rPr>
              <w:t>6</w:t>
            </w:r>
            <w:r w:rsidRPr="009E06C0">
              <w:rPr>
                <w:szCs w:val="28"/>
              </w:rPr>
              <w:t>-202</w:t>
            </w:r>
            <w:r w:rsidR="003A2A7A">
              <w:rPr>
                <w:szCs w:val="28"/>
              </w:rPr>
              <w:t>7</w:t>
            </w:r>
            <w:r w:rsidRPr="009E06C0">
              <w:rPr>
                <w:szCs w:val="28"/>
              </w:rPr>
              <w:t xml:space="preserve"> годов </w:t>
            </w:r>
            <w:r w:rsidRPr="009E06C0">
              <w:rPr>
                <w:color w:val="000000"/>
              </w:rPr>
              <w:t xml:space="preserve">утвержденной постановлением администрации Чукотского муниципального образования Чукотский муниципальный район </w:t>
            </w:r>
            <w:r w:rsidRPr="009E06C0">
              <w:rPr>
                <w:color w:val="000000"/>
              </w:rPr>
              <w:br/>
            </w:r>
            <w:r w:rsidR="00A623AF">
              <w:t xml:space="preserve"> </w:t>
            </w:r>
            <w:r w:rsidR="00A623AF" w:rsidRPr="00A623AF">
              <w:rPr>
                <w:color w:val="000000"/>
              </w:rPr>
              <w:t>от 27.04.2026 г. № 214</w:t>
            </w:r>
          </w:p>
          <w:p w:rsidR="00251FA3" w:rsidRDefault="00251FA3" w:rsidP="00EF29AD">
            <w:pPr>
              <w:jc w:val="center"/>
              <w:rPr>
                <w:b/>
                <w:bCs/>
                <w:color w:val="000000"/>
              </w:rPr>
            </w:pPr>
          </w:p>
          <w:p w:rsidR="00251FA3" w:rsidRPr="006400A9" w:rsidRDefault="00251FA3" w:rsidP="00EF29AD">
            <w:pPr>
              <w:jc w:val="center"/>
              <w:rPr>
                <w:b/>
                <w:bCs/>
                <w:color w:val="000000"/>
              </w:rPr>
            </w:pPr>
            <w:proofErr w:type="gramStart"/>
            <w:r>
              <w:rPr>
                <w:b/>
                <w:bCs/>
                <w:color w:val="000000"/>
              </w:rPr>
              <w:t>Оценочный лист</w:t>
            </w:r>
            <w:r>
              <w:rPr>
                <w:b/>
                <w:bCs/>
                <w:color w:val="000000"/>
              </w:rPr>
              <w:br/>
              <w:t xml:space="preserve"> для </w:t>
            </w:r>
            <w:r w:rsidRPr="006400A9">
              <w:rPr>
                <w:b/>
                <w:bCs/>
                <w:color w:val="000000"/>
              </w:rPr>
              <w:t xml:space="preserve">расчета индекса готовности к отопительному периоду потребителей тепловой энергии, </w:t>
            </w:r>
            <w:proofErr w:type="spellStart"/>
            <w:r w:rsidRPr="006400A9">
              <w:rPr>
                <w:b/>
                <w:bCs/>
                <w:color w:val="000000"/>
              </w:rPr>
              <w:t>теплопотребляющие</w:t>
            </w:r>
            <w:proofErr w:type="spellEnd"/>
            <w:r w:rsidRPr="006400A9">
              <w:rPr>
                <w:b/>
                <w:bCs/>
                <w:color w:val="000000"/>
              </w:rPr>
              <w:t xml:space="preserve">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6400A9">
              <w:rPr>
                <w:b/>
                <w:bCs/>
                <w:color w:val="000000"/>
              </w:rPr>
              <w:t>теплопотребляющих</w:t>
            </w:r>
            <w:proofErr w:type="spellEnd"/>
            <w:r w:rsidRPr="006400A9">
              <w:rPr>
                <w:b/>
                <w:bCs/>
                <w:color w:val="000000"/>
              </w:rPr>
              <w:t xml:space="preserve">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w:t>
            </w:r>
            <w:proofErr w:type="gramEnd"/>
            <w:r w:rsidRPr="006400A9">
              <w:rPr>
                <w:b/>
                <w:bCs/>
                <w:color w:val="000000"/>
              </w:rPr>
              <w:t xml:space="preserve"> </w:t>
            </w:r>
            <w:proofErr w:type="gramStart"/>
            <w:r w:rsidRPr="006400A9">
              <w:rPr>
                <w:b/>
                <w:bCs/>
                <w:color w:val="000000"/>
              </w:rPr>
              <w:t>деятельности по управлению многоквартирными домами, а также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w:t>
            </w:r>
            <w:proofErr w:type="gramEnd"/>
            <w:r w:rsidRPr="006400A9">
              <w:rPr>
                <w:b/>
                <w:bCs/>
                <w:color w:val="000000"/>
              </w:rPr>
              <w:t xml:space="preserve">,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w:t>
            </w:r>
            <w:r>
              <w:rPr>
                <w:b/>
                <w:bCs/>
                <w:color w:val="000000"/>
              </w:rPr>
              <w:t>способ управления не реализован</w:t>
            </w:r>
          </w:p>
        </w:tc>
      </w:tr>
      <w:tr w:rsidR="00251FA3" w:rsidRPr="006400A9" w:rsidTr="00EF29AD">
        <w:trPr>
          <w:trHeight w:val="2292"/>
        </w:trPr>
        <w:tc>
          <w:tcPr>
            <w:tcW w:w="627" w:type="dxa"/>
            <w:tcBorders>
              <w:top w:val="nil"/>
              <w:left w:val="single" w:sz="4" w:space="0" w:color="auto"/>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xml:space="preserve">№ </w:t>
            </w:r>
            <w:proofErr w:type="gramStart"/>
            <w:r w:rsidRPr="006400A9">
              <w:rPr>
                <w:b/>
                <w:bCs/>
                <w:color w:val="000000"/>
                <w:sz w:val="20"/>
                <w:szCs w:val="20"/>
              </w:rPr>
              <w:t>п</w:t>
            </w:r>
            <w:proofErr w:type="gramEnd"/>
            <w:r w:rsidRPr="006400A9">
              <w:rPr>
                <w:b/>
                <w:bCs/>
                <w:color w:val="000000"/>
                <w:sz w:val="20"/>
                <w:szCs w:val="20"/>
              </w:rPr>
              <w:t>/п</w:t>
            </w:r>
          </w:p>
        </w:tc>
        <w:tc>
          <w:tcPr>
            <w:tcW w:w="2316"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Обязательное требование</w:t>
            </w:r>
          </w:p>
        </w:tc>
        <w:tc>
          <w:tcPr>
            <w:tcW w:w="2127"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Подтверждающий документ</w:t>
            </w:r>
          </w:p>
        </w:tc>
        <w:tc>
          <w:tcPr>
            <w:tcW w:w="1417"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Показатель</w:t>
            </w:r>
          </w:p>
        </w:tc>
        <w:tc>
          <w:tcPr>
            <w:tcW w:w="1134"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Вес показателя</w:t>
            </w:r>
          </w:p>
        </w:tc>
        <w:tc>
          <w:tcPr>
            <w:tcW w:w="1418"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Наименование показателя</w:t>
            </w:r>
          </w:p>
        </w:tc>
        <w:tc>
          <w:tcPr>
            <w:tcW w:w="1134"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xml:space="preserve">Расчет показателей готовности (рабочие формулы и ячейки для </w:t>
            </w:r>
            <w:proofErr w:type="spellStart"/>
            <w:r w:rsidRPr="006400A9">
              <w:rPr>
                <w:b/>
                <w:bCs/>
                <w:color w:val="000000"/>
                <w:sz w:val="20"/>
                <w:szCs w:val="20"/>
              </w:rPr>
              <w:t>заполненния</w:t>
            </w:r>
            <w:proofErr w:type="spellEnd"/>
            <w:r w:rsidRPr="006400A9">
              <w:rPr>
                <w:b/>
                <w:bCs/>
                <w:color w:val="000000"/>
                <w:sz w:val="20"/>
                <w:szCs w:val="20"/>
              </w:rPr>
              <w:t>)</w:t>
            </w:r>
          </w:p>
        </w:tc>
        <w:tc>
          <w:tcPr>
            <w:tcW w:w="4613" w:type="dxa"/>
            <w:tcBorders>
              <w:top w:val="nil"/>
              <w:left w:val="nil"/>
              <w:bottom w:val="single" w:sz="4" w:space="0" w:color="auto"/>
              <w:right w:val="single" w:sz="4" w:space="0" w:color="auto"/>
            </w:tcBorders>
            <w:shd w:val="clear" w:color="auto" w:fill="auto"/>
            <w:vAlign w:val="center"/>
            <w:hideMark/>
          </w:tcPr>
          <w:p w:rsidR="00251FA3" w:rsidRPr="006400A9" w:rsidRDefault="00251FA3" w:rsidP="00EF29AD">
            <w:pPr>
              <w:jc w:val="center"/>
              <w:rPr>
                <w:b/>
                <w:bCs/>
                <w:color w:val="000000"/>
                <w:sz w:val="20"/>
                <w:szCs w:val="20"/>
              </w:rPr>
            </w:pPr>
            <w:r w:rsidRPr="006400A9">
              <w:rPr>
                <w:b/>
                <w:bCs/>
                <w:color w:val="000000"/>
                <w:sz w:val="20"/>
                <w:szCs w:val="20"/>
              </w:rPr>
              <w:t xml:space="preserve">Примечания к расчетам показателей готовности </w:t>
            </w:r>
          </w:p>
        </w:tc>
      </w:tr>
      <w:tr w:rsidR="00251FA3" w:rsidRPr="006400A9" w:rsidTr="00EF29AD">
        <w:trPr>
          <w:trHeight w:val="838"/>
        </w:trPr>
        <w:tc>
          <w:tcPr>
            <w:tcW w:w="627" w:type="dxa"/>
            <w:tcBorders>
              <w:top w:val="nil"/>
              <w:left w:val="single" w:sz="4" w:space="0" w:color="auto"/>
              <w:bottom w:val="single" w:sz="4" w:space="0" w:color="auto"/>
              <w:right w:val="single" w:sz="4" w:space="0" w:color="auto"/>
            </w:tcBorders>
            <w:shd w:val="clear" w:color="000000" w:fill="FFFFFF"/>
            <w:vAlign w:val="center"/>
            <w:hideMark/>
          </w:tcPr>
          <w:p w:rsidR="00251FA3" w:rsidRPr="006400A9" w:rsidRDefault="00251FA3" w:rsidP="00EF29AD">
            <w:pPr>
              <w:jc w:val="center"/>
              <w:rPr>
                <w:b/>
                <w:bCs/>
                <w:color w:val="000000"/>
                <w:sz w:val="20"/>
                <w:szCs w:val="20"/>
              </w:rPr>
            </w:pPr>
            <w:r w:rsidRPr="006400A9">
              <w:rPr>
                <w:b/>
                <w:bCs/>
                <w:color w:val="000000"/>
                <w:sz w:val="20"/>
                <w:szCs w:val="20"/>
              </w:rPr>
              <w:lastRenderedPageBreak/>
              <w:t> </w:t>
            </w:r>
          </w:p>
        </w:tc>
        <w:tc>
          <w:tcPr>
            <w:tcW w:w="2316" w:type="dxa"/>
            <w:tcBorders>
              <w:top w:val="nil"/>
              <w:left w:val="nil"/>
              <w:bottom w:val="nil"/>
              <w:right w:val="single" w:sz="4" w:space="0" w:color="auto"/>
            </w:tcBorders>
            <w:shd w:val="clear" w:color="000000" w:fill="FFFFFF"/>
            <w:vAlign w:val="center"/>
            <w:hideMark/>
          </w:tcPr>
          <w:p w:rsidR="00251FA3" w:rsidRPr="006400A9" w:rsidRDefault="00251FA3" w:rsidP="00EF29AD">
            <w:pPr>
              <w:jc w:val="center"/>
              <w:rPr>
                <w:b/>
                <w:bCs/>
                <w:color w:val="000000"/>
                <w:sz w:val="20"/>
                <w:szCs w:val="20"/>
              </w:rPr>
            </w:pPr>
            <w:r w:rsidRPr="006400A9">
              <w:rPr>
                <w:b/>
                <w:bCs/>
                <w:color w:val="000000"/>
                <w:sz w:val="20"/>
                <w:szCs w:val="20"/>
              </w:rPr>
              <w:t> </w:t>
            </w:r>
          </w:p>
        </w:tc>
        <w:tc>
          <w:tcPr>
            <w:tcW w:w="2127" w:type="dxa"/>
            <w:tcBorders>
              <w:top w:val="nil"/>
              <w:left w:val="nil"/>
              <w:bottom w:val="nil"/>
              <w:right w:val="single" w:sz="4" w:space="0" w:color="auto"/>
            </w:tcBorders>
            <w:shd w:val="clear" w:color="000000" w:fill="FFFFFF"/>
            <w:vAlign w:val="center"/>
            <w:hideMark/>
          </w:tcPr>
          <w:p w:rsidR="00251FA3" w:rsidRPr="006400A9" w:rsidRDefault="00251FA3" w:rsidP="00EF29AD">
            <w:pPr>
              <w:jc w:val="center"/>
              <w:rPr>
                <w:b/>
                <w:bCs/>
                <w:color w:val="000000"/>
                <w:sz w:val="20"/>
                <w:szCs w:val="20"/>
              </w:rPr>
            </w:pPr>
            <w:r w:rsidRPr="006400A9">
              <w:rPr>
                <w:b/>
                <w:bCs/>
                <w:color w:val="000000"/>
                <w:sz w:val="20"/>
                <w:szCs w:val="20"/>
              </w:rPr>
              <w:t> </w:t>
            </w:r>
          </w:p>
        </w:tc>
        <w:tc>
          <w:tcPr>
            <w:tcW w:w="3969" w:type="dxa"/>
            <w:gridSpan w:val="3"/>
            <w:tcBorders>
              <w:top w:val="single" w:sz="4" w:space="0" w:color="auto"/>
              <w:left w:val="nil"/>
              <w:bottom w:val="single" w:sz="4" w:space="0" w:color="000000"/>
              <w:right w:val="nil"/>
            </w:tcBorders>
            <w:shd w:val="clear" w:color="000000" w:fill="FFFFFF"/>
            <w:hideMark/>
          </w:tcPr>
          <w:p w:rsidR="00251FA3" w:rsidRPr="006400A9" w:rsidRDefault="00251FA3" w:rsidP="00EF29AD">
            <w:pPr>
              <w:jc w:val="right"/>
              <w:rPr>
                <w:b/>
                <w:bCs/>
                <w:color w:val="000000"/>
                <w:sz w:val="20"/>
                <w:szCs w:val="20"/>
              </w:rPr>
            </w:pPr>
            <w:r w:rsidRPr="006400A9">
              <w:rPr>
                <w:b/>
                <w:bCs/>
                <w:color w:val="000000"/>
                <w:sz w:val="20"/>
                <w:szCs w:val="20"/>
              </w:rPr>
              <w:t>ИНДЕКС ГОТОВНОСТИ</w:t>
            </w:r>
          </w:p>
        </w:tc>
        <w:tc>
          <w:tcPr>
            <w:tcW w:w="1134"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000000" w:fill="FFFFFF"/>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Ипотр</w:t>
            </w:r>
            <w:proofErr w:type="spellEnd"/>
            <w:r w:rsidRPr="006400A9">
              <w:rPr>
                <w:color w:val="000000"/>
                <w:sz w:val="20"/>
                <w:szCs w:val="20"/>
              </w:rPr>
              <w:t>=</w:t>
            </w:r>
            <w:proofErr w:type="spellStart"/>
            <w:r w:rsidRPr="006400A9">
              <w:rPr>
                <w:color w:val="000000"/>
                <w:sz w:val="20"/>
                <w:szCs w:val="20"/>
              </w:rPr>
              <w:t>Кзакон</w:t>
            </w:r>
            <w:proofErr w:type="spellEnd"/>
            <w:r w:rsidRPr="006400A9">
              <w:rPr>
                <w:color w:val="000000"/>
                <w:sz w:val="20"/>
                <w:szCs w:val="20"/>
              </w:rPr>
              <w:t xml:space="preserve"> о </w:t>
            </w:r>
            <w:proofErr w:type="spellStart"/>
            <w:r w:rsidRPr="006400A9">
              <w:rPr>
                <w:color w:val="000000"/>
                <w:sz w:val="20"/>
                <w:szCs w:val="20"/>
              </w:rPr>
              <w:t>тепл</w:t>
            </w:r>
            <w:proofErr w:type="spellEnd"/>
            <w:r w:rsidRPr="006400A9">
              <w:rPr>
                <w:color w:val="000000"/>
                <w:sz w:val="20"/>
                <w:szCs w:val="20"/>
              </w:rPr>
              <w:t xml:space="preserve">*0,85+ </w:t>
            </w:r>
            <w:proofErr w:type="spellStart"/>
            <w:r w:rsidRPr="006400A9">
              <w:rPr>
                <w:color w:val="000000"/>
                <w:sz w:val="20"/>
                <w:szCs w:val="20"/>
              </w:rPr>
              <w:t>Кжил</w:t>
            </w:r>
            <w:proofErr w:type="gramStart"/>
            <w:r w:rsidRPr="006400A9">
              <w:rPr>
                <w:color w:val="000000"/>
                <w:sz w:val="20"/>
                <w:szCs w:val="20"/>
              </w:rPr>
              <w:t>.ф</w:t>
            </w:r>
            <w:proofErr w:type="gramEnd"/>
            <w:r w:rsidRPr="006400A9">
              <w:rPr>
                <w:color w:val="000000"/>
                <w:sz w:val="20"/>
                <w:szCs w:val="20"/>
              </w:rPr>
              <w:t>онд</w:t>
            </w:r>
            <w:proofErr w:type="spellEnd"/>
            <w:r w:rsidRPr="006400A9">
              <w:rPr>
                <w:color w:val="000000"/>
                <w:sz w:val="20"/>
                <w:szCs w:val="20"/>
              </w:rPr>
              <w:t>*0,06 +</w:t>
            </w:r>
            <w:proofErr w:type="spellStart"/>
            <w:r w:rsidRPr="006400A9">
              <w:rPr>
                <w:color w:val="000000"/>
                <w:sz w:val="20"/>
                <w:szCs w:val="20"/>
              </w:rPr>
              <w:t>Кгаз</w:t>
            </w:r>
            <w:proofErr w:type="spellEnd"/>
            <w:r w:rsidRPr="006400A9">
              <w:rPr>
                <w:color w:val="000000"/>
                <w:sz w:val="20"/>
                <w:szCs w:val="20"/>
              </w:rPr>
              <w:t>*0,02+Кпредп*0,05+Кплан*0,02</w:t>
            </w:r>
          </w:p>
        </w:tc>
      </w:tr>
      <w:tr w:rsidR="00251FA3" w:rsidRPr="006400A9" w:rsidTr="00EF29AD">
        <w:trPr>
          <w:trHeight w:val="4379"/>
        </w:trPr>
        <w:tc>
          <w:tcPr>
            <w:tcW w:w="627" w:type="dxa"/>
            <w:tcBorders>
              <w:top w:val="nil"/>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w:t>
            </w:r>
          </w:p>
        </w:tc>
        <w:tc>
          <w:tcPr>
            <w:tcW w:w="2316"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Выполнить требования, установленные частью 6 статьи 20 Федерального закона от 27 июля 2010 г. № 190-ФЗ «О теплоснабжении» (далее – Федеральный закон о теплоснабжении)</w:t>
            </w:r>
            <w:r w:rsidRPr="006400A9">
              <w:rPr>
                <w:color w:val="000000"/>
                <w:sz w:val="20"/>
                <w:szCs w:val="20"/>
              </w:rPr>
              <w:br/>
              <w:t>(подпункт 11.1 пункта 11 Правил обеспечения готовности к отопительному периоду, утвержденных приказом Минэнерго России от 13 ноября 2024 г. № 2234 (далее – Правила):</w:t>
            </w:r>
            <w:proofErr w:type="gramEnd"/>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 – </w:t>
            </w:r>
          </w:p>
        </w:tc>
        <w:tc>
          <w:tcPr>
            <w:tcW w:w="1417"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выполнения требований Федерального </w:t>
            </w:r>
            <w:r w:rsidRPr="006400A9">
              <w:rPr>
                <w:color w:val="000000"/>
                <w:sz w:val="20"/>
                <w:szCs w:val="20"/>
              </w:rPr>
              <w:br/>
              <w:t>закона о теплоснабжении</w:t>
            </w:r>
          </w:p>
        </w:tc>
        <w:tc>
          <w:tcPr>
            <w:tcW w:w="1134" w:type="dxa"/>
            <w:tcBorders>
              <w:top w:val="nil"/>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0,85</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Кзакон</w:t>
            </w:r>
            <w:proofErr w:type="spellEnd"/>
            <w:r w:rsidRPr="006400A9">
              <w:rPr>
                <w:color w:val="000000"/>
                <w:sz w:val="20"/>
                <w:szCs w:val="20"/>
              </w:rPr>
              <w:t xml:space="preserve"> о </w:t>
            </w:r>
            <w:proofErr w:type="spellStart"/>
            <w:r w:rsidRPr="006400A9">
              <w:rPr>
                <w:color w:val="000000"/>
                <w:sz w:val="20"/>
                <w:szCs w:val="20"/>
              </w:rPr>
              <w:t>тепл</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Кзакон</w:t>
            </w:r>
            <w:proofErr w:type="spellEnd"/>
            <w:r w:rsidRPr="006400A9">
              <w:rPr>
                <w:color w:val="000000"/>
                <w:sz w:val="20"/>
                <w:szCs w:val="20"/>
              </w:rPr>
              <w:t xml:space="preserve"> о </w:t>
            </w:r>
            <w:proofErr w:type="spellStart"/>
            <w:r w:rsidRPr="006400A9">
              <w:rPr>
                <w:color w:val="000000"/>
                <w:sz w:val="20"/>
                <w:szCs w:val="20"/>
              </w:rPr>
              <w:t>тепл</w:t>
            </w:r>
            <w:proofErr w:type="spellEnd"/>
            <w:r w:rsidRPr="006400A9">
              <w:rPr>
                <w:color w:val="000000"/>
                <w:sz w:val="20"/>
                <w:szCs w:val="20"/>
              </w:rPr>
              <w:t>=</w:t>
            </w:r>
            <w:proofErr w:type="spellStart"/>
            <w:r w:rsidRPr="006400A9">
              <w:rPr>
                <w:color w:val="000000"/>
                <w:sz w:val="20"/>
                <w:szCs w:val="20"/>
              </w:rPr>
              <w:t>Кбезопасн</w:t>
            </w:r>
            <w:proofErr w:type="spellEnd"/>
            <w:r w:rsidRPr="006400A9">
              <w:rPr>
                <w:color w:val="000000"/>
                <w:sz w:val="20"/>
                <w:szCs w:val="20"/>
              </w:rPr>
              <w:t>*0,8+Крежим*0,03+</w:t>
            </w:r>
            <w:r w:rsidRPr="006400A9">
              <w:rPr>
                <w:color w:val="000000"/>
                <w:sz w:val="20"/>
                <w:szCs w:val="20"/>
              </w:rPr>
              <w:br/>
            </w:r>
            <w:proofErr w:type="spellStart"/>
            <w:r w:rsidRPr="006400A9">
              <w:rPr>
                <w:color w:val="000000"/>
                <w:sz w:val="20"/>
                <w:szCs w:val="20"/>
              </w:rPr>
              <w:t>Кзадолж</w:t>
            </w:r>
            <w:proofErr w:type="spellEnd"/>
            <w:r w:rsidRPr="006400A9">
              <w:rPr>
                <w:color w:val="000000"/>
                <w:sz w:val="20"/>
                <w:szCs w:val="20"/>
              </w:rPr>
              <w:t>*0,15+Кучет*0,02</w:t>
            </w:r>
          </w:p>
        </w:tc>
      </w:tr>
      <w:tr w:rsidR="00251FA3" w:rsidRPr="006400A9" w:rsidTr="00EF29AD">
        <w:trPr>
          <w:trHeight w:val="3531"/>
        </w:trPr>
        <w:tc>
          <w:tcPr>
            <w:tcW w:w="627" w:type="dxa"/>
            <w:tcBorders>
              <w:top w:val="single" w:sz="4" w:space="0" w:color="auto"/>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1.1</w:t>
            </w:r>
          </w:p>
        </w:tc>
        <w:tc>
          <w:tcPr>
            <w:tcW w:w="2316" w:type="dxa"/>
            <w:vMerge w:val="restart"/>
            <w:tcBorders>
              <w:top w:val="single" w:sz="4" w:space="0" w:color="auto"/>
              <w:left w:val="single" w:sz="4" w:space="0" w:color="auto"/>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Обеспечивать эксплуатацию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в соответствии с требованиями безопасности в сфере теплоснабжения, установленными</w:t>
            </w:r>
            <w:r>
              <w:rPr>
                <w:color w:val="000000"/>
                <w:sz w:val="20"/>
              </w:rPr>
              <w:t xml:space="preserve"> статьей 23 </w:t>
            </w:r>
            <w:r w:rsidRPr="006400A9">
              <w:rPr>
                <w:color w:val="000000"/>
                <w:sz w:val="20"/>
                <w:szCs w:val="20"/>
              </w:rPr>
              <w:t>Федерального закона о теплоснабжении (пункт 1 части 6 статьи 20 Федерального закона о теплоснабжении)</w:t>
            </w:r>
          </w:p>
        </w:tc>
        <w:tc>
          <w:tcPr>
            <w:tcW w:w="2127"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Документы, предусмотренные подпунктами 11.5.1 – 11.5.10 пункта 11 Правил </w:t>
            </w:r>
          </w:p>
        </w:tc>
        <w:tc>
          <w:tcPr>
            <w:tcW w:w="1417"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обеспечения эксплуатации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в соответствии с требованиями безопасности</w:t>
            </w:r>
          </w:p>
        </w:tc>
        <w:tc>
          <w:tcPr>
            <w:tcW w:w="1134" w:type="dxa"/>
            <w:tcBorders>
              <w:top w:val="single" w:sz="4" w:space="0" w:color="auto"/>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0,8</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Кбезопасн</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Кбезопасн</w:t>
            </w:r>
            <w:proofErr w:type="spellEnd"/>
            <w:r w:rsidRPr="006400A9">
              <w:rPr>
                <w:color w:val="000000"/>
                <w:sz w:val="20"/>
                <w:szCs w:val="20"/>
              </w:rPr>
              <w:t>=</w:t>
            </w:r>
            <w:proofErr w:type="spellStart"/>
            <w:r w:rsidRPr="006400A9">
              <w:rPr>
                <w:color w:val="000000"/>
                <w:sz w:val="20"/>
                <w:szCs w:val="20"/>
              </w:rPr>
              <w:t>Кпромыв</w:t>
            </w:r>
            <w:proofErr w:type="spellEnd"/>
            <w:r w:rsidRPr="006400A9">
              <w:rPr>
                <w:color w:val="000000"/>
                <w:sz w:val="20"/>
                <w:szCs w:val="20"/>
              </w:rPr>
              <w:t>*0,31+Кгидр*0,31+Карм*0,01+</w:t>
            </w:r>
            <w:r w:rsidRPr="006400A9">
              <w:rPr>
                <w:color w:val="000000"/>
                <w:sz w:val="20"/>
                <w:szCs w:val="20"/>
              </w:rPr>
              <w:br/>
            </w:r>
            <w:proofErr w:type="spellStart"/>
            <w:r w:rsidRPr="006400A9">
              <w:rPr>
                <w:color w:val="000000"/>
                <w:sz w:val="20"/>
                <w:szCs w:val="20"/>
              </w:rPr>
              <w:t>Котв</w:t>
            </w:r>
            <w:proofErr w:type="spellEnd"/>
            <w:r w:rsidRPr="006400A9">
              <w:rPr>
                <w:color w:val="000000"/>
                <w:sz w:val="20"/>
                <w:szCs w:val="20"/>
              </w:rPr>
              <w:t>*0,01+Киспыт*0,31+Кперечень*0,01+</w:t>
            </w:r>
            <w:r w:rsidRPr="006400A9">
              <w:rPr>
                <w:color w:val="000000"/>
                <w:sz w:val="20"/>
                <w:szCs w:val="20"/>
              </w:rPr>
              <w:br/>
            </w:r>
            <w:proofErr w:type="spellStart"/>
            <w:r w:rsidRPr="006400A9">
              <w:rPr>
                <w:color w:val="000000"/>
                <w:sz w:val="20"/>
                <w:szCs w:val="20"/>
              </w:rPr>
              <w:t>Кэкспл</w:t>
            </w:r>
            <w:proofErr w:type="spellEnd"/>
            <w:r w:rsidRPr="006400A9">
              <w:rPr>
                <w:color w:val="000000"/>
                <w:sz w:val="20"/>
                <w:szCs w:val="20"/>
              </w:rPr>
              <w:t>/</w:t>
            </w:r>
            <w:proofErr w:type="spellStart"/>
            <w:r w:rsidRPr="006400A9">
              <w:rPr>
                <w:color w:val="000000"/>
                <w:sz w:val="20"/>
                <w:szCs w:val="20"/>
              </w:rPr>
              <w:t>произв</w:t>
            </w:r>
            <w:proofErr w:type="gramStart"/>
            <w:r w:rsidRPr="006400A9">
              <w:rPr>
                <w:color w:val="000000"/>
                <w:sz w:val="20"/>
                <w:szCs w:val="20"/>
              </w:rPr>
              <w:t>.и</w:t>
            </w:r>
            <w:proofErr w:type="gramEnd"/>
            <w:r w:rsidRPr="006400A9">
              <w:rPr>
                <w:color w:val="000000"/>
                <w:sz w:val="20"/>
                <w:szCs w:val="20"/>
              </w:rPr>
              <w:t>нстр</w:t>
            </w:r>
            <w:proofErr w:type="spellEnd"/>
            <w:r w:rsidRPr="006400A9">
              <w:rPr>
                <w:color w:val="000000"/>
                <w:sz w:val="20"/>
                <w:szCs w:val="20"/>
              </w:rPr>
              <w:t>*0,01+Кпаспорт.тепл.пункт*0,01+Кшт*0,01+</w:t>
            </w:r>
            <w:r w:rsidRPr="006400A9">
              <w:rPr>
                <w:color w:val="000000"/>
                <w:sz w:val="20"/>
                <w:szCs w:val="20"/>
              </w:rPr>
              <w:br/>
            </w:r>
            <w:proofErr w:type="spellStart"/>
            <w:r w:rsidRPr="006400A9">
              <w:rPr>
                <w:color w:val="000000"/>
                <w:sz w:val="20"/>
                <w:szCs w:val="20"/>
              </w:rPr>
              <w:t>Крегул.темпер</w:t>
            </w:r>
            <w:proofErr w:type="spellEnd"/>
            <w:r w:rsidRPr="006400A9">
              <w:rPr>
                <w:color w:val="000000"/>
                <w:sz w:val="20"/>
                <w:szCs w:val="20"/>
              </w:rPr>
              <w:t>*0,01</w:t>
            </w:r>
          </w:p>
        </w:tc>
      </w:tr>
      <w:tr w:rsidR="00251FA3" w:rsidRPr="006400A9" w:rsidTr="00EF29AD">
        <w:trPr>
          <w:trHeight w:val="8190"/>
        </w:trPr>
        <w:tc>
          <w:tcPr>
            <w:tcW w:w="627"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1.1.1</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Акты промывки </w:t>
            </w:r>
            <w:proofErr w:type="spellStart"/>
            <w:r w:rsidRPr="006400A9">
              <w:rPr>
                <w:color w:val="000000"/>
                <w:sz w:val="20"/>
                <w:szCs w:val="20"/>
              </w:rPr>
              <w:t>теплопотребляющей</w:t>
            </w:r>
            <w:proofErr w:type="spellEnd"/>
            <w:r w:rsidRPr="006400A9">
              <w:rPr>
                <w:color w:val="000000"/>
                <w:sz w:val="20"/>
                <w:szCs w:val="20"/>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w:t>
            </w:r>
            <w:r>
              <w:rPr>
                <w:color w:val="000000"/>
                <w:sz w:val="20"/>
              </w:rPr>
              <w:t>ов</w:t>
            </w:r>
            <w:r w:rsidRPr="006400A9">
              <w:rPr>
                <w:color w:val="000000"/>
                <w:sz w:val="20"/>
                <w:szCs w:val="20"/>
              </w:rPr>
              <w:t xml:space="preserve"> </w:t>
            </w:r>
            <w:r>
              <w:rPr>
                <w:color w:val="000000"/>
                <w:sz w:val="20"/>
              </w:rPr>
              <w:t>337 и 450</w:t>
            </w:r>
            <w:r w:rsidRPr="006400A9">
              <w:rPr>
                <w:color w:val="000000"/>
                <w:sz w:val="20"/>
                <w:szCs w:val="20"/>
              </w:rPr>
              <w:t xml:space="preserve"> Правил технической эксплуатации тепловых энергоустановок, утвержденных приказом Минэнерго России от </w:t>
            </w:r>
            <w:r>
              <w:rPr>
                <w:color w:val="000000"/>
                <w:sz w:val="20"/>
              </w:rPr>
              <w:t>14</w:t>
            </w:r>
            <w:r w:rsidRPr="006400A9">
              <w:rPr>
                <w:color w:val="000000"/>
                <w:sz w:val="20"/>
                <w:szCs w:val="20"/>
              </w:rPr>
              <w:t xml:space="preserve"> ма</w:t>
            </w:r>
            <w:r>
              <w:rPr>
                <w:color w:val="000000"/>
                <w:sz w:val="20"/>
              </w:rPr>
              <w:t>я</w:t>
            </w:r>
            <w:r w:rsidRPr="006400A9">
              <w:rPr>
                <w:color w:val="000000"/>
                <w:sz w:val="20"/>
                <w:szCs w:val="20"/>
              </w:rPr>
              <w:t xml:space="preserve"> 20</w:t>
            </w:r>
            <w:r>
              <w:rPr>
                <w:color w:val="000000"/>
                <w:sz w:val="20"/>
              </w:rPr>
              <w:t>25</w:t>
            </w:r>
            <w:r w:rsidRPr="006400A9">
              <w:rPr>
                <w:color w:val="000000"/>
                <w:sz w:val="20"/>
                <w:szCs w:val="20"/>
              </w:rPr>
              <w:t xml:space="preserve"> г. № </w:t>
            </w:r>
            <w:r>
              <w:rPr>
                <w:color w:val="000000"/>
                <w:sz w:val="20"/>
              </w:rPr>
              <w:t xml:space="preserve">511 </w:t>
            </w:r>
            <w:r w:rsidRPr="006400A9">
              <w:rPr>
                <w:color w:val="000000"/>
                <w:sz w:val="20"/>
                <w:szCs w:val="20"/>
              </w:rPr>
              <w:t>(далее – Правила</w:t>
            </w:r>
            <w:r>
              <w:rPr>
                <w:color w:val="000000"/>
                <w:sz w:val="20"/>
              </w:rPr>
              <w:t xml:space="preserve"> № 511</w:t>
            </w:r>
            <w:r w:rsidRPr="006400A9">
              <w:rPr>
                <w:color w:val="000000"/>
                <w:sz w:val="20"/>
                <w:szCs w:val="20"/>
              </w:rPr>
              <w:t>)</w:t>
            </w:r>
            <w:r w:rsidRPr="006400A9">
              <w:rPr>
                <w:color w:val="000000"/>
                <w:sz w:val="20"/>
                <w:szCs w:val="20"/>
              </w:rPr>
              <w:br/>
              <w:t>(подпункт 11.5.1 пункта 11 Правил)</w:t>
            </w: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акта промывки </w:t>
            </w:r>
            <w:proofErr w:type="spellStart"/>
            <w:r w:rsidRPr="006400A9">
              <w:rPr>
                <w:color w:val="000000"/>
                <w:sz w:val="20"/>
                <w:szCs w:val="20"/>
              </w:rPr>
              <w:t>теплопотребляющей</w:t>
            </w:r>
            <w:proofErr w:type="spellEnd"/>
            <w:r w:rsidRPr="006400A9">
              <w:rPr>
                <w:color w:val="000000"/>
                <w:sz w:val="20"/>
                <w:szCs w:val="20"/>
              </w:rPr>
              <w:t xml:space="preserve"> установки </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0,31</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Кпромыв</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 xml:space="preserve">Значение индекса готовности </w:t>
            </w:r>
            <w:proofErr w:type="spellStart"/>
            <w:r w:rsidRPr="006400A9">
              <w:rPr>
                <w:color w:val="000000"/>
                <w:sz w:val="20"/>
                <w:szCs w:val="20"/>
              </w:rPr>
              <w:t>Ипотр</w:t>
            </w:r>
            <w:proofErr w:type="spellEnd"/>
            <w:r w:rsidRPr="006400A9">
              <w:rPr>
                <w:color w:val="000000"/>
                <w:sz w:val="20"/>
                <w:szCs w:val="20"/>
              </w:rPr>
              <w:t xml:space="preserve"> не может быть более 0,8 в случае, если данный показатель равен 0</w:t>
            </w:r>
            <w:r w:rsidRPr="006400A9">
              <w:rPr>
                <w:color w:val="FF0000"/>
                <w:sz w:val="20"/>
                <w:szCs w:val="20"/>
              </w:rPr>
              <w:t xml:space="preserve">. </w:t>
            </w:r>
            <w:r w:rsidRPr="006400A9">
              <w:rPr>
                <w:color w:val="000000"/>
                <w:sz w:val="20"/>
                <w:szCs w:val="20"/>
              </w:rPr>
              <w:br/>
            </w:r>
          </w:p>
        </w:tc>
      </w:tr>
      <w:tr w:rsidR="00251FA3" w:rsidRPr="006400A9" w:rsidTr="00EF29AD">
        <w:trPr>
          <w:trHeight w:val="8190"/>
        </w:trPr>
        <w:tc>
          <w:tcPr>
            <w:tcW w:w="627" w:type="dxa"/>
            <w:tcBorders>
              <w:top w:val="nil"/>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1.1.2</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w:t>
            </w:r>
            <w:r>
              <w:rPr>
                <w:color w:val="000000"/>
                <w:sz w:val="20"/>
              </w:rPr>
              <w:t>447</w:t>
            </w:r>
            <w:r w:rsidRPr="006400A9">
              <w:rPr>
                <w:color w:val="000000"/>
                <w:sz w:val="20"/>
                <w:szCs w:val="20"/>
              </w:rPr>
              <w:t xml:space="preserve"> Правил </w:t>
            </w:r>
            <w:r>
              <w:rPr>
                <w:color w:val="000000"/>
                <w:sz w:val="20"/>
              </w:rPr>
              <w:t>№ 511</w:t>
            </w:r>
            <w:r w:rsidRPr="006400A9">
              <w:rPr>
                <w:color w:val="000000"/>
                <w:sz w:val="20"/>
                <w:szCs w:val="20"/>
              </w:rPr>
              <w:br/>
              <w:t>(подпункт 11.5.2 пункта 11 Правил)</w:t>
            </w:r>
            <w:proofErr w:type="gramEnd"/>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актов о проведении наладки режимов потребления тепловой энергии и (или) теплоносителя </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0,31</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Кгидр</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 xml:space="preserve">Значение индекса готовности </w:t>
            </w:r>
            <w:proofErr w:type="spellStart"/>
            <w:r w:rsidRPr="006400A9">
              <w:rPr>
                <w:color w:val="000000"/>
                <w:sz w:val="20"/>
                <w:szCs w:val="20"/>
              </w:rPr>
              <w:t>Ипотр</w:t>
            </w:r>
            <w:proofErr w:type="spellEnd"/>
            <w:r w:rsidRPr="006400A9">
              <w:rPr>
                <w:color w:val="000000"/>
                <w:sz w:val="20"/>
                <w:szCs w:val="20"/>
              </w:rPr>
              <w:t xml:space="preserve"> не может быть более 0,8 в случае, если данный показатель равен 0. </w:t>
            </w:r>
            <w:r w:rsidRPr="006400A9">
              <w:rPr>
                <w:color w:val="000000"/>
                <w:sz w:val="20"/>
                <w:szCs w:val="20"/>
              </w:rPr>
              <w:br/>
            </w:r>
          </w:p>
        </w:tc>
      </w:tr>
      <w:tr w:rsidR="00251FA3" w:rsidRPr="006400A9" w:rsidTr="00EF29AD">
        <w:trPr>
          <w:trHeight w:val="7642"/>
        </w:trPr>
        <w:tc>
          <w:tcPr>
            <w:tcW w:w="627" w:type="dxa"/>
            <w:tcBorders>
              <w:top w:val="nil"/>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1.1.3</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Акт проверки (осмотра) запорной арматуры, в том числе в высших (воздушники) и низших точках трубопровода (</w:t>
            </w:r>
            <w:proofErr w:type="spellStart"/>
            <w:r w:rsidRPr="006400A9">
              <w:rPr>
                <w:color w:val="000000"/>
                <w:sz w:val="20"/>
                <w:szCs w:val="20"/>
              </w:rPr>
              <w:t>спускники</w:t>
            </w:r>
            <w:proofErr w:type="spellEnd"/>
            <w:r w:rsidRPr="006400A9">
              <w:rPr>
                <w:color w:val="000000"/>
                <w:sz w:val="20"/>
                <w:szCs w:val="20"/>
              </w:rPr>
              <w:t xml:space="preserve">) и арматуры постоянного регулирования на предмет наличия и </w:t>
            </w:r>
            <w:r w:rsidRPr="006400A9">
              <w:rPr>
                <w:color w:val="000000"/>
                <w:sz w:val="20"/>
                <w:szCs w:val="20"/>
              </w:rPr>
              <w:br/>
              <w:t xml:space="preserve">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6400A9">
              <w:rPr>
                <w:color w:val="000000"/>
                <w:sz w:val="20"/>
                <w:szCs w:val="20"/>
              </w:rPr>
              <w:t>теплосетевыми</w:t>
            </w:r>
            <w:proofErr w:type="spellEnd"/>
            <w:r w:rsidRPr="006400A9">
              <w:rPr>
                <w:color w:val="000000"/>
                <w:sz w:val="20"/>
                <w:szCs w:val="20"/>
              </w:rPr>
              <w:t xml:space="preserve"> организациями </w:t>
            </w:r>
            <w:r w:rsidRPr="006400A9">
              <w:rPr>
                <w:color w:val="000000"/>
                <w:sz w:val="20"/>
                <w:szCs w:val="20"/>
              </w:rPr>
              <w:br/>
              <w:t>(подпункт 11.5.3 пункта 11 Правил)</w:t>
            </w:r>
            <w:proofErr w:type="gramEnd"/>
          </w:p>
        </w:tc>
        <w:tc>
          <w:tcPr>
            <w:tcW w:w="1417"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акта проверки (осмотра) запорной арматуры и арматуры постоянного регулирования</w:t>
            </w:r>
          </w:p>
        </w:tc>
        <w:tc>
          <w:tcPr>
            <w:tcW w:w="1134" w:type="dxa"/>
            <w:tcBorders>
              <w:top w:val="nil"/>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0,01</w:t>
            </w:r>
          </w:p>
        </w:tc>
        <w:tc>
          <w:tcPr>
            <w:tcW w:w="1418" w:type="dxa"/>
            <w:tcBorders>
              <w:top w:val="nil"/>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Карм</w:t>
            </w:r>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1547"/>
        </w:trPr>
        <w:tc>
          <w:tcPr>
            <w:tcW w:w="627" w:type="dxa"/>
            <w:tcBorders>
              <w:top w:val="single" w:sz="4" w:space="0" w:color="auto"/>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1.1.4</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Установленные пункт</w:t>
            </w:r>
            <w:r>
              <w:rPr>
                <w:color w:val="000000"/>
                <w:sz w:val="20"/>
              </w:rPr>
              <w:t>ом</w:t>
            </w:r>
            <w:r w:rsidRPr="006400A9">
              <w:rPr>
                <w:color w:val="000000"/>
                <w:sz w:val="20"/>
                <w:szCs w:val="20"/>
              </w:rPr>
              <w:t xml:space="preserve"> </w:t>
            </w:r>
            <w:r>
              <w:rPr>
                <w:color w:val="000000"/>
                <w:sz w:val="20"/>
              </w:rPr>
              <w:t>7</w:t>
            </w:r>
            <w:r w:rsidRPr="006400A9">
              <w:rPr>
                <w:color w:val="000000"/>
                <w:sz w:val="20"/>
                <w:szCs w:val="20"/>
              </w:rPr>
              <w:t xml:space="preserve"> Правил</w:t>
            </w:r>
            <w:r>
              <w:rPr>
                <w:color w:val="000000"/>
                <w:sz w:val="20"/>
              </w:rPr>
              <w:t xml:space="preserve"> № 511</w:t>
            </w:r>
            <w:r w:rsidRPr="006400A9">
              <w:rPr>
                <w:color w:val="000000"/>
                <w:sz w:val="20"/>
                <w:szCs w:val="20"/>
              </w:rPr>
              <w:t xml:space="preserve"> организационно-распорядительные документы организации о назначении ответственных лиц за </w:t>
            </w:r>
            <w:r w:rsidRPr="006400A9">
              <w:rPr>
                <w:color w:val="000000"/>
                <w:sz w:val="20"/>
                <w:szCs w:val="20"/>
              </w:rPr>
              <w:lastRenderedPageBreak/>
              <w:t xml:space="preserve">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6400A9">
              <w:rPr>
                <w:color w:val="000000"/>
                <w:sz w:val="20"/>
                <w:szCs w:val="20"/>
              </w:rPr>
              <w:t>Ростехнадзора</w:t>
            </w:r>
            <w:proofErr w:type="spellEnd"/>
            <w:r w:rsidRPr="006400A9">
              <w:rPr>
                <w:color w:val="000000"/>
                <w:sz w:val="20"/>
                <w:szCs w:val="20"/>
              </w:rPr>
              <w:t xml:space="preserve"> от 15 декабря 2020 г. №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w:t>
            </w:r>
            <w:proofErr w:type="gramEnd"/>
            <w:r w:rsidRPr="006400A9">
              <w:rPr>
                <w:color w:val="000000"/>
                <w:sz w:val="20"/>
                <w:szCs w:val="20"/>
              </w:rPr>
              <w:t xml:space="preserve"> контроля при эксплуатации оборудования на опасных производственных объектах (далее – ОПО)</w:t>
            </w:r>
            <w:r w:rsidRPr="006400A9">
              <w:rPr>
                <w:color w:val="000000"/>
                <w:sz w:val="20"/>
                <w:szCs w:val="20"/>
              </w:rPr>
              <w:br/>
              <w:t>(подпункт 11.5.4 пункта 11 Правил)</w:t>
            </w:r>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назначения ответственных лиц за безопасную эксплуатацию тепловых энергоустано</w:t>
            </w:r>
            <w:r w:rsidRPr="006400A9">
              <w:rPr>
                <w:color w:val="000000"/>
                <w:sz w:val="20"/>
                <w:szCs w:val="20"/>
              </w:rPr>
              <w:lastRenderedPageBreak/>
              <w:t>вок</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0,01</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Котв</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3815"/>
        </w:trPr>
        <w:tc>
          <w:tcPr>
            <w:tcW w:w="627" w:type="dxa"/>
            <w:tcBorders>
              <w:top w:val="single" w:sz="4" w:space="0" w:color="auto"/>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1.1.5</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w:t>
            </w:r>
            <w:r>
              <w:rPr>
                <w:color w:val="000000"/>
                <w:sz w:val="20"/>
              </w:rPr>
              <w:t>вии</w:t>
            </w:r>
            <w:r>
              <w:rPr>
                <w:color w:val="000000"/>
                <w:sz w:val="20"/>
              </w:rPr>
              <w:br/>
              <w:t xml:space="preserve">с требованиями пунктов 17, 26, абзацев шестого – восьмого пункта 404 и пункта 412 </w:t>
            </w:r>
            <w:r w:rsidRPr="006400A9">
              <w:rPr>
                <w:color w:val="000000"/>
                <w:sz w:val="20"/>
                <w:szCs w:val="20"/>
              </w:rPr>
              <w:t xml:space="preserve">Правил </w:t>
            </w:r>
            <w:r>
              <w:rPr>
                <w:color w:val="000000"/>
                <w:sz w:val="20"/>
              </w:rPr>
              <w:t xml:space="preserve">№ 511 </w:t>
            </w:r>
            <w:r w:rsidRPr="006400A9">
              <w:rPr>
                <w:color w:val="000000"/>
                <w:sz w:val="20"/>
                <w:szCs w:val="20"/>
              </w:rPr>
              <w:t>и наличие записей о результатах</w:t>
            </w:r>
            <w:proofErr w:type="gramEnd"/>
            <w:r w:rsidRPr="006400A9">
              <w:rPr>
                <w:color w:val="000000"/>
                <w:sz w:val="20"/>
                <w:szCs w:val="20"/>
              </w:rPr>
              <w:t xml:space="preserve"> проведенных испытаний в паспорте теплового пункта  и (или)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w:t>
            </w:r>
            <w:r w:rsidRPr="006400A9">
              <w:rPr>
                <w:color w:val="000000"/>
                <w:sz w:val="20"/>
                <w:szCs w:val="20"/>
              </w:rPr>
              <w:br/>
              <w:t>(подпункт 11.5.5 пункта 11 Правил)</w:t>
            </w:r>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0,31</w:t>
            </w:r>
          </w:p>
        </w:tc>
        <w:tc>
          <w:tcPr>
            <w:tcW w:w="1418" w:type="dxa"/>
            <w:tcBorders>
              <w:top w:val="single" w:sz="4" w:space="0" w:color="auto"/>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Киспыт</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t xml:space="preserve">Значение индекса готовности </w:t>
            </w:r>
            <w:proofErr w:type="spellStart"/>
            <w:r w:rsidRPr="006400A9">
              <w:rPr>
                <w:color w:val="000000"/>
                <w:sz w:val="20"/>
                <w:szCs w:val="20"/>
              </w:rPr>
              <w:t>Ипотр</w:t>
            </w:r>
            <w:proofErr w:type="spellEnd"/>
            <w:r w:rsidRPr="006400A9">
              <w:rPr>
                <w:color w:val="000000"/>
                <w:sz w:val="20"/>
                <w:szCs w:val="20"/>
              </w:rPr>
              <w:t xml:space="preserve"> не может быть более 0,8 в случае, если данный показатель равен 0. </w:t>
            </w:r>
          </w:p>
        </w:tc>
      </w:tr>
      <w:tr w:rsidR="00251FA3" w:rsidRPr="006400A9" w:rsidTr="00EF29AD">
        <w:trPr>
          <w:trHeight w:val="8190"/>
        </w:trPr>
        <w:tc>
          <w:tcPr>
            <w:tcW w:w="627" w:type="dxa"/>
            <w:tcBorders>
              <w:top w:val="nil"/>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1.1.6</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w:t>
            </w:r>
            <w:r w:rsidRPr="006400A9">
              <w:rPr>
                <w:color w:val="000000"/>
                <w:sz w:val="20"/>
                <w:szCs w:val="20"/>
              </w:rPr>
              <w:br/>
              <w:t xml:space="preserve">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r>
              <w:rPr>
                <w:color w:val="000000"/>
                <w:sz w:val="20"/>
              </w:rPr>
              <w:t>под</w:t>
            </w:r>
            <w:r w:rsidRPr="006400A9">
              <w:rPr>
                <w:color w:val="000000"/>
                <w:sz w:val="20"/>
                <w:szCs w:val="20"/>
              </w:rPr>
              <w:t xml:space="preserve">пунктом </w:t>
            </w:r>
            <w:r>
              <w:rPr>
                <w:color w:val="000000"/>
                <w:sz w:val="20"/>
              </w:rPr>
              <w:t xml:space="preserve">2 пункта 6 </w:t>
            </w:r>
            <w:r w:rsidRPr="006400A9">
              <w:rPr>
                <w:color w:val="000000"/>
                <w:sz w:val="20"/>
                <w:szCs w:val="20"/>
              </w:rPr>
              <w:t xml:space="preserve">Правил </w:t>
            </w:r>
            <w:r>
              <w:rPr>
                <w:color w:val="000000"/>
                <w:sz w:val="20"/>
              </w:rPr>
              <w:t>№ 511</w:t>
            </w:r>
            <w:r w:rsidRPr="006400A9">
              <w:rPr>
                <w:color w:val="000000"/>
                <w:sz w:val="20"/>
                <w:szCs w:val="20"/>
              </w:rPr>
              <w:br/>
              <w:t>(подпункт 11.5.6 пункта 11 Правил)</w:t>
            </w:r>
            <w:proofErr w:type="gramEnd"/>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0,01</w:t>
            </w:r>
          </w:p>
        </w:tc>
        <w:tc>
          <w:tcPr>
            <w:tcW w:w="1418" w:type="dxa"/>
            <w:tcBorders>
              <w:top w:val="nil"/>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Кперечень</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4523"/>
        </w:trPr>
        <w:tc>
          <w:tcPr>
            <w:tcW w:w="627" w:type="dxa"/>
            <w:tcBorders>
              <w:top w:val="single" w:sz="4" w:space="0" w:color="auto"/>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1.1.7</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Утвержденные в соответствии с требованиями пункт</w:t>
            </w:r>
            <w:r>
              <w:rPr>
                <w:color w:val="000000"/>
                <w:sz w:val="20"/>
              </w:rPr>
              <w:t xml:space="preserve">ов 6 и 35 </w:t>
            </w:r>
            <w:r w:rsidRPr="006400A9">
              <w:rPr>
                <w:color w:val="000000"/>
                <w:sz w:val="20"/>
                <w:szCs w:val="20"/>
              </w:rPr>
              <w:t xml:space="preserve">Правил </w:t>
            </w:r>
            <w:r>
              <w:rPr>
                <w:color w:val="000000"/>
                <w:sz w:val="20"/>
              </w:rPr>
              <w:t xml:space="preserve">№ 511 </w:t>
            </w:r>
            <w:r w:rsidRPr="006400A9">
              <w:rPr>
                <w:color w:val="000000"/>
                <w:sz w:val="20"/>
                <w:szCs w:val="20"/>
              </w:rPr>
              <w:t xml:space="preserve">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 </w:t>
            </w:r>
            <w:r w:rsidRPr="006400A9">
              <w:rPr>
                <w:color w:val="000000"/>
                <w:sz w:val="20"/>
                <w:szCs w:val="20"/>
              </w:rPr>
              <w:br/>
              <w:t>(подпункт 11.5.7 пункта 11 Правил)</w:t>
            </w:r>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эксплуатационных инструкций объектов теплоснабжения и (или) производственных инструкций</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0,01</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Кэкспл</w:t>
            </w:r>
            <w:proofErr w:type="spellEnd"/>
            <w:r w:rsidRPr="006400A9">
              <w:rPr>
                <w:color w:val="000000"/>
                <w:sz w:val="20"/>
                <w:szCs w:val="20"/>
              </w:rPr>
              <w:t>/</w:t>
            </w:r>
            <w:proofErr w:type="spellStart"/>
            <w:r w:rsidRPr="006400A9">
              <w:rPr>
                <w:color w:val="000000"/>
                <w:sz w:val="20"/>
                <w:szCs w:val="20"/>
              </w:rPr>
              <w:t>произв</w:t>
            </w:r>
            <w:proofErr w:type="gramStart"/>
            <w:r w:rsidRPr="006400A9">
              <w:rPr>
                <w:color w:val="000000"/>
                <w:sz w:val="20"/>
                <w:szCs w:val="20"/>
              </w:rPr>
              <w:t>.и</w:t>
            </w:r>
            <w:proofErr w:type="gramEnd"/>
            <w:r w:rsidRPr="006400A9">
              <w:rPr>
                <w:color w:val="000000"/>
                <w:sz w:val="20"/>
                <w:szCs w:val="20"/>
              </w:rPr>
              <w:t>нстр</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5374"/>
        </w:trPr>
        <w:tc>
          <w:tcPr>
            <w:tcW w:w="627" w:type="dxa"/>
            <w:tcBorders>
              <w:top w:val="single" w:sz="4" w:space="0" w:color="auto"/>
              <w:left w:val="single" w:sz="4" w:space="0" w:color="auto"/>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1.1.8</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Паспорта тепловых пунктов или копии паспортов тепловых пунктов в соответствии с </w:t>
            </w:r>
            <w:r>
              <w:rPr>
                <w:color w:val="000000"/>
                <w:sz w:val="20"/>
              </w:rPr>
              <w:t xml:space="preserve">абзацем пятым пункта 29 и </w:t>
            </w:r>
            <w:r w:rsidRPr="006400A9">
              <w:rPr>
                <w:color w:val="000000"/>
                <w:sz w:val="20"/>
                <w:szCs w:val="20"/>
              </w:rPr>
              <w:t xml:space="preserve">пунктом </w:t>
            </w:r>
            <w:r>
              <w:rPr>
                <w:color w:val="000000"/>
                <w:sz w:val="20"/>
              </w:rPr>
              <w:t>30</w:t>
            </w:r>
            <w:r w:rsidRPr="006400A9">
              <w:rPr>
                <w:color w:val="000000"/>
                <w:sz w:val="20"/>
                <w:szCs w:val="20"/>
              </w:rPr>
              <w:t xml:space="preserve"> Правил </w:t>
            </w:r>
            <w:r>
              <w:rPr>
                <w:color w:val="000000"/>
                <w:sz w:val="20"/>
              </w:rPr>
              <w:t>№ 511</w:t>
            </w:r>
            <w:r w:rsidRPr="006400A9">
              <w:rPr>
                <w:color w:val="000000"/>
                <w:sz w:val="20"/>
                <w:szCs w:val="20"/>
              </w:rPr>
              <w:t xml:space="preserve">, а также проектно-техническая документация на здание (сооружение) в части внутренних систем теплоснабжения по </w:t>
            </w:r>
            <w:proofErr w:type="spellStart"/>
            <w:r w:rsidRPr="006400A9">
              <w:rPr>
                <w:color w:val="000000"/>
                <w:sz w:val="20"/>
                <w:szCs w:val="20"/>
              </w:rPr>
              <w:t>теплопотребляющим</w:t>
            </w:r>
            <w:proofErr w:type="spellEnd"/>
            <w:r w:rsidRPr="006400A9">
              <w:rPr>
                <w:color w:val="000000"/>
                <w:sz w:val="20"/>
                <w:szCs w:val="20"/>
              </w:rPr>
              <w:t xml:space="preserve"> установкам, установленным в здании (сооружении) </w:t>
            </w:r>
            <w:r w:rsidRPr="006400A9">
              <w:rPr>
                <w:color w:val="000000"/>
                <w:sz w:val="20"/>
                <w:szCs w:val="20"/>
              </w:rPr>
              <w:br/>
              <w:t>(подпункт 11.5.8 пункта 11 Правил)</w:t>
            </w:r>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6400A9">
              <w:rPr>
                <w:color w:val="000000"/>
                <w:sz w:val="20"/>
                <w:szCs w:val="20"/>
              </w:rPr>
              <w:t>теплопотребляющим</w:t>
            </w:r>
            <w:proofErr w:type="spellEnd"/>
            <w:r w:rsidRPr="006400A9">
              <w:rPr>
                <w:color w:val="000000"/>
                <w:sz w:val="20"/>
                <w:szCs w:val="20"/>
              </w:rPr>
              <w:t xml:space="preserve"> установкам</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0,01</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Кпаспорт</w:t>
            </w:r>
            <w:proofErr w:type="gramStart"/>
            <w:r w:rsidRPr="006400A9">
              <w:rPr>
                <w:color w:val="000000"/>
                <w:sz w:val="20"/>
                <w:szCs w:val="20"/>
              </w:rPr>
              <w:t>.т</w:t>
            </w:r>
            <w:proofErr w:type="gramEnd"/>
            <w:r w:rsidRPr="006400A9">
              <w:rPr>
                <w:color w:val="000000"/>
                <w:sz w:val="20"/>
                <w:szCs w:val="20"/>
              </w:rPr>
              <w:t>епл.пункт</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5232"/>
        </w:trPr>
        <w:tc>
          <w:tcPr>
            <w:tcW w:w="627" w:type="dxa"/>
            <w:tcBorders>
              <w:top w:val="nil"/>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1.1.9</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6400A9">
              <w:rPr>
                <w:color w:val="000000"/>
                <w:sz w:val="20"/>
                <w:szCs w:val="20"/>
              </w:rPr>
              <w:t>энергосервисные</w:t>
            </w:r>
            <w:proofErr w:type="spellEnd"/>
            <w:r w:rsidRPr="006400A9">
              <w:rPr>
                <w:color w:val="000000"/>
                <w:sz w:val="20"/>
                <w:szCs w:val="20"/>
              </w:rPr>
              <w:t xml:space="preserve"> контракты в случае привлечения специализированных организаций для эксплуатации оборудования</w:t>
            </w:r>
            <w:r w:rsidRPr="006400A9">
              <w:rPr>
                <w:color w:val="000000"/>
                <w:sz w:val="20"/>
                <w:szCs w:val="20"/>
              </w:rPr>
              <w:br/>
              <w:t>(подпункт 11.5.9 пункта 11 Правил)</w:t>
            </w:r>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6400A9">
              <w:rPr>
                <w:color w:val="000000"/>
                <w:sz w:val="20"/>
                <w:szCs w:val="20"/>
              </w:rPr>
              <w:t>энергосервисных</w:t>
            </w:r>
            <w:proofErr w:type="spellEnd"/>
            <w:r w:rsidRPr="006400A9">
              <w:rPr>
                <w:color w:val="000000"/>
                <w:sz w:val="20"/>
                <w:szCs w:val="20"/>
              </w:rPr>
              <w:t xml:space="preserve"> контрактов</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0,01</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Кшт</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6933"/>
        </w:trPr>
        <w:tc>
          <w:tcPr>
            <w:tcW w:w="627" w:type="dxa"/>
            <w:tcBorders>
              <w:top w:val="single" w:sz="4" w:space="0" w:color="auto"/>
              <w:left w:val="single" w:sz="4" w:space="0" w:color="auto"/>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lastRenderedPageBreak/>
              <w:t>1.1.10</w:t>
            </w:r>
          </w:p>
        </w:tc>
        <w:tc>
          <w:tcPr>
            <w:tcW w:w="2316" w:type="dxa"/>
            <w:vMerge/>
            <w:tcBorders>
              <w:top w:val="single" w:sz="4" w:space="0" w:color="auto"/>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w:t>
            </w:r>
            <w:r>
              <w:rPr>
                <w:color w:val="000000"/>
                <w:sz w:val="20"/>
              </w:rPr>
              <w:t>395 и 448</w:t>
            </w:r>
            <w:r w:rsidRPr="006400A9">
              <w:rPr>
                <w:color w:val="000000"/>
                <w:sz w:val="20"/>
                <w:szCs w:val="20"/>
              </w:rPr>
              <w:t xml:space="preserve"> Правил </w:t>
            </w:r>
            <w:r>
              <w:rPr>
                <w:color w:val="000000"/>
                <w:sz w:val="20"/>
              </w:rPr>
              <w:t xml:space="preserve">№ 511 </w:t>
            </w:r>
            <w:r w:rsidRPr="006400A9">
              <w:rPr>
                <w:color w:val="000000"/>
                <w:sz w:val="20"/>
                <w:szCs w:val="20"/>
              </w:rPr>
              <w:br/>
              <w:t>(подпункт 11.5.10 пункта 11</w:t>
            </w:r>
            <w:proofErr w:type="gramEnd"/>
            <w:r w:rsidRPr="006400A9">
              <w:rPr>
                <w:color w:val="000000"/>
                <w:sz w:val="20"/>
                <w:szCs w:val="20"/>
              </w:rPr>
              <w:t xml:space="preserve"> </w:t>
            </w:r>
            <w:proofErr w:type="gramStart"/>
            <w:r w:rsidRPr="006400A9">
              <w:rPr>
                <w:color w:val="000000"/>
                <w:sz w:val="20"/>
                <w:szCs w:val="20"/>
              </w:rPr>
              <w:t>Правил)</w:t>
            </w:r>
            <w:proofErr w:type="gramEnd"/>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актов или документов, подтверждающих работоспособность автоматических регуляторов температуры воды</w:t>
            </w:r>
          </w:p>
        </w:tc>
        <w:tc>
          <w:tcPr>
            <w:tcW w:w="1134"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0,01</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Крегул</w:t>
            </w:r>
            <w:proofErr w:type="gramStart"/>
            <w:r w:rsidRPr="006400A9">
              <w:rPr>
                <w:color w:val="000000"/>
                <w:sz w:val="20"/>
                <w:szCs w:val="20"/>
              </w:rPr>
              <w:t>.т</w:t>
            </w:r>
            <w:proofErr w:type="gramEnd"/>
            <w:r w:rsidRPr="006400A9">
              <w:rPr>
                <w:color w:val="000000"/>
                <w:sz w:val="20"/>
                <w:szCs w:val="20"/>
              </w:rPr>
              <w:t>емпер</w:t>
            </w:r>
            <w:proofErr w:type="spellEnd"/>
          </w:p>
        </w:tc>
        <w:tc>
          <w:tcPr>
            <w:tcW w:w="1134" w:type="dxa"/>
            <w:tcBorders>
              <w:top w:val="nil"/>
              <w:left w:val="nil"/>
              <w:bottom w:val="nil"/>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2964"/>
        </w:trPr>
        <w:tc>
          <w:tcPr>
            <w:tcW w:w="627" w:type="dxa"/>
            <w:tcBorders>
              <w:top w:val="single" w:sz="4" w:space="0" w:color="auto"/>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1.2</w:t>
            </w:r>
          </w:p>
        </w:tc>
        <w:tc>
          <w:tcPr>
            <w:tcW w:w="23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Обеспечивать готовность к соблюдению указанного в договоре теплоснабжения режима потребления тепловой энергии </w:t>
            </w:r>
            <w:r w:rsidRPr="006400A9">
              <w:rPr>
                <w:color w:val="000000"/>
                <w:sz w:val="20"/>
                <w:szCs w:val="20"/>
              </w:rPr>
              <w:br/>
              <w:t>(пункт 2 части 6 статьи 20 Федерального закона о теплоснабжении)</w:t>
            </w:r>
          </w:p>
        </w:tc>
        <w:tc>
          <w:tcPr>
            <w:tcW w:w="2127"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Документы, предусмотренные подпунктами 11.5.11, 11.5.19 пункта 11 Правил</w:t>
            </w:r>
          </w:p>
        </w:tc>
        <w:tc>
          <w:tcPr>
            <w:tcW w:w="1417"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обеспечения соблюдения указанного в договоре теплоснабжения режима потребления тепловой энергии</w:t>
            </w:r>
          </w:p>
        </w:tc>
        <w:tc>
          <w:tcPr>
            <w:tcW w:w="1134" w:type="dxa"/>
            <w:tcBorders>
              <w:top w:val="single" w:sz="4" w:space="0" w:color="auto"/>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0,03</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Крежим</w:t>
            </w:r>
            <w:proofErr w:type="spellEnd"/>
          </w:p>
        </w:tc>
        <w:tc>
          <w:tcPr>
            <w:tcW w:w="1134" w:type="dxa"/>
            <w:tcBorders>
              <w:top w:val="single" w:sz="4" w:space="0" w:color="auto"/>
              <w:left w:val="nil"/>
              <w:bottom w:val="nil"/>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Крежим</w:t>
            </w:r>
            <w:proofErr w:type="spellEnd"/>
            <w:r w:rsidRPr="006400A9">
              <w:rPr>
                <w:color w:val="000000"/>
                <w:sz w:val="20"/>
                <w:szCs w:val="20"/>
              </w:rPr>
              <w:t>=0,5*Кврез+0,5*</w:t>
            </w:r>
            <w:proofErr w:type="spellStart"/>
            <w:r w:rsidRPr="006400A9">
              <w:rPr>
                <w:color w:val="000000"/>
                <w:sz w:val="20"/>
                <w:szCs w:val="20"/>
              </w:rPr>
              <w:t>Ктех</w:t>
            </w:r>
            <w:proofErr w:type="gramStart"/>
            <w:r w:rsidRPr="006400A9">
              <w:rPr>
                <w:color w:val="000000"/>
                <w:sz w:val="20"/>
                <w:szCs w:val="20"/>
              </w:rPr>
              <w:t>.г</w:t>
            </w:r>
            <w:proofErr w:type="gramEnd"/>
            <w:r w:rsidRPr="006400A9">
              <w:rPr>
                <w:color w:val="000000"/>
                <w:sz w:val="20"/>
                <w:szCs w:val="20"/>
              </w:rPr>
              <w:t>отов</w:t>
            </w:r>
            <w:proofErr w:type="spellEnd"/>
          </w:p>
        </w:tc>
      </w:tr>
      <w:tr w:rsidR="00251FA3" w:rsidRPr="006400A9" w:rsidTr="00EF29AD">
        <w:trPr>
          <w:trHeight w:val="5516"/>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1.2.1</w:t>
            </w:r>
          </w:p>
        </w:tc>
        <w:tc>
          <w:tcPr>
            <w:tcW w:w="2316" w:type="dxa"/>
            <w:vMerge/>
            <w:tcBorders>
              <w:top w:val="single" w:sz="4" w:space="0" w:color="auto"/>
              <w:left w:val="single" w:sz="4" w:space="0" w:color="auto"/>
              <w:bottom w:val="single" w:sz="4" w:space="0" w:color="000000"/>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Акты осмотра объектов теплоснабжения 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6400A9">
              <w:rPr>
                <w:color w:val="000000"/>
                <w:sz w:val="20"/>
                <w:szCs w:val="20"/>
              </w:rPr>
              <w:t>теплопотребляющих</w:t>
            </w:r>
            <w:proofErr w:type="spellEnd"/>
            <w:r w:rsidRPr="006400A9">
              <w:rPr>
                <w:color w:val="000000"/>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r w:rsidRPr="006400A9">
              <w:rPr>
                <w:color w:val="000000"/>
                <w:sz w:val="20"/>
                <w:szCs w:val="20"/>
              </w:rPr>
              <w:br/>
              <w:t>(подпункт 11.5.11 пункта 11 Правил)</w:t>
            </w: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w:t>
            </w:r>
            <w:proofErr w:type="gramStart"/>
            <w:r w:rsidRPr="006400A9">
              <w:rPr>
                <w:color w:val="000000"/>
                <w:sz w:val="20"/>
                <w:szCs w:val="20"/>
              </w:rPr>
              <w:t>наличия актов осмотра объектов теплоснабжения</w:t>
            </w:r>
            <w:proofErr w:type="gramEnd"/>
            <w:r w:rsidRPr="006400A9">
              <w:rPr>
                <w:color w:val="000000"/>
                <w:sz w:val="20"/>
                <w:szCs w:val="20"/>
              </w:rPr>
              <w:t xml:space="preserve"> 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 на предмет наличия несанкционированных врезок </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0,5</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Кврез</w:t>
            </w:r>
            <w:proofErr w:type="spellEnd"/>
          </w:p>
        </w:tc>
        <w:tc>
          <w:tcPr>
            <w:tcW w:w="1134" w:type="dxa"/>
            <w:tcBorders>
              <w:top w:val="single" w:sz="4" w:space="0" w:color="auto"/>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1405"/>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1.2.2</w:t>
            </w:r>
          </w:p>
        </w:tc>
        <w:tc>
          <w:tcPr>
            <w:tcW w:w="2316" w:type="dxa"/>
            <w:vMerge/>
            <w:tcBorders>
              <w:top w:val="single" w:sz="4" w:space="0" w:color="auto"/>
              <w:left w:val="single" w:sz="4" w:space="0" w:color="auto"/>
              <w:bottom w:val="single" w:sz="4" w:space="0" w:color="000000"/>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6400A9">
              <w:rPr>
                <w:color w:val="000000"/>
                <w:sz w:val="20"/>
                <w:szCs w:val="20"/>
              </w:rPr>
              <w:t>теплопотребляющей</w:t>
            </w:r>
            <w:proofErr w:type="spellEnd"/>
            <w:r w:rsidRPr="006400A9">
              <w:rPr>
                <w:color w:val="000000"/>
                <w:sz w:val="20"/>
                <w:szCs w:val="20"/>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6400A9">
              <w:rPr>
                <w:color w:val="000000"/>
                <w:sz w:val="20"/>
                <w:szCs w:val="20"/>
              </w:rPr>
              <w:t>теплопотребляющих</w:t>
            </w:r>
            <w:proofErr w:type="spellEnd"/>
            <w:r w:rsidRPr="006400A9">
              <w:rPr>
                <w:color w:val="000000"/>
                <w:sz w:val="20"/>
                <w:szCs w:val="20"/>
              </w:rPr>
              <w:t xml:space="preserve"> установок</w:t>
            </w:r>
            <w:r w:rsidRPr="006400A9">
              <w:rPr>
                <w:color w:val="000000"/>
                <w:sz w:val="20"/>
                <w:szCs w:val="20"/>
              </w:rPr>
              <w:br/>
              <w:t xml:space="preserve">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r w:rsidRPr="006400A9">
              <w:rPr>
                <w:color w:val="000000"/>
                <w:sz w:val="20"/>
                <w:szCs w:val="20"/>
              </w:rPr>
              <w:lastRenderedPageBreak/>
              <w:t>(подпункт</w:t>
            </w:r>
            <w:proofErr w:type="gramEnd"/>
            <w:r w:rsidRPr="006400A9">
              <w:rPr>
                <w:color w:val="000000"/>
                <w:sz w:val="20"/>
                <w:szCs w:val="20"/>
              </w:rPr>
              <w:t xml:space="preserve"> </w:t>
            </w:r>
            <w:proofErr w:type="gramStart"/>
            <w:r w:rsidRPr="006400A9">
              <w:rPr>
                <w:color w:val="000000"/>
                <w:sz w:val="20"/>
                <w:szCs w:val="20"/>
              </w:rPr>
              <w:t>11.5.19 пункта 11 Правил)</w:t>
            </w:r>
            <w:proofErr w:type="gramEnd"/>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 xml:space="preserve">Показатель наличия актов проверки технической готовности </w:t>
            </w:r>
            <w:proofErr w:type="spellStart"/>
            <w:r w:rsidRPr="006400A9">
              <w:rPr>
                <w:color w:val="000000"/>
                <w:sz w:val="20"/>
                <w:szCs w:val="20"/>
              </w:rPr>
              <w:t>теплопотребляющей</w:t>
            </w:r>
            <w:proofErr w:type="spellEnd"/>
            <w:r w:rsidRPr="006400A9">
              <w:rPr>
                <w:color w:val="000000"/>
                <w:sz w:val="20"/>
                <w:szCs w:val="20"/>
              </w:rPr>
              <w:t xml:space="preserve"> установки объекта к отопительному периоду</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0,5</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Ктех</w:t>
            </w:r>
            <w:proofErr w:type="gramStart"/>
            <w:r w:rsidRPr="006400A9">
              <w:rPr>
                <w:color w:val="000000"/>
                <w:sz w:val="20"/>
                <w:szCs w:val="20"/>
              </w:rPr>
              <w:t>.г</w:t>
            </w:r>
            <w:proofErr w:type="gramEnd"/>
            <w:r w:rsidRPr="006400A9">
              <w:rPr>
                <w:color w:val="000000"/>
                <w:sz w:val="20"/>
                <w:szCs w:val="20"/>
              </w:rPr>
              <w:t>отов</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2179"/>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1.3</w:t>
            </w:r>
          </w:p>
        </w:tc>
        <w:tc>
          <w:tcPr>
            <w:tcW w:w="2316" w:type="dxa"/>
            <w:vMerge w:val="restart"/>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Обеспечивать отсутствие задолженности за поставленные тепловую энергию (мощность), теплоноситель </w:t>
            </w:r>
            <w:r w:rsidRPr="006400A9">
              <w:rPr>
                <w:color w:val="000000"/>
                <w:sz w:val="20"/>
                <w:szCs w:val="20"/>
              </w:rPr>
              <w:br/>
              <w:t>(пункт 3 части 6 статьи 20 Федерального закона о теплоснабжении)</w:t>
            </w:r>
          </w:p>
        </w:tc>
        <w:tc>
          <w:tcPr>
            <w:tcW w:w="2127"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Документы, предусмотренные подпунктами 11.5.12, 11.5.13 пункта 11 Правил</w:t>
            </w:r>
          </w:p>
        </w:tc>
        <w:tc>
          <w:tcPr>
            <w:tcW w:w="1417"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Показатель отсутствия задолженности за поставленные тепловую энергию</w:t>
            </w:r>
            <w:proofErr w:type="gramEnd"/>
          </w:p>
        </w:tc>
        <w:tc>
          <w:tcPr>
            <w:tcW w:w="1134" w:type="dxa"/>
            <w:tcBorders>
              <w:top w:val="nil"/>
              <w:left w:val="nil"/>
              <w:bottom w:val="nil"/>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0,15</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Кзадолж</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Кзадолж</w:t>
            </w:r>
            <w:proofErr w:type="spellEnd"/>
            <w:r w:rsidRPr="006400A9">
              <w:rPr>
                <w:color w:val="000000"/>
                <w:sz w:val="20"/>
                <w:szCs w:val="20"/>
              </w:rPr>
              <w:t>=</w:t>
            </w:r>
            <w:proofErr w:type="spellStart"/>
            <w:r w:rsidRPr="006400A9">
              <w:rPr>
                <w:color w:val="000000"/>
                <w:sz w:val="20"/>
                <w:szCs w:val="20"/>
              </w:rPr>
              <w:t>Кдоговор</w:t>
            </w:r>
            <w:proofErr w:type="spellEnd"/>
            <w:r w:rsidRPr="006400A9">
              <w:rPr>
                <w:color w:val="000000"/>
                <w:sz w:val="20"/>
                <w:szCs w:val="20"/>
              </w:rPr>
              <w:t>*0,05+Ксвер*0,95</w:t>
            </w:r>
          </w:p>
        </w:tc>
      </w:tr>
      <w:tr w:rsidR="00251FA3" w:rsidRPr="006400A9" w:rsidTr="00EF29AD">
        <w:trPr>
          <w:trHeight w:val="3390"/>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1.3.1</w:t>
            </w:r>
          </w:p>
        </w:tc>
        <w:tc>
          <w:tcPr>
            <w:tcW w:w="2316" w:type="dxa"/>
            <w:vMerge/>
            <w:tcBorders>
              <w:top w:val="nil"/>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 xml:space="preserve">Копии заключенных договоров теплоснабжения и (или) договоров оказания услуг по поддержанию резервной тепловой мощности </w:t>
            </w:r>
            <w:r w:rsidRPr="006400A9">
              <w:rPr>
                <w:color w:val="000000"/>
                <w:sz w:val="20"/>
                <w:szCs w:val="20"/>
              </w:rPr>
              <w:br/>
              <w:t>(подпункт 11.5.12 пункта 11 Правил)</w:t>
            </w:r>
          </w:p>
        </w:tc>
        <w:tc>
          <w:tcPr>
            <w:tcW w:w="1417"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4" w:type="dxa"/>
            <w:tcBorders>
              <w:top w:val="single" w:sz="4" w:space="0" w:color="auto"/>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0,05</w:t>
            </w:r>
          </w:p>
        </w:tc>
        <w:tc>
          <w:tcPr>
            <w:tcW w:w="1418" w:type="dxa"/>
            <w:tcBorders>
              <w:top w:val="single" w:sz="4" w:space="0" w:color="auto"/>
              <w:left w:val="nil"/>
              <w:bottom w:val="nil"/>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Кдоговор</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8190"/>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1.3.2</w:t>
            </w:r>
          </w:p>
        </w:tc>
        <w:tc>
          <w:tcPr>
            <w:tcW w:w="2316" w:type="dxa"/>
            <w:vMerge/>
            <w:tcBorders>
              <w:top w:val="nil"/>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r w:rsidRPr="006400A9">
              <w:rPr>
                <w:color w:val="000000"/>
                <w:sz w:val="20"/>
                <w:szCs w:val="20"/>
              </w:rPr>
              <w:br/>
              <w:t>(подпункт 11.5.13 пункта 11 Правил)</w:t>
            </w:r>
            <w:proofErr w:type="gramEnd"/>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0,95</w:t>
            </w:r>
          </w:p>
        </w:tc>
        <w:tc>
          <w:tcPr>
            <w:tcW w:w="1418" w:type="dxa"/>
            <w:tcBorders>
              <w:top w:val="single" w:sz="4" w:space="0" w:color="auto"/>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Ксвер</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4523"/>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1.4</w:t>
            </w:r>
          </w:p>
        </w:tc>
        <w:tc>
          <w:tcPr>
            <w:tcW w:w="2316" w:type="dxa"/>
            <w:vMerge w:val="restart"/>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Организовывать коммерческий учет тепловой энергии, теплоносителя в соответствии с требованиями, установленными статьей 19 Закона о теплоснабжении (пункт 4 части 6 статьи 20 Федерального закона о теплоснабжении)</w:t>
            </w:r>
          </w:p>
        </w:tc>
        <w:tc>
          <w:tcPr>
            <w:tcW w:w="2127" w:type="dxa"/>
            <w:tcBorders>
              <w:top w:val="nil"/>
              <w:left w:val="single" w:sz="4" w:space="0" w:color="auto"/>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Документы, предусмотренные подпунктами 11.5.14, 11.5.15 пункта 11 Правил</w:t>
            </w:r>
          </w:p>
        </w:tc>
        <w:tc>
          <w:tcPr>
            <w:tcW w:w="1417" w:type="dxa"/>
            <w:tcBorders>
              <w:top w:val="nil"/>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организации коммерческого учета тепловой энергии, теплоносителя</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0,02</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Кучет</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Кучет</w:t>
            </w:r>
            <w:proofErr w:type="spellEnd"/>
            <w:r w:rsidRPr="006400A9">
              <w:rPr>
                <w:color w:val="000000"/>
                <w:sz w:val="20"/>
                <w:szCs w:val="20"/>
              </w:rPr>
              <w:t>=</w:t>
            </w:r>
            <w:proofErr w:type="spellStart"/>
            <w:r w:rsidRPr="006400A9">
              <w:rPr>
                <w:color w:val="000000"/>
                <w:sz w:val="20"/>
                <w:szCs w:val="20"/>
              </w:rPr>
              <w:t>Кпровер.уз</w:t>
            </w:r>
            <w:proofErr w:type="gramStart"/>
            <w:r w:rsidRPr="006400A9">
              <w:rPr>
                <w:color w:val="000000"/>
                <w:sz w:val="20"/>
                <w:szCs w:val="20"/>
              </w:rPr>
              <w:t>.у</w:t>
            </w:r>
            <w:proofErr w:type="gramEnd"/>
            <w:r w:rsidRPr="006400A9">
              <w:rPr>
                <w:color w:val="000000"/>
                <w:sz w:val="20"/>
                <w:szCs w:val="20"/>
              </w:rPr>
              <w:t>ч</w:t>
            </w:r>
            <w:proofErr w:type="spellEnd"/>
            <w:r w:rsidRPr="006400A9">
              <w:rPr>
                <w:color w:val="000000"/>
                <w:sz w:val="20"/>
                <w:szCs w:val="20"/>
              </w:rPr>
              <w:t>*0,5+Кпровер.кип*0,5</w:t>
            </w:r>
          </w:p>
        </w:tc>
      </w:tr>
      <w:tr w:rsidR="00251FA3" w:rsidRPr="006400A9" w:rsidTr="00EF29AD">
        <w:trPr>
          <w:trHeight w:val="4807"/>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1.4.1</w:t>
            </w:r>
          </w:p>
        </w:tc>
        <w:tc>
          <w:tcPr>
            <w:tcW w:w="2316" w:type="dxa"/>
            <w:vMerge/>
            <w:tcBorders>
              <w:top w:val="nil"/>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single" w:sz="4" w:space="0" w:color="auto"/>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Акты периодической проверки узла учета, составленные в соответствии с пунктом 73 Правил коммерческого учета, утвержденных постановлением Правительства Российской Федерации от 18 ноября 2013 № 1034, акты разграничения балансовой принадлежности</w:t>
            </w:r>
            <w:r w:rsidRPr="006400A9">
              <w:rPr>
                <w:color w:val="000000"/>
                <w:sz w:val="20"/>
                <w:szCs w:val="20"/>
              </w:rPr>
              <w:br/>
              <w:t>(подпункт 11.5.14 пункта 11 Правил)</w:t>
            </w:r>
          </w:p>
        </w:tc>
        <w:tc>
          <w:tcPr>
            <w:tcW w:w="1417" w:type="dxa"/>
            <w:tcBorders>
              <w:top w:val="single" w:sz="4" w:space="0" w:color="auto"/>
              <w:left w:val="nil"/>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Показатель </w:t>
            </w:r>
            <w:proofErr w:type="gramStart"/>
            <w:r w:rsidRPr="006400A9">
              <w:rPr>
                <w:color w:val="000000"/>
                <w:sz w:val="20"/>
                <w:szCs w:val="20"/>
              </w:rPr>
              <w:t>наличия акта проверки узла учета</w:t>
            </w:r>
            <w:proofErr w:type="gramEnd"/>
            <w:r w:rsidRPr="006400A9">
              <w:rPr>
                <w:color w:val="000000"/>
                <w:sz w:val="20"/>
                <w:szCs w:val="20"/>
              </w:rPr>
              <w:t xml:space="preserve"> </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0,5</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Кпровер.уз</w:t>
            </w:r>
            <w:proofErr w:type="gramStart"/>
            <w:r w:rsidRPr="006400A9">
              <w:rPr>
                <w:color w:val="000000"/>
                <w:sz w:val="20"/>
                <w:szCs w:val="20"/>
              </w:rPr>
              <w:t>.у</w:t>
            </w:r>
            <w:proofErr w:type="gramEnd"/>
            <w:r w:rsidRPr="006400A9">
              <w:rPr>
                <w:color w:val="000000"/>
                <w:sz w:val="20"/>
                <w:szCs w:val="20"/>
              </w:rPr>
              <w:t>ч</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r w:rsidRPr="006400A9">
              <w:rPr>
                <w:color w:val="000000"/>
                <w:sz w:val="20"/>
                <w:szCs w:val="20"/>
              </w:rPr>
              <w:br/>
            </w:r>
          </w:p>
        </w:tc>
      </w:tr>
      <w:tr w:rsidR="00251FA3" w:rsidRPr="006400A9" w:rsidTr="00EF29AD">
        <w:trPr>
          <w:trHeight w:val="3815"/>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1.4.2</w:t>
            </w:r>
          </w:p>
        </w:tc>
        <w:tc>
          <w:tcPr>
            <w:tcW w:w="2316" w:type="dxa"/>
            <w:vMerge/>
            <w:tcBorders>
              <w:top w:val="nil"/>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w:t>
            </w:r>
            <w:r w:rsidRPr="006400A9">
              <w:rPr>
                <w:color w:val="000000"/>
                <w:sz w:val="20"/>
                <w:szCs w:val="20"/>
              </w:rPr>
              <w:br/>
              <w:t>(подпункт 11.5.15 пункта 11 Правил)</w:t>
            </w:r>
          </w:p>
        </w:tc>
        <w:tc>
          <w:tcPr>
            <w:tcW w:w="1417" w:type="dxa"/>
            <w:tcBorders>
              <w:top w:val="single" w:sz="4" w:space="0" w:color="auto"/>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актов проверки контрольно-измерительных приборов в тепловом пункте</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0,5</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Кпровер</w:t>
            </w:r>
            <w:proofErr w:type="gramStart"/>
            <w:r w:rsidRPr="006400A9">
              <w:rPr>
                <w:color w:val="000000"/>
                <w:sz w:val="20"/>
                <w:szCs w:val="20"/>
              </w:rPr>
              <w:t>.к</w:t>
            </w:r>
            <w:proofErr w:type="gramEnd"/>
            <w:r w:rsidRPr="006400A9">
              <w:rPr>
                <w:color w:val="000000"/>
                <w:sz w:val="20"/>
                <w:szCs w:val="20"/>
              </w:rPr>
              <w:t>ип</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r w:rsidRPr="006400A9">
              <w:rPr>
                <w:color w:val="000000"/>
                <w:sz w:val="20"/>
                <w:szCs w:val="20"/>
              </w:rPr>
              <w:br/>
            </w:r>
          </w:p>
        </w:tc>
      </w:tr>
      <w:tr w:rsidR="00251FA3" w:rsidRPr="006400A9" w:rsidTr="00EF29AD">
        <w:trPr>
          <w:trHeight w:val="3390"/>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2</w:t>
            </w:r>
          </w:p>
        </w:tc>
        <w:tc>
          <w:tcPr>
            <w:tcW w:w="2316" w:type="dxa"/>
            <w:vMerge w:val="restart"/>
            <w:tcBorders>
              <w:top w:val="nil"/>
              <w:left w:val="single" w:sz="4" w:space="0" w:color="auto"/>
              <w:bottom w:val="nil"/>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 xml:space="preserve">В случае эксплуатации жилищного фонда обеспечить выполнение требований Правил и норм технической эксплуатации жилищного фонда, утвержденных постановлением Госстроя Российской Федерации от 27 сентября 2003 № 170  (далее – Правила и нормы технической </w:t>
            </w:r>
            <w:r w:rsidRPr="006400A9">
              <w:rPr>
                <w:color w:val="000000"/>
                <w:sz w:val="20"/>
                <w:szCs w:val="20"/>
              </w:rPr>
              <w:lastRenderedPageBreak/>
              <w:t xml:space="preserve">эксплуатации жилищного фонда) </w:t>
            </w:r>
            <w:r w:rsidRPr="006400A9">
              <w:rPr>
                <w:color w:val="000000"/>
                <w:sz w:val="20"/>
                <w:szCs w:val="20"/>
              </w:rPr>
              <w:br/>
              <w:t>(подпункт 11.2 пункта 11 Правил)</w:t>
            </w: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Документы, предусмотренные подпунктами 11.5.16, 11.5.17 пункта 11 Правил</w:t>
            </w: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выполнения Правил и норм технической эксплуатации жилищного фонда</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0,06</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Кжил</w:t>
            </w:r>
            <w:proofErr w:type="gramStart"/>
            <w:r w:rsidRPr="006400A9">
              <w:rPr>
                <w:color w:val="000000"/>
                <w:sz w:val="20"/>
                <w:szCs w:val="20"/>
              </w:rPr>
              <w:t>.ф</w:t>
            </w:r>
            <w:proofErr w:type="gramEnd"/>
            <w:r w:rsidRPr="006400A9">
              <w:rPr>
                <w:color w:val="000000"/>
                <w:sz w:val="20"/>
                <w:szCs w:val="20"/>
              </w:rPr>
              <w:t>онд</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Кжил</w:t>
            </w:r>
            <w:proofErr w:type="gramStart"/>
            <w:r w:rsidRPr="006400A9">
              <w:rPr>
                <w:color w:val="000000"/>
                <w:sz w:val="20"/>
                <w:szCs w:val="20"/>
              </w:rPr>
              <w:t>.ф</w:t>
            </w:r>
            <w:proofErr w:type="gramEnd"/>
            <w:r w:rsidRPr="006400A9">
              <w:rPr>
                <w:color w:val="000000"/>
                <w:sz w:val="20"/>
                <w:szCs w:val="20"/>
              </w:rPr>
              <w:t>онд</w:t>
            </w:r>
            <w:proofErr w:type="spellEnd"/>
            <w:r w:rsidRPr="006400A9">
              <w:rPr>
                <w:color w:val="000000"/>
                <w:sz w:val="20"/>
                <w:szCs w:val="20"/>
              </w:rPr>
              <w:t>=</w:t>
            </w:r>
            <w:proofErr w:type="spellStart"/>
            <w:r w:rsidRPr="006400A9">
              <w:rPr>
                <w:color w:val="000000"/>
                <w:sz w:val="20"/>
                <w:szCs w:val="20"/>
              </w:rPr>
              <w:t>Кконтур</w:t>
            </w:r>
            <w:proofErr w:type="spellEnd"/>
            <w:r w:rsidRPr="006400A9">
              <w:rPr>
                <w:color w:val="000000"/>
                <w:sz w:val="20"/>
                <w:szCs w:val="20"/>
              </w:rPr>
              <w:t>*0,7+Кдезинф*0,3</w:t>
            </w:r>
          </w:p>
        </w:tc>
      </w:tr>
      <w:tr w:rsidR="00251FA3" w:rsidRPr="006400A9" w:rsidTr="00EF29AD">
        <w:trPr>
          <w:trHeight w:val="8190"/>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2.1</w:t>
            </w:r>
          </w:p>
        </w:tc>
        <w:tc>
          <w:tcPr>
            <w:tcW w:w="2316" w:type="dxa"/>
            <w:vMerge/>
            <w:tcBorders>
              <w:top w:val="nil"/>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эксплуатации жилищного фонда</w:t>
            </w:r>
            <w:r w:rsidRPr="006400A9">
              <w:rPr>
                <w:color w:val="000000"/>
                <w:sz w:val="20"/>
                <w:szCs w:val="20"/>
              </w:rPr>
              <w:br/>
              <w:t>(подпункт 11.5.16 пункта 11 Правил)</w:t>
            </w: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выполнения работ по подготовке к отопительному периоду теплового контура здания</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0,7</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Кконтур</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1688"/>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2.2</w:t>
            </w:r>
          </w:p>
        </w:tc>
        <w:tc>
          <w:tcPr>
            <w:tcW w:w="2316" w:type="dxa"/>
            <w:vMerge/>
            <w:tcBorders>
              <w:top w:val="nil"/>
              <w:left w:val="single" w:sz="4" w:space="0" w:color="auto"/>
              <w:bottom w:val="nil"/>
              <w:right w:val="single" w:sz="4" w:space="0" w:color="auto"/>
            </w:tcBorders>
            <w:vAlign w:val="center"/>
            <w:hideMark/>
          </w:tcPr>
          <w:p w:rsidR="00251FA3" w:rsidRPr="006400A9" w:rsidRDefault="00251FA3" w:rsidP="00EF29AD">
            <w:pPr>
              <w:rPr>
                <w:color w:val="000000"/>
                <w:sz w:val="20"/>
                <w:szCs w:val="20"/>
              </w:rPr>
            </w:pP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Акты о проведении дезинфекции систем теплопотребления с открытой схемой теплоснабжения и горячего водоснабжения в соответствии с пунктом 5.2.10 Правил и норм технической эксплуатации жилищного фонда,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w:t>
            </w:r>
            <w:r>
              <w:rPr>
                <w:color w:val="000000"/>
                <w:sz w:val="20"/>
              </w:rPr>
              <w:t xml:space="preserve">ой Федерации от 28.01.2021 № 2 </w:t>
            </w:r>
            <w:r w:rsidRPr="006400A9">
              <w:rPr>
                <w:color w:val="000000"/>
                <w:sz w:val="20"/>
                <w:szCs w:val="20"/>
              </w:rPr>
              <w:t>(далее – СанПиН</w:t>
            </w:r>
            <w:proofErr w:type="gramEnd"/>
            <w:r w:rsidRPr="006400A9">
              <w:rPr>
                <w:color w:val="000000"/>
                <w:sz w:val="20"/>
                <w:szCs w:val="20"/>
              </w:rPr>
              <w:t xml:space="preserve"> </w:t>
            </w:r>
            <w:proofErr w:type="gramStart"/>
            <w:r w:rsidRPr="006400A9">
              <w:rPr>
                <w:color w:val="000000"/>
                <w:sz w:val="20"/>
                <w:szCs w:val="20"/>
              </w:rPr>
              <w:t xml:space="preserve">1.2.3685-21), и акты о результатах отбора проб воды из системы на соответствие требованиям СанПиН 1.2.3685-21, оформленные аккредитованной </w:t>
            </w:r>
            <w:r w:rsidRPr="006400A9">
              <w:rPr>
                <w:color w:val="000000"/>
                <w:sz w:val="20"/>
                <w:szCs w:val="20"/>
              </w:rPr>
              <w:lastRenderedPageBreak/>
              <w:t>лабораторией (подпункт 11.5.17 пункта 11 Правил)</w:t>
            </w:r>
            <w:proofErr w:type="gramEnd"/>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0,3</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Кдезинф</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4949"/>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3</w:t>
            </w:r>
          </w:p>
        </w:tc>
        <w:tc>
          <w:tcPr>
            <w:tcW w:w="23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w:t>
            </w:r>
            <w:r w:rsidRPr="006400A9">
              <w:rPr>
                <w:color w:val="000000"/>
                <w:sz w:val="20"/>
                <w:szCs w:val="20"/>
              </w:rPr>
              <w:lastRenderedPageBreak/>
              <w:t xml:space="preserve">коммунальной услуги по газоснабжению </w:t>
            </w:r>
            <w:r w:rsidRPr="006400A9">
              <w:rPr>
                <w:color w:val="000000"/>
                <w:sz w:val="20"/>
                <w:szCs w:val="20"/>
              </w:rPr>
              <w:br/>
              <w:t>(подпункт 11.3 пункта 11 Правил)</w:t>
            </w:r>
            <w:proofErr w:type="gramEnd"/>
          </w:p>
        </w:tc>
        <w:tc>
          <w:tcPr>
            <w:tcW w:w="2127" w:type="dxa"/>
            <w:vMerge w:val="restart"/>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lastRenderedPageBreak/>
              <w:t xml:space="preserve">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w:t>
            </w:r>
            <w:r w:rsidRPr="006400A9">
              <w:rPr>
                <w:color w:val="000000"/>
                <w:sz w:val="20"/>
                <w:szCs w:val="20"/>
              </w:rPr>
              <w:lastRenderedPageBreak/>
              <w:t>доме</w:t>
            </w:r>
            <w:r w:rsidRPr="006400A9">
              <w:rPr>
                <w:color w:val="000000"/>
                <w:sz w:val="20"/>
                <w:szCs w:val="20"/>
              </w:rPr>
              <w:br/>
              <w:t>(пункт 11.5.18 пункта 18 Правил)</w:t>
            </w: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0,02</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Кгаз</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Расчет осуществляется автоматически по формуле:</w:t>
            </w:r>
            <w:r w:rsidRPr="006400A9">
              <w:rPr>
                <w:color w:val="000000"/>
                <w:sz w:val="20"/>
                <w:szCs w:val="20"/>
              </w:rPr>
              <w:br/>
            </w:r>
            <w:proofErr w:type="spellStart"/>
            <w:r w:rsidRPr="006400A9">
              <w:rPr>
                <w:color w:val="000000"/>
                <w:sz w:val="20"/>
                <w:szCs w:val="20"/>
              </w:rPr>
              <w:t>Кгаз</w:t>
            </w:r>
            <w:proofErr w:type="spellEnd"/>
            <w:r w:rsidRPr="006400A9">
              <w:rPr>
                <w:color w:val="000000"/>
                <w:sz w:val="20"/>
                <w:szCs w:val="20"/>
              </w:rPr>
              <w:t>=</w:t>
            </w:r>
            <w:proofErr w:type="spellStart"/>
            <w:r w:rsidRPr="006400A9">
              <w:rPr>
                <w:color w:val="000000"/>
                <w:sz w:val="20"/>
                <w:szCs w:val="20"/>
              </w:rPr>
              <w:t>Кдым.вент</w:t>
            </w:r>
            <w:proofErr w:type="spellEnd"/>
            <w:r w:rsidRPr="006400A9">
              <w:rPr>
                <w:color w:val="000000"/>
                <w:sz w:val="20"/>
                <w:szCs w:val="20"/>
              </w:rPr>
              <w:t>*0,5+Кдогов.тех.обсл*0,5</w:t>
            </w:r>
            <w:proofErr w:type="gramStart"/>
            <w:r w:rsidRPr="006400A9">
              <w:rPr>
                <w:color w:val="000000"/>
                <w:sz w:val="20"/>
                <w:szCs w:val="20"/>
              </w:rPr>
              <w:br/>
            </w:r>
            <w:r w:rsidRPr="006400A9">
              <w:rPr>
                <w:color w:val="000000"/>
                <w:sz w:val="20"/>
                <w:szCs w:val="20"/>
              </w:rPr>
              <w:br/>
              <w:t>Е</w:t>
            </w:r>
            <w:proofErr w:type="gramEnd"/>
            <w:r w:rsidRPr="006400A9">
              <w:rPr>
                <w:color w:val="000000"/>
                <w:sz w:val="20"/>
                <w:szCs w:val="20"/>
              </w:rPr>
              <w:t xml:space="preserve">сли газовое оборудование в многоквартирном доме не используется, </w:t>
            </w:r>
            <w:proofErr w:type="spellStart"/>
            <w:r w:rsidRPr="006400A9">
              <w:rPr>
                <w:color w:val="000000"/>
                <w:sz w:val="20"/>
                <w:szCs w:val="20"/>
              </w:rPr>
              <w:t>Кгаз</w:t>
            </w:r>
            <w:proofErr w:type="spellEnd"/>
            <w:r w:rsidRPr="006400A9">
              <w:rPr>
                <w:color w:val="000000"/>
                <w:sz w:val="20"/>
                <w:szCs w:val="20"/>
              </w:rPr>
              <w:t xml:space="preserve"> принимается равным 1.</w:t>
            </w:r>
          </w:p>
        </w:tc>
      </w:tr>
      <w:tr w:rsidR="00251FA3" w:rsidRPr="006400A9" w:rsidTr="00EF29AD">
        <w:trPr>
          <w:trHeight w:val="6615"/>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3.1</w:t>
            </w:r>
          </w:p>
        </w:tc>
        <w:tc>
          <w:tcPr>
            <w:tcW w:w="2316" w:type="dxa"/>
            <w:vMerge/>
            <w:tcBorders>
              <w:top w:val="single" w:sz="4" w:space="0" w:color="auto"/>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акта обследования дымовых и вентиляционных каналов многоквартирных домов перед отопительным периодом</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0,5</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Кдым</w:t>
            </w:r>
            <w:proofErr w:type="gramStart"/>
            <w:r w:rsidRPr="006400A9">
              <w:rPr>
                <w:color w:val="000000"/>
                <w:sz w:val="20"/>
                <w:szCs w:val="20"/>
              </w:rPr>
              <w:t>.в</w:t>
            </w:r>
            <w:proofErr w:type="gramEnd"/>
            <w:r w:rsidRPr="006400A9">
              <w:rPr>
                <w:color w:val="000000"/>
                <w:sz w:val="20"/>
                <w:szCs w:val="20"/>
              </w:rPr>
              <w:t>ент</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p>
        </w:tc>
      </w:tr>
      <w:tr w:rsidR="00251FA3" w:rsidRPr="006400A9" w:rsidTr="00EF29AD">
        <w:trPr>
          <w:trHeight w:val="3248"/>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3.2</w:t>
            </w:r>
          </w:p>
        </w:tc>
        <w:tc>
          <w:tcPr>
            <w:tcW w:w="2316" w:type="dxa"/>
            <w:vMerge/>
            <w:tcBorders>
              <w:top w:val="single" w:sz="4" w:space="0" w:color="auto"/>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2127" w:type="dxa"/>
            <w:vMerge/>
            <w:tcBorders>
              <w:top w:val="nil"/>
              <w:left w:val="single" w:sz="4" w:space="0" w:color="auto"/>
              <w:bottom w:val="single" w:sz="4" w:space="0" w:color="auto"/>
              <w:right w:val="single" w:sz="4" w:space="0" w:color="auto"/>
            </w:tcBorders>
            <w:vAlign w:val="center"/>
            <w:hideMark/>
          </w:tcPr>
          <w:p w:rsidR="00251FA3" w:rsidRPr="006400A9" w:rsidRDefault="00251FA3" w:rsidP="00EF29AD">
            <w:pPr>
              <w:rPr>
                <w:color w:val="000000"/>
                <w:sz w:val="20"/>
                <w:szCs w:val="20"/>
              </w:rPr>
            </w:pP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4"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r w:rsidRPr="006400A9">
              <w:rPr>
                <w:color w:val="000000"/>
                <w:sz w:val="20"/>
                <w:szCs w:val="20"/>
              </w:rPr>
              <w:t>0,5</w:t>
            </w:r>
          </w:p>
        </w:tc>
        <w:tc>
          <w:tcPr>
            <w:tcW w:w="1418" w:type="dxa"/>
            <w:tcBorders>
              <w:top w:val="nil"/>
              <w:left w:val="nil"/>
              <w:bottom w:val="single" w:sz="4" w:space="0" w:color="auto"/>
              <w:right w:val="single" w:sz="4" w:space="0" w:color="auto"/>
            </w:tcBorders>
            <w:shd w:val="clear" w:color="auto" w:fill="auto"/>
            <w:noWrap/>
            <w:hideMark/>
          </w:tcPr>
          <w:p w:rsidR="00251FA3" w:rsidRPr="006400A9" w:rsidRDefault="00251FA3" w:rsidP="00EF29AD">
            <w:pPr>
              <w:rPr>
                <w:color w:val="000000"/>
                <w:sz w:val="20"/>
                <w:szCs w:val="20"/>
              </w:rPr>
            </w:pPr>
            <w:proofErr w:type="spellStart"/>
            <w:r w:rsidRPr="006400A9">
              <w:rPr>
                <w:color w:val="000000"/>
                <w:sz w:val="20"/>
                <w:szCs w:val="20"/>
              </w:rPr>
              <w:t>Кдогов</w:t>
            </w:r>
            <w:proofErr w:type="gramStart"/>
            <w:r w:rsidRPr="006400A9">
              <w:rPr>
                <w:color w:val="000000"/>
                <w:sz w:val="20"/>
                <w:szCs w:val="20"/>
              </w:rPr>
              <w:t>.т</w:t>
            </w:r>
            <w:proofErr w:type="gramEnd"/>
            <w:r w:rsidRPr="006400A9">
              <w:rPr>
                <w:color w:val="000000"/>
                <w:sz w:val="20"/>
                <w:szCs w:val="20"/>
              </w:rPr>
              <w:t>ех.обсл</w:t>
            </w:r>
            <w:proofErr w:type="spellEnd"/>
          </w:p>
        </w:tc>
        <w:tc>
          <w:tcPr>
            <w:tcW w:w="1134" w:type="dxa"/>
            <w:tcBorders>
              <w:top w:val="nil"/>
              <w:left w:val="nil"/>
              <w:bottom w:val="single" w:sz="4" w:space="0" w:color="auto"/>
              <w:right w:val="single" w:sz="4" w:space="0" w:color="auto"/>
            </w:tcBorders>
            <w:shd w:val="clear" w:color="auto" w:fill="auto"/>
            <w:noWrap/>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r w:rsidR="00251FA3" w:rsidRPr="006400A9" w:rsidTr="00EF29AD">
        <w:trPr>
          <w:trHeight w:val="4524"/>
        </w:trPr>
        <w:tc>
          <w:tcPr>
            <w:tcW w:w="627" w:type="dxa"/>
            <w:tcBorders>
              <w:top w:val="nil"/>
              <w:left w:val="single" w:sz="4" w:space="0" w:color="auto"/>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4</w:t>
            </w:r>
          </w:p>
        </w:tc>
        <w:tc>
          <w:tcPr>
            <w:tcW w:w="2316"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proofErr w:type="gramStart"/>
            <w:r w:rsidRPr="006400A9">
              <w:rPr>
                <w:color w:val="000000"/>
                <w:sz w:val="20"/>
                <w:szCs w:val="20"/>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w:t>
            </w:r>
            <w:r w:rsidRPr="006400A9">
              <w:rPr>
                <w:color w:val="000000"/>
                <w:sz w:val="20"/>
                <w:szCs w:val="20"/>
              </w:rPr>
              <w:lastRenderedPageBreak/>
              <w:t>мобилизации, исполнения наказаний (их подразделениями) (в случаях, предусмотренных пунктом 2 части 1 статьи 41 Федерального закона</w:t>
            </w:r>
            <w:proofErr w:type="gramEnd"/>
            <w:r w:rsidRPr="006400A9">
              <w:rPr>
                <w:color w:val="000000"/>
                <w:sz w:val="20"/>
                <w:szCs w:val="20"/>
              </w:rPr>
              <w:t xml:space="preserve"> </w:t>
            </w:r>
            <w:proofErr w:type="gramStart"/>
            <w:r w:rsidRPr="006400A9">
              <w:rPr>
                <w:color w:val="000000"/>
                <w:sz w:val="20"/>
                <w:szCs w:val="20"/>
              </w:rPr>
              <w:t xml:space="preserve">о теплоснабжении и абзацем вторым пункта 2 статьи 5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пунктов </w:t>
            </w:r>
            <w:r>
              <w:rPr>
                <w:color w:val="000000"/>
                <w:sz w:val="20"/>
              </w:rPr>
              <w:t>26, 32, 59, 60, 66, 117 абзацев первого – третьего пункта 125, абзаца первого пункта 155, пунктов 156, 157, 169, 170, абзаца первого пункта 201, пункта 202</w:t>
            </w:r>
            <w:proofErr w:type="gramEnd"/>
            <w:r>
              <w:rPr>
                <w:color w:val="000000"/>
                <w:sz w:val="20"/>
              </w:rPr>
              <w:t xml:space="preserve">, абзаца четвертого пункта 225, пунктов 249, 250, абзацев первого и второго пункта 251, пунктов 264, 265, 306, 311, 312, 315 – 319, абзаца восьмого пункта 333, пунктов 348 – 350, 352, 355, 356, 359, 375, абзацев четвертого и пятого пункта 378, </w:t>
            </w:r>
            <w:r>
              <w:rPr>
                <w:color w:val="000000"/>
                <w:sz w:val="20"/>
              </w:rPr>
              <w:lastRenderedPageBreak/>
              <w:t>пункта 388, абзацев второг</w:t>
            </w:r>
            <w:proofErr w:type="gramStart"/>
            <w:r>
              <w:rPr>
                <w:color w:val="000000"/>
                <w:sz w:val="20"/>
              </w:rPr>
              <w:t>о-</w:t>
            </w:r>
            <w:proofErr w:type="gramEnd"/>
            <w:r>
              <w:rPr>
                <w:color w:val="000000"/>
                <w:sz w:val="20"/>
              </w:rPr>
              <w:t xml:space="preserve"> четвертого, шестого – восьмого и десятого пункта 404, пунктов 408, 412</w:t>
            </w:r>
            <w:r w:rsidRPr="00B37B6F">
              <w:rPr>
                <w:color w:val="000000"/>
                <w:sz w:val="20"/>
              </w:rPr>
              <w:t xml:space="preserve"> Правил </w:t>
            </w:r>
            <w:r>
              <w:rPr>
                <w:color w:val="000000"/>
                <w:sz w:val="20"/>
              </w:rPr>
              <w:t xml:space="preserve">№ 511 и пунктов </w:t>
            </w:r>
            <w:r w:rsidRPr="00B37B6F">
              <w:rPr>
                <w:color w:val="000000"/>
                <w:sz w:val="20"/>
              </w:rPr>
              <w:t xml:space="preserve">394, 396 – 399, 403 Правил </w:t>
            </w:r>
            <w:r>
              <w:rPr>
                <w:color w:val="000000"/>
                <w:sz w:val="20"/>
              </w:rPr>
              <w:t xml:space="preserve">№ 511 и </w:t>
            </w:r>
            <w:r w:rsidRPr="00B37B6F">
              <w:rPr>
                <w:color w:val="000000"/>
                <w:sz w:val="20"/>
              </w:rPr>
              <w:t xml:space="preserve">пунктов 394, 396 – 399, 403 </w:t>
            </w:r>
            <w:r w:rsidRPr="006400A9">
              <w:rPr>
                <w:color w:val="000000"/>
                <w:sz w:val="20"/>
                <w:szCs w:val="20"/>
              </w:rPr>
              <w:t>Правил промышленной безопасности (подпункт 11.4 пункта 11 Правил)</w:t>
            </w:r>
          </w:p>
        </w:tc>
        <w:tc>
          <w:tcPr>
            <w:tcW w:w="2127"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proofErr w:type="gramStart"/>
            <w:r w:rsidRPr="006400A9">
              <w:rPr>
                <w:color w:val="000000"/>
                <w:sz w:val="20"/>
                <w:szCs w:val="20"/>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r w:rsidRPr="006400A9">
              <w:rPr>
                <w:color w:val="000000"/>
                <w:sz w:val="20"/>
                <w:szCs w:val="20"/>
              </w:rPr>
              <w:lastRenderedPageBreak/>
              <w:t>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w:t>
            </w:r>
            <w:proofErr w:type="gramEnd"/>
            <w:r w:rsidRPr="006400A9">
              <w:rPr>
                <w:color w:val="000000"/>
                <w:sz w:val="20"/>
                <w:szCs w:val="20"/>
              </w:rPr>
              <w:t xml:space="preserve"> промышленной безопасности), в комиссию по оценке готовности к отопительному периоду</w:t>
            </w:r>
            <w:r w:rsidRPr="006400A9">
              <w:rPr>
                <w:color w:val="000000"/>
                <w:sz w:val="20"/>
                <w:szCs w:val="20"/>
              </w:rPr>
              <w:br/>
              <w:t>(подпункт 11.4 пункта 11 Правил)</w:t>
            </w:r>
          </w:p>
        </w:tc>
        <w:tc>
          <w:tcPr>
            <w:tcW w:w="1417"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lastRenderedPageBreak/>
              <w:t>Показатель выполнения предписаний, влияющих на надежность работы в отопительный период</w:t>
            </w:r>
          </w:p>
        </w:tc>
        <w:tc>
          <w:tcPr>
            <w:tcW w:w="1134" w:type="dxa"/>
            <w:tcBorders>
              <w:top w:val="nil"/>
              <w:left w:val="nil"/>
              <w:bottom w:val="single" w:sz="4" w:space="0" w:color="auto"/>
              <w:right w:val="single" w:sz="4" w:space="0" w:color="auto"/>
            </w:tcBorders>
            <w:shd w:val="clear" w:color="auto" w:fill="auto"/>
            <w:hideMark/>
          </w:tcPr>
          <w:p w:rsidR="00251FA3" w:rsidRPr="006400A9" w:rsidRDefault="00251FA3" w:rsidP="00EF29AD">
            <w:pPr>
              <w:rPr>
                <w:color w:val="000000"/>
                <w:sz w:val="20"/>
                <w:szCs w:val="20"/>
              </w:rPr>
            </w:pPr>
            <w:r w:rsidRPr="006400A9">
              <w:rPr>
                <w:color w:val="000000"/>
                <w:sz w:val="20"/>
                <w:szCs w:val="20"/>
              </w:rPr>
              <w:t>0,05</w:t>
            </w:r>
          </w:p>
        </w:tc>
        <w:tc>
          <w:tcPr>
            <w:tcW w:w="1418" w:type="dxa"/>
            <w:tcBorders>
              <w:top w:val="nil"/>
              <w:left w:val="nil"/>
              <w:bottom w:val="single" w:sz="4" w:space="0" w:color="auto"/>
              <w:right w:val="nil"/>
            </w:tcBorders>
            <w:shd w:val="clear" w:color="auto" w:fill="auto"/>
            <w:hideMark/>
          </w:tcPr>
          <w:p w:rsidR="00251FA3" w:rsidRPr="006400A9" w:rsidRDefault="00251FA3" w:rsidP="00EF29AD">
            <w:pPr>
              <w:rPr>
                <w:color w:val="000000"/>
                <w:sz w:val="20"/>
                <w:szCs w:val="20"/>
              </w:rPr>
            </w:pPr>
            <w:proofErr w:type="spellStart"/>
            <w:r w:rsidRPr="006400A9">
              <w:rPr>
                <w:color w:val="000000"/>
                <w:sz w:val="20"/>
                <w:szCs w:val="20"/>
              </w:rPr>
              <w:t>Кпредп</w:t>
            </w:r>
            <w:proofErr w:type="spellEnd"/>
          </w:p>
        </w:tc>
        <w:tc>
          <w:tcPr>
            <w:tcW w:w="1134" w:type="dxa"/>
            <w:tcBorders>
              <w:top w:val="nil"/>
              <w:left w:val="single" w:sz="4" w:space="0" w:color="auto"/>
              <w:bottom w:val="single" w:sz="4" w:space="0" w:color="auto"/>
              <w:right w:val="single" w:sz="4" w:space="0" w:color="auto"/>
            </w:tcBorders>
            <w:shd w:val="clear" w:color="auto" w:fill="auto"/>
          </w:tcPr>
          <w:p w:rsidR="00251FA3" w:rsidRPr="006400A9" w:rsidRDefault="00251FA3" w:rsidP="00EF29AD">
            <w:pPr>
              <w:rPr>
                <w:color w:val="000000"/>
                <w:sz w:val="20"/>
                <w:szCs w:val="20"/>
              </w:rPr>
            </w:pPr>
          </w:p>
        </w:tc>
        <w:tc>
          <w:tcPr>
            <w:tcW w:w="4613" w:type="dxa"/>
            <w:tcBorders>
              <w:top w:val="nil"/>
              <w:left w:val="nil"/>
              <w:bottom w:val="single" w:sz="4" w:space="0" w:color="auto"/>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p>
        </w:tc>
      </w:tr>
      <w:tr w:rsidR="00251FA3" w:rsidRPr="006400A9" w:rsidTr="00EF29AD">
        <w:trPr>
          <w:trHeight w:val="2532"/>
        </w:trPr>
        <w:tc>
          <w:tcPr>
            <w:tcW w:w="627" w:type="dxa"/>
            <w:tcBorders>
              <w:top w:val="nil"/>
              <w:left w:val="single" w:sz="4" w:space="0" w:color="auto"/>
              <w:bottom w:val="nil"/>
              <w:right w:val="single" w:sz="4" w:space="0" w:color="auto"/>
            </w:tcBorders>
            <w:shd w:val="clear" w:color="auto" w:fill="auto"/>
            <w:hideMark/>
          </w:tcPr>
          <w:p w:rsidR="00251FA3" w:rsidRPr="006400A9" w:rsidRDefault="00251FA3" w:rsidP="00EF29AD">
            <w:pPr>
              <w:rPr>
                <w:sz w:val="20"/>
                <w:szCs w:val="20"/>
              </w:rPr>
            </w:pPr>
            <w:r w:rsidRPr="006400A9">
              <w:rPr>
                <w:sz w:val="20"/>
                <w:szCs w:val="20"/>
              </w:rPr>
              <w:lastRenderedPageBreak/>
              <w:t>5</w:t>
            </w:r>
          </w:p>
        </w:tc>
        <w:tc>
          <w:tcPr>
            <w:tcW w:w="2316" w:type="dxa"/>
            <w:tcBorders>
              <w:top w:val="nil"/>
              <w:left w:val="nil"/>
              <w:bottom w:val="nil"/>
              <w:right w:val="single" w:sz="4" w:space="0" w:color="auto"/>
            </w:tcBorders>
            <w:shd w:val="clear" w:color="auto" w:fill="auto"/>
            <w:hideMark/>
          </w:tcPr>
          <w:p w:rsidR="00251FA3" w:rsidRPr="006400A9" w:rsidRDefault="00251FA3" w:rsidP="00EF29AD">
            <w:pPr>
              <w:spacing w:after="240"/>
              <w:rPr>
                <w:sz w:val="20"/>
                <w:szCs w:val="20"/>
              </w:rPr>
            </w:pPr>
            <w:r w:rsidRPr="006400A9">
              <w:rPr>
                <w:sz w:val="20"/>
                <w:szCs w:val="20"/>
              </w:rPr>
              <w:t>Обеспечить выполнение плана подготовки к отопительному периоду, предусмотренного пунктом 3 Правил</w:t>
            </w:r>
            <w:r w:rsidRPr="006400A9">
              <w:rPr>
                <w:sz w:val="20"/>
              </w:rPr>
              <w:t xml:space="preserve"> </w:t>
            </w:r>
            <w:r w:rsidRPr="006400A9">
              <w:rPr>
                <w:sz w:val="20"/>
                <w:szCs w:val="20"/>
              </w:rPr>
              <w:br/>
              <w:t>(подпункт 11.5 пункта 11 Правил)</w:t>
            </w:r>
          </w:p>
        </w:tc>
        <w:tc>
          <w:tcPr>
            <w:tcW w:w="2127" w:type="dxa"/>
            <w:tcBorders>
              <w:top w:val="nil"/>
              <w:left w:val="nil"/>
              <w:bottom w:val="nil"/>
              <w:right w:val="single" w:sz="4" w:space="0" w:color="auto"/>
            </w:tcBorders>
            <w:shd w:val="clear" w:color="auto" w:fill="auto"/>
            <w:hideMark/>
          </w:tcPr>
          <w:p w:rsidR="00251FA3" w:rsidRPr="006400A9" w:rsidRDefault="00251FA3" w:rsidP="00EF29AD">
            <w:pPr>
              <w:spacing w:after="240"/>
              <w:rPr>
                <w:sz w:val="20"/>
                <w:szCs w:val="20"/>
              </w:rPr>
            </w:pPr>
            <w:r w:rsidRPr="006400A9">
              <w:rPr>
                <w:sz w:val="20"/>
                <w:szCs w:val="20"/>
              </w:rPr>
              <w:t xml:space="preserve">План подготовки к отопительному периоду </w:t>
            </w:r>
            <w:r w:rsidRPr="006400A9">
              <w:rPr>
                <w:sz w:val="20"/>
                <w:szCs w:val="20"/>
              </w:rPr>
              <w:br/>
              <w:t>(пункт 3 Правил)</w:t>
            </w:r>
          </w:p>
        </w:tc>
        <w:tc>
          <w:tcPr>
            <w:tcW w:w="1417" w:type="dxa"/>
            <w:tcBorders>
              <w:top w:val="nil"/>
              <w:left w:val="nil"/>
              <w:bottom w:val="nil"/>
              <w:right w:val="single" w:sz="4" w:space="0" w:color="auto"/>
            </w:tcBorders>
            <w:shd w:val="clear" w:color="auto" w:fill="auto"/>
            <w:hideMark/>
          </w:tcPr>
          <w:p w:rsidR="00251FA3" w:rsidRPr="006400A9" w:rsidRDefault="00251FA3" w:rsidP="00EF29AD">
            <w:pPr>
              <w:rPr>
                <w:sz w:val="20"/>
                <w:szCs w:val="20"/>
              </w:rPr>
            </w:pPr>
            <w:r w:rsidRPr="006400A9">
              <w:rPr>
                <w:sz w:val="20"/>
                <w:szCs w:val="20"/>
              </w:rPr>
              <w:t xml:space="preserve">показатель наличия </w:t>
            </w:r>
            <w:proofErr w:type="spellStart"/>
            <w:r w:rsidRPr="006400A9">
              <w:rPr>
                <w:sz w:val="20"/>
                <w:szCs w:val="20"/>
              </w:rPr>
              <w:t>утврежденного</w:t>
            </w:r>
            <w:proofErr w:type="spellEnd"/>
            <w:r w:rsidRPr="006400A9">
              <w:rPr>
                <w:sz w:val="20"/>
                <w:szCs w:val="20"/>
              </w:rPr>
              <w:t xml:space="preserve"> плана подготовки к отопительному периоду</w:t>
            </w:r>
          </w:p>
        </w:tc>
        <w:tc>
          <w:tcPr>
            <w:tcW w:w="1134" w:type="dxa"/>
            <w:tcBorders>
              <w:top w:val="nil"/>
              <w:left w:val="nil"/>
              <w:bottom w:val="nil"/>
              <w:right w:val="single" w:sz="4" w:space="0" w:color="auto"/>
            </w:tcBorders>
            <w:shd w:val="clear" w:color="auto" w:fill="auto"/>
            <w:hideMark/>
          </w:tcPr>
          <w:p w:rsidR="00251FA3" w:rsidRPr="006400A9" w:rsidRDefault="00251FA3" w:rsidP="00EF29AD">
            <w:pPr>
              <w:rPr>
                <w:sz w:val="20"/>
                <w:szCs w:val="20"/>
              </w:rPr>
            </w:pPr>
            <w:r w:rsidRPr="006400A9">
              <w:rPr>
                <w:sz w:val="20"/>
                <w:szCs w:val="20"/>
              </w:rPr>
              <w:t>0,02</w:t>
            </w:r>
          </w:p>
        </w:tc>
        <w:tc>
          <w:tcPr>
            <w:tcW w:w="1418" w:type="dxa"/>
            <w:tcBorders>
              <w:top w:val="nil"/>
              <w:left w:val="nil"/>
              <w:right w:val="single" w:sz="4" w:space="0" w:color="auto"/>
            </w:tcBorders>
            <w:shd w:val="clear" w:color="auto" w:fill="auto"/>
            <w:hideMark/>
          </w:tcPr>
          <w:p w:rsidR="00251FA3" w:rsidRPr="006400A9" w:rsidRDefault="00251FA3" w:rsidP="00EF29AD">
            <w:pPr>
              <w:rPr>
                <w:sz w:val="20"/>
                <w:szCs w:val="20"/>
              </w:rPr>
            </w:pPr>
            <w:proofErr w:type="spellStart"/>
            <w:r w:rsidRPr="006400A9">
              <w:rPr>
                <w:sz w:val="20"/>
                <w:szCs w:val="20"/>
              </w:rPr>
              <w:t>Кплан</w:t>
            </w:r>
            <w:proofErr w:type="spellEnd"/>
          </w:p>
        </w:tc>
        <w:tc>
          <w:tcPr>
            <w:tcW w:w="1134" w:type="dxa"/>
            <w:tcBorders>
              <w:top w:val="nil"/>
              <w:left w:val="nil"/>
              <w:right w:val="single" w:sz="4" w:space="0" w:color="auto"/>
            </w:tcBorders>
            <w:shd w:val="clear" w:color="auto" w:fill="auto"/>
            <w:noWrap/>
          </w:tcPr>
          <w:p w:rsidR="00251FA3" w:rsidRPr="006400A9" w:rsidRDefault="00251FA3" w:rsidP="00EF29AD">
            <w:pPr>
              <w:rPr>
                <w:sz w:val="20"/>
                <w:szCs w:val="20"/>
              </w:rPr>
            </w:pPr>
          </w:p>
        </w:tc>
        <w:tc>
          <w:tcPr>
            <w:tcW w:w="4613" w:type="dxa"/>
            <w:tcBorders>
              <w:top w:val="nil"/>
              <w:left w:val="nil"/>
              <w:right w:val="single" w:sz="4" w:space="0" w:color="auto"/>
            </w:tcBorders>
            <w:shd w:val="clear" w:color="auto" w:fill="auto"/>
            <w:hideMark/>
          </w:tcPr>
          <w:p w:rsidR="00251FA3" w:rsidRPr="006400A9" w:rsidRDefault="00251FA3" w:rsidP="00EF29AD">
            <w:pPr>
              <w:spacing w:after="240"/>
              <w:rPr>
                <w:color w:val="000000"/>
                <w:sz w:val="20"/>
                <w:szCs w:val="20"/>
              </w:rPr>
            </w:pPr>
            <w:r w:rsidRPr="006400A9">
              <w:rPr>
                <w:color w:val="000000"/>
                <w:sz w:val="20"/>
                <w:szCs w:val="20"/>
              </w:rPr>
              <w:t>Необходимо выбрать одно значение, в зависимости от следующих условий:</w:t>
            </w:r>
            <w:r w:rsidRPr="006400A9">
              <w:rPr>
                <w:color w:val="000000"/>
                <w:sz w:val="20"/>
                <w:szCs w:val="20"/>
              </w:rPr>
              <w:br/>
              <w:t>наличие – 1;</w:t>
            </w:r>
            <w:r w:rsidRPr="006400A9">
              <w:rPr>
                <w:color w:val="000000"/>
                <w:sz w:val="20"/>
                <w:szCs w:val="20"/>
              </w:rPr>
              <w:br/>
              <w:t>отсутствие – 0</w:t>
            </w:r>
            <w:r w:rsidRPr="006400A9">
              <w:rPr>
                <w:color w:val="000000"/>
                <w:sz w:val="20"/>
                <w:szCs w:val="20"/>
              </w:rPr>
              <w:br/>
            </w:r>
            <w:r w:rsidRPr="006400A9">
              <w:rPr>
                <w:color w:val="000000"/>
                <w:sz w:val="20"/>
                <w:szCs w:val="20"/>
              </w:rPr>
              <w:br/>
            </w:r>
          </w:p>
        </w:tc>
      </w:tr>
    </w:tbl>
    <w:p w:rsidR="00251FA3" w:rsidRDefault="00251FA3" w:rsidP="00251FA3">
      <w:pPr>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p>
    <w:sectPr w:rsidR="00251FA3" w:rsidSect="009E06C0">
      <w:pgSz w:w="16838" w:h="11906" w:orient="landscape"/>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689" w:rsidRDefault="00F83689" w:rsidP="00CB2BD1">
      <w:r>
        <w:separator/>
      </w:r>
    </w:p>
  </w:endnote>
  <w:endnote w:type="continuationSeparator" w:id="0">
    <w:p w:rsidR="00F83689" w:rsidRDefault="00F83689" w:rsidP="00CB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689" w:rsidRDefault="00F83689" w:rsidP="00CB2BD1">
      <w:r>
        <w:separator/>
      </w:r>
    </w:p>
  </w:footnote>
  <w:footnote w:type="continuationSeparator" w:id="0">
    <w:p w:rsidR="00F83689" w:rsidRDefault="00F83689" w:rsidP="00CB2B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0CED"/>
    <w:multiLevelType w:val="hybridMultilevel"/>
    <w:tmpl w:val="4A1461BC"/>
    <w:lvl w:ilvl="0" w:tplc="3C866D8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D95C3E"/>
    <w:multiLevelType w:val="hybridMultilevel"/>
    <w:tmpl w:val="F6FCC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774DE"/>
    <w:multiLevelType w:val="multilevel"/>
    <w:tmpl w:val="059EFFC8"/>
    <w:lvl w:ilvl="0">
      <w:start w:val="1"/>
      <w:numFmt w:val="decimal"/>
      <w:suff w:val="space"/>
      <w:lvlText w:val="%1."/>
      <w:lvlJc w:val="left"/>
      <w:pPr>
        <w:ind w:left="2627" w:hanging="360"/>
      </w:pPr>
    </w:lvl>
    <w:lvl w:ilvl="1">
      <w:start w:val="1"/>
      <w:numFmt w:val="decimal"/>
      <w:suff w:val="space"/>
      <w:lvlText w:val="%1.%2."/>
      <w:lvlJc w:val="left"/>
      <w:pPr>
        <w:ind w:left="2492" w:hanging="432"/>
      </w:pPr>
    </w:lvl>
    <w:lvl w:ilvl="2">
      <w:start w:val="1"/>
      <w:numFmt w:val="decimal"/>
      <w:lvlText w:val="%1.%2.%3."/>
      <w:lvlJc w:val="left"/>
      <w:pPr>
        <w:ind w:left="2924" w:hanging="504"/>
      </w:pPr>
    </w:lvl>
    <w:lvl w:ilvl="3">
      <w:start w:val="1"/>
      <w:numFmt w:val="decimal"/>
      <w:lvlText w:val="%1.%2.%3.%4."/>
      <w:lvlJc w:val="left"/>
      <w:pPr>
        <w:ind w:left="3428" w:hanging="648"/>
      </w:pPr>
    </w:lvl>
    <w:lvl w:ilvl="4">
      <w:start w:val="1"/>
      <w:numFmt w:val="decimal"/>
      <w:lvlText w:val="%1.%2.%3.%4.%5."/>
      <w:lvlJc w:val="left"/>
      <w:pPr>
        <w:ind w:left="3932" w:hanging="792"/>
      </w:pPr>
    </w:lvl>
    <w:lvl w:ilvl="5">
      <w:start w:val="1"/>
      <w:numFmt w:val="decimal"/>
      <w:lvlText w:val="%1.%2.%3.%4.%5.%6."/>
      <w:lvlJc w:val="left"/>
      <w:pPr>
        <w:ind w:left="4436" w:hanging="936"/>
      </w:pPr>
    </w:lvl>
    <w:lvl w:ilvl="6">
      <w:start w:val="1"/>
      <w:numFmt w:val="decimal"/>
      <w:lvlText w:val="%1.%2.%3.%4.%5.%6.%7."/>
      <w:lvlJc w:val="left"/>
      <w:pPr>
        <w:ind w:left="4940" w:hanging="1080"/>
      </w:pPr>
    </w:lvl>
    <w:lvl w:ilvl="7">
      <w:start w:val="1"/>
      <w:numFmt w:val="decimal"/>
      <w:lvlText w:val="%1.%2.%3.%4.%5.%6.%7.%8."/>
      <w:lvlJc w:val="left"/>
      <w:pPr>
        <w:ind w:left="5444" w:hanging="1224"/>
      </w:pPr>
    </w:lvl>
    <w:lvl w:ilvl="8">
      <w:start w:val="1"/>
      <w:numFmt w:val="decimal"/>
      <w:lvlText w:val="%1.%2.%3.%4.%5.%6.%7.%8.%9."/>
      <w:lvlJc w:val="left"/>
      <w:pPr>
        <w:ind w:left="6020" w:hanging="1440"/>
      </w:pPr>
    </w:lvl>
  </w:abstractNum>
  <w:abstractNum w:abstractNumId="3">
    <w:nsid w:val="0ABB68BA"/>
    <w:multiLevelType w:val="hybridMultilevel"/>
    <w:tmpl w:val="633EDC28"/>
    <w:lvl w:ilvl="0" w:tplc="F0BACFEE">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DE11552"/>
    <w:multiLevelType w:val="hybridMultilevel"/>
    <w:tmpl w:val="58A418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42EB4"/>
    <w:multiLevelType w:val="hybridMultilevel"/>
    <w:tmpl w:val="EC1EE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501C9"/>
    <w:multiLevelType w:val="hybridMultilevel"/>
    <w:tmpl w:val="5B847448"/>
    <w:lvl w:ilvl="0" w:tplc="A4526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752F6E"/>
    <w:multiLevelType w:val="hybridMultilevel"/>
    <w:tmpl w:val="8DC0610E"/>
    <w:lvl w:ilvl="0" w:tplc="A452684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DD7422A"/>
    <w:multiLevelType w:val="hybridMultilevel"/>
    <w:tmpl w:val="15D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154BC9"/>
    <w:multiLevelType w:val="hybridMultilevel"/>
    <w:tmpl w:val="29C6F2CC"/>
    <w:lvl w:ilvl="0" w:tplc="15DCE4D4">
      <w:start w:val="6"/>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BF780E"/>
    <w:multiLevelType w:val="multilevel"/>
    <w:tmpl w:val="BCA0D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054AA7"/>
    <w:multiLevelType w:val="hybridMultilevel"/>
    <w:tmpl w:val="C2EA1038"/>
    <w:lvl w:ilvl="0" w:tplc="57BADACE">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C9815E1"/>
    <w:multiLevelType w:val="multilevel"/>
    <w:tmpl w:val="1526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8E12BB"/>
    <w:multiLevelType w:val="multilevel"/>
    <w:tmpl w:val="71368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906ABA"/>
    <w:multiLevelType w:val="multilevel"/>
    <w:tmpl w:val="03DEA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E9716E"/>
    <w:multiLevelType w:val="multilevel"/>
    <w:tmpl w:val="B1F6C264"/>
    <w:lvl w:ilvl="0">
      <w:start w:val="1"/>
      <w:numFmt w:val="decimal"/>
      <w:lvlText w:val="%1."/>
      <w:lvlJc w:val="left"/>
      <w:pPr>
        <w:ind w:left="591" w:hanging="450"/>
      </w:pPr>
      <w:rPr>
        <w:rFonts w:hint="default"/>
        <w:b w:val="0"/>
      </w:rPr>
    </w:lvl>
    <w:lvl w:ilvl="1">
      <w:start w:val="2"/>
      <w:numFmt w:val="decimal"/>
      <w:lvlText w:val="%1.%2."/>
      <w:lvlJc w:val="left"/>
      <w:pPr>
        <w:ind w:left="1288"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6">
    <w:nsid w:val="595F6337"/>
    <w:multiLevelType w:val="hybridMultilevel"/>
    <w:tmpl w:val="5CE8A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4E010D"/>
    <w:multiLevelType w:val="hybridMultilevel"/>
    <w:tmpl w:val="1E66B76A"/>
    <w:lvl w:ilvl="0" w:tplc="52FAA07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nsid w:val="60544F70"/>
    <w:multiLevelType w:val="hybridMultilevel"/>
    <w:tmpl w:val="405ED4BE"/>
    <w:lvl w:ilvl="0" w:tplc="0A84EC9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9CF6710"/>
    <w:multiLevelType w:val="hybridMultilevel"/>
    <w:tmpl w:val="48D6BADC"/>
    <w:lvl w:ilvl="0" w:tplc="A4526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C5E33AC"/>
    <w:multiLevelType w:val="hybridMultilevel"/>
    <w:tmpl w:val="C3C4E56E"/>
    <w:lvl w:ilvl="0" w:tplc="B10EFEF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3CA64AF"/>
    <w:multiLevelType w:val="hybridMultilevel"/>
    <w:tmpl w:val="DD361D36"/>
    <w:lvl w:ilvl="0" w:tplc="F5E86430">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B216D88"/>
    <w:multiLevelType w:val="hybridMultilevel"/>
    <w:tmpl w:val="95E032F8"/>
    <w:lvl w:ilvl="0" w:tplc="A45268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A4526842">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0"/>
  </w:num>
  <w:num w:numId="4">
    <w:abstractNumId w:val="8"/>
  </w:num>
  <w:num w:numId="5">
    <w:abstractNumId w:val="19"/>
  </w:num>
  <w:num w:numId="6">
    <w:abstractNumId w:val="5"/>
  </w:num>
  <w:num w:numId="7">
    <w:abstractNumId w:val="6"/>
  </w:num>
  <w:num w:numId="8">
    <w:abstractNumId w:val="22"/>
  </w:num>
  <w:num w:numId="9">
    <w:abstractNumId w:val="7"/>
  </w:num>
  <w:num w:numId="10">
    <w:abstractNumId w:val="9"/>
  </w:num>
  <w:num w:numId="11">
    <w:abstractNumId w:val="21"/>
  </w:num>
  <w:num w:numId="12">
    <w:abstractNumId w:val="18"/>
  </w:num>
  <w:num w:numId="13">
    <w:abstractNumId w:val="13"/>
  </w:num>
  <w:num w:numId="14">
    <w:abstractNumId w:val="14"/>
  </w:num>
  <w:num w:numId="15">
    <w:abstractNumId w:val="12"/>
  </w:num>
  <w:num w:numId="16">
    <w:abstractNumId w:val="10"/>
  </w:num>
  <w:num w:numId="17">
    <w:abstractNumId w:val="11"/>
  </w:num>
  <w:num w:numId="18">
    <w:abstractNumId w:val="16"/>
  </w:num>
  <w:num w:numId="19">
    <w:abstractNumId w:val="3"/>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0FA"/>
    <w:rsid w:val="00000090"/>
    <w:rsid w:val="0000381E"/>
    <w:rsid w:val="00011899"/>
    <w:rsid w:val="00013773"/>
    <w:rsid w:val="000322DD"/>
    <w:rsid w:val="00037E1F"/>
    <w:rsid w:val="00045F3D"/>
    <w:rsid w:val="00055DD2"/>
    <w:rsid w:val="00060295"/>
    <w:rsid w:val="00061F5A"/>
    <w:rsid w:val="00065722"/>
    <w:rsid w:val="00066A53"/>
    <w:rsid w:val="0007682C"/>
    <w:rsid w:val="0007715D"/>
    <w:rsid w:val="0009048D"/>
    <w:rsid w:val="00090C71"/>
    <w:rsid w:val="000A2C44"/>
    <w:rsid w:val="000A6E6F"/>
    <w:rsid w:val="000B08E4"/>
    <w:rsid w:val="000C6588"/>
    <w:rsid w:val="000D131F"/>
    <w:rsid w:val="000E0BB4"/>
    <w:rsid w:val="000E1CC2"/>
    <w:rsid w:val="000E3AFF"/>
    <w:rsid w:val="000E793A"/>
    <w:rsid w:val="000F7D3F"/>
    <w:rsid w:val="0011251F"/>
    <w:rsid w:val="0012460C"/>
    <w:rsid w:val="00135B6D"/>
    <w:rsid w:val="001459E4"/>
    <w:rsid w:val="00146FEA"/>
    <w:rsid w:val="0016458E"/>
    <w:rsid w:val="001652F2"/>
    <w:rsid w:val="00166031"/>
    <w:rsid w:val="0017022A"/>
    <w:rsid w:val="001713CA"/>
    <w:rsid w:val="00172508"/>
    <w:rsid w:val="001818A1"/>
    <w:rsid w:val="00187744"/>
    <w:rsid w:val="001904E7"/>
    <w:rsid w:val="00197308"/>
    <w:rsid w:val="001A5229"/>
    <w:rsid w:val="001B69C7"/>
    <w:rsid w:val="001C478C"/>
    <w:rsid w:val="001E2CD0"/>
    <w:rsid w:val="001F56F1"/>
    <w:rsid w:val="00212C25"/>
    <w:rsid w:val="00225CAA"/>
    <w:rsid w:val="0022717F"/>
    <w:rsid w:val="00251FA3"/>
    <w:rsid w:val="002578CC"/>
    <w:rsid w:val="00257C73"/>
    <w:rsid w:val="002731DF"/>
    <w:rsid w:val="0027728E"/>
    <w:rsid w:val="00280D82"/>
    <w:rsid w:val="002912AE"/>
    <w:rsid w:val="002A2070"/>
    <w:rsid w:val="002A27FA"/>
    <w:rsid w:val="002B708F"/>
    <w:rsid w:val="002C4901"/>
    <w:rsid w:val="002E0EA3"/>
    <w:rsid w:val="002E5EE7"/>
    <w:rsid w:val="002F20E0"/>
    <w:rsid w:val="002F5267"/>
    <w:rsid w:val="002F5A73"/>
    <w:rsid w:val="00316806"/>
    <w:rsid w:val="00317C9E"/>
    <w:rsid w:val="00334597"/>
    <w:rsid w:val="00334959"/>
    <w:rsid w:val="00335031"/>
    <w:rsid w:val="00357974"/>
    <w:rsid w:val="00391898"/>
    <w:rsid w:val="00394590"/>
    <w:rsid w:val="003A2A7A"/>
    <w:rsid w:val="003A559F"/>
    <w:rsid w:val="003B0BE1"/>
    <w:rsid w:val="003B7236"/>
    <w:rsid w:val="003C25AB"/>
    <w:rsid w:val="003C2711"/>
    <w:rsid w:val="003D6658"/>
    <w:rsid w:val="003E501D"/>
    <w:rsid w:val="003F672A"/>
    <w:rsid w:val="003F6C27"/>
    <w:rsid w:val="004051EF"/>
    <w:rsid w:val="00413EBB"/>
    <w:rsid w:val="00415685"/>
    <w:rsid w:val="00425892"/>
    <w:rsid w:val="004310B0"/>
    <w:rsid w:val="00434151"/>
    <w:rsid w:val="00447334"/>
    <w:rsid w:val="00450A75"/>
    <w:rsid w:val="00452BE4"/>
    <w:rsid w:val="004547D8"/>
    <w:rsid w:val="00465A84"/>
    <w:rsid w:val="004941D0"/>
    <w:rsid w:val="004B1753"/>
    <w:rsid w:val="004B4AC7"/>
    <w:rsid w:val="004B6FCC"/>
    <w:rsid w:val="004B7C21"/>
    <w:rsid w:val="004C48ED"/>
    <w:rsid w:val="004D554F"/>
    <w:rsid w:val="004E0365"/>
    <w:rsid w:val="004E6A8C"/>
    <w:rsid w:val="00502D21"/>
    <w:rsid w:val="00503DC1"/>
    <w:rsid w:val="0050647F"/>
    <w:rsid w:val="00527FE1"/>
    <w:rsid w:val="005308D7"/>
    <w:rsid w:val="0053686E"/>
    <w:rsid w:val="00551139"/>
    <w:rsid w:val="0055755F"/>
    <w:rsid w:val="00567013"/>
    <w:rsid w:val="00581DFB"/>
    <w:rsid w:val="005A5310"/>
    <w:rsid w:val="005A720B"/>
    <w:rsid w:val="005B3F3D"/>
    <w:rsid w:val="005C030F"/>
    <w:rsid w:val="005C4CB6"/>
    <w:rsid w:val="005C762B"/>
    <w:rsid w:val="006019B6"/>
    <w:rsid w:val="00603959"/>
    <w:rsid w:val="00612C6F"/>
    <w:rsid w:val="00614036"/>
    <w:rsid w:val="006239B1"/>
    <w:rsid w:val="00645225"/>
    <w:rsid w:val="006475B0"/>
    <w:rsid w:val="00666084"/>
    <w:rsid w:val="006703C9"/>
    <w:rsid w:val="00670F3A"/>
    <w:rsid w:val="006746A8"/>
    <w:rsid w:val="006A3407"/>
    <w:rsid w:val="006C0E11"/>
    <w:rsid w:val="006C4FFC"/>
    <w:rsid w:val="006D571D"/>
    <w:rsid w:val="006E6F10"/>
    <w:rsid w:val="006F035F"/>
    <w:rsid w:val="006F63F1"/>
    <w:rsid w:val="0070329E"/>
    <w:rsid w:val="00714783"/>
    <w:rsid w:val="00723F70"/>
    <w:rsid w:val="0072505C"/>
    <w:rsid w:val="00734ED6"/>
    <w:rsid w:val="00740693"/>
    <w:rsid w:val="00751D17"/>
    <w:rsid w:val="00764443"/>
    <w:rsid w:val="00765563"/>
    <w:rsid w:val="007702C0"/>
    <w:rsid w:val="00784BEC"/>
    <w:rsid w:val="00785CCB"/>
    <w:rsid w:val="007A6D86"/>
    <w:rsid w:val="007B22E4"/>
    <w:rsid w:val="007B696C"/>
    <w:rsid w:val="007C0406"/>
    <w:rsid w:val="007C27D2"/>
    <w:rsid w:val="007F3668"/>
    <w:rsid w:val="00802665"/>
    <w:rsid w:val="00813E18"/>
    <w:rsid w:val="008226AB"/>
    <w:rsid w:val="00833483"/>
    <w:rsid w:val="008339DE"/>
    <w:rsid w:val="00835446"/>
    <w:rsid w:val="008364AB"/>
    <w:rsid w:val="008365AB"/>
    <w:rsid w:val="00840A81"/>
    <w:rsid w:val="00860807"/>
    <w:rsid w:val="00864770"/>
    <w:rsid w:val="00875A05"/>
    <w:rsid w:val="00877086"/>
    <w:rsid w:val="00890814"/>
    <w:rsid w:val="008B2E3C"/>
    <w:rsid w:val="008C1CBF"/>
    <w:rsid w:val="008C6C8E"/>
    <w:rsid w:val="008E3814"/>
    <w:rsid w:val="008F7114"/>
    <w:rsid w:val="008F79B4"/>
    <w:rsid w:val="009054EB"/>
    <w:rsid w:val="00906AAB"/>
    <w:rsid w:val="009448F3"/>
    <w:rsid w:val="009514F1"/>
    <w:rsid w:val="0095207A"/>
    <w:rsid w:val="009572C7"/>
    <w:rsid w:val="00961E79"/>
    <w:rsid w:val="00975BC9"/>
    <w:rsid w:val="00980A12"/>
    <w:rsid w:val="00987D4B"/>
    <w:rsid w:val="009A12F1"/>
    <w:rsid w:val="009A7DA9"/>
    <w:rsid w:val="009B0677"/>
    <w:rsid w:val="009B4DCD"/>
    <w:rsid w:val="009D15D7"/>
    <w:rsid w:val="009D5DD4"/>
    <w:rsid w:val="009D727A"/>
    <w:rsid w:val="009D7D84"/>
    <w:rsid w:val="009E06C0"/>
    <w:rsid w:val="009E60B5"/>
    <w:rsid w:val="009F10E2"/>
    <w:rsid w:val="009F2CCE"/>
    <w:rsid w:val="009F3CF8"/>
    <w:rsid w:val="009F4DAA"/>
    <w:rsid w:val="00A0059B"/>
    <w:rsid w:val="00A01252"/>
    <w:rsid w:val="00A1210A"/>
    <w:rsid w:val="00A23E93"/>
    <w:rsid w:val="00A24F3D"/>
    <w:rsid w:val="00A623AF"/>
    <w:rsid w:val="00A66D7E"/>
    <w:rsid w:val="00A7735E"/>
    <w:rsid w:val="00A90B3B"/>
    <w:rsid w:val="00A95324"/>
    <w:rsid w:val="00AA4646"/>
    <w:rsid w:val="00AA5E1B"/>
    <w:rsid w:val="00AB3770"/>
    <w:rsid w:val="00AB3B1A"/>
    <w:rsid w:val="00AC7677"/>
    <w:rsid w:val="00AE1459"/>
    <w:rsid w:val="00AE49A7"/>
    <w:rsid w:val="00AE4F66"/>
    <w:rsid w:val="00AF45B8"/>
    <w:rsid w:val="00AF490B"/>
    <w:rsid w:val="00B0025E"/>
    <w:rsid w:val="00B0144C"/>
    <w:rsid w:val="00B1000A"/>
    <w:rsid w:val="00B11095"/>
    <w:rsid w:val="00B2109D"/>
    <w:rsid w:val="00B238CC"/>
    <w:rsid w:val="00B26B79"/>
    <w:rsid w:val="00B465CF"/>
    <w:rsid w:val="00B63CE0"/>
    <w:rsid w:val="00B73E8B"/>
    <w:rsid w:val="00B751DE"/>
    <w:rsid w:val="00B847D3"/>
    <w:rsid w:val="00BA35C6"/>
    <w:rsid w:val="00BA52FC"/>
    <w:rsid w:val="00BB0596"/>
    <w:rsid w:val="00BC0BDF"/>
    <w:rsid w:val="00BC51FD"/>
    <w:rsid w:val="00BC5E35"/>
    <w:rsid w:val="00BD2FFD"/>
    <w:rsid w:val="00BD7952"/>
    <w:rsid w:val="00BE7F23"/>
    <w:rsid w:val="00BF3EA9"/>
    <w:rsid w:val="00BF54B0"/>
    <w:rsid w:val="00C07621"/>
    <w:rsid w:val="00C1498B"/>
    <w:rsid w:val="00C200FA"/>
    <w:rsid w:val="00C20B1B"/>
    <w:rsid w:val="00C23413"/>
    <w:rsid w:val="00C23602"/>
    <w:rsid w:val="00C3194C"/>
    <w:rsid w:val="00C3330E"/>
    <w:rsid w:val="00C54FF5"/>
    <w:rsid w:val="00C72446"/>
    <w:rsid w:val="00C76304"/>
    <w:rsid w:val="00C82934"/>
    <w:rsid w:val="00C84B8A"/>
    <w:rsid w:val="00CB2BD1"/>
    <w:rsid w:val="00CB5245"/>
    <w:rsid w:val="00CD28DA"/>
    <w:rsid w:val="00CD2B77"/>
    <w:rsid w:val="00CD4CB9"/>
    <w:rsid w:val="00CE060F"/>
    <w:rsid w:val="00CE48F0"/>
    <w:rsid w:val="00CE68E1"/>
    <w:rsid w:val="00CF191D"/>
    <w:rsid w:val="00CF777A"/>
    <w:rsid w:val="00D11C2A"/>
    <w:rsid w:val="00D14A13"/>
    <w:rsid w:val="00D16EF5"/>
    <w:rsid w:val="00D20EDF"/>
    <w:rsid w:val="00D25379"/>
    <w:rsid w:val="00D266B2"/>
    <w:rsid w:val="00D332E3"/>
    <w:rsid w:val="00D3472A"/>
    <w:rsid w:val="00D5365D"/>
    <w:rsid w:val="00D55C01"/>
    <w:rsid w:val="00D56802"/>
    <w:rsid w:val="00D57F62"/>
    <w:rsid w:val="00D81BFB"/>
    <w:rsid w:val="00D87F31"/>
    <w:rsid w:val="00DA67E5"/>
    <w:rsid w:val="00DB5F42"/>
    <w:rsid w:val="00DB659D"/>
    <w:rsid w:val="00DC434A"/>
    <w:rsid w:val="00DC6BF7"/>
    <w:rsid w:val="00DD2CDF"/>
    <w:rsid w:val="00DE4CDD"/>
    <w:rsid w:val="00DE4D64"/>
    <w:rsid w:val="00DE68C2"/>
    <w:rsid w:val="00DF2E5C"/>
    <w:rsid w:val="00DF6595"/>
    <w:rsid w:val="00E07B27"/>
    <w:rsid w:val="00E1229D"/>
    <w:rsid w:val="00E27AC3"/>
    <w:rsid w:val="00E43603"/>
    <w:rsid w:val="00E4474D"/>
    <w:rsid w:val="00E471C2"/>
    <w:rsid w:val="00E82BB6"/>
    <w:rsid w:val="00E902D1"/>
    <w:rsid w:val="00E93064"/>
    <w:rsid w:val="00E93C91"/>
    <w:rsid w:val="00E94AA7"/>
    <w:rsid w:val="00EA4AA4"/>
    <w:rsid w:val="00EB35B6"/>
    <w:rsid w:val="00EC0143"/>
    <w:rsid w:val="00EC027B"/>
    <w:rsid w:val="00ED063C"/>
    <w:rsid w:val="00ED0CE0"/>
    <w:rsid w:val="00EE21C9"/>
    <w:rsid w:val="00EF29AD"/>
    <w:rsid w:val="00F07E72"/>
    <w:rsid w:val="00F21237"/>
    <w:rsid w:val="00F23F9B"/>
    <w:rsid w:val="00F27E26"/>
    <w:rsid w:val="00F3109C"/>
    <w:rsid w:val="00F31918"/>
    <w:rsid w:val="00F340C3"/>
    <w:rsid w:val="00F341EE"/>
    <w:rsid w:val="00F34356"/>
    <w:rsid w:val="00F435BB"/>
    <w:rsid w:val="00F517DC"/>
    <w:rsid w:val="00F53013"/>
    <w:rsid w:val="00F602E0"/>
    <w:rsid w:val="00F80B69"/>
    <w:rsid w:val="00F83689"/>
    <w:rsid w:val="00FB10D4"/>
    <w:rsid w:val="00FB63E5"/>
    <w:rsid w:val="00FD4AB2"/>
    <w:rsid w:val="00FE3760"/>
    <w:rsid w:val="00FF2E95"/>
    <w:rsid w:val="00FF61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0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70F3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200FA"/>
    <w:rPr>
      <w:rFonts w:ascii="Courier New" w:hAnsi="Courier New" w:cs="Courier New"/>
      <w:sz w:val="20"/>
      <w:szCs w:val="20"/>
      <w:lang w:val="en-US" w:eastAsia="en-US" w:bidi="en-US"/>
    </w:rPr>
  </w:style>
  <w:style w:type="character" w:customStyle="1" w:styleId="a4">
    <w:name w:val="Текст Знак"/>
    <w:basedOn w:val="a0"/>
    <w:link w:val="a3"/>
    <w:rsid w:val="00C200FA"/>
    <w:rPr>
      <w:rFonts w:ascii="Courier New" w:eastAsia="Times New Roman" w:hAnsi="Courier New" w:cs="Courier New"/>
      <w:sz w:val="20"/>
      <w:szCs w:val="20"/>
      <w:lang w:val="en-US" w:bidi="en-US"/>
    </w:rPr>
  </w:style>
  <w:style w:type="paragraph" w:styleId="a5">
    <w:name w:val="Title"/>
    <w:basedOn w:val="a"/>
    <w:link w:val="a6"/>
    <w:uiPriority w:val="99"/>
    <w:qFormat/>
    <w:rsid w:val="00C200FA"/>
    <w:pPr>
      <w:spacing w:before="240" w:after="60"/>
      <w:jc w:val="center"/>
      <w:outlineLvl w:val="0"/>
    </w:pPr>
    <w:rPr>
      <w:rFonts w:ascii="Arial" w:hAnsi="Arial" w:cs="Arial"/>
      <w:b/>
      <w:bCs/>
      <w:kern w:val="28"/>
      <w:sz w:val="32"/>
      <w:szCs w:val="32"/>
    </w:rPr>
  </w:style>
  <w:style w:type="character" w:customStyle="1" w:styleId="a6">
    <w:name w:val="Название Знак"/>
    <w:basedOn w:val="a0"/>
    <w:link w:val="a5"/>
    <w:uiPriority w:val="99"/>
    <w:rsid w:val="00C200FA"/>
    <w:rPr>
      <w:rFonts w:ascii="Arial" w:eastAsia="Times New Roman" w:hAnsi="Arial" w:cs="Arial"/>
      <w:b/>
      <w:bCs/>
      <w:kern w:val="28"/>
      <w:sz w:val="32"/>
      <w:szCs w:val="32"/>
      <w:lang w:eastAsia="ru-RU"/>
    </w:rPr>
  </w:style>
  <w:style w:type="paragraph" w:styleId="a7">
    <w:name w:val="Balloon Text"/>
    <w:basedOn w:val="a"/>
    <w:link w:val="a8"/>
    <w:uiPriority w:val="99"/>
    <w:semiHidden/>
    <w:unhideWhenUsed/>
    <w:rsid w:val="00C200FA"/>
    <w:rPr>
      <w:rFonts w:ascii="Tahoma" w:hAnsi="Tahoma" w:cs="Tahoma"/>
      <w:sz w:val="16"/>
      <w:szCs w:val="16"/>
    </w:rPr>
  </w:style>
  <w:style w:type="character" w:customStyle="1" w:styleId="a8">
    <w:name w:val="Текст выноски Знак"/>
    <w:basedOn w:val="a0"/>
    <w:link w:val="a7"/>
    <w:uiPriority w:val="99"/>
    <w:semiHidden/>
    <w:rsid w:val="00C200FA"/>
    <w:rPr>
      <w:rFonts w:ascii="Tahoma" w:eastAsia="Times New Roman" w:hAnsi="Tahoma" w:cs="Tahoma"/>
      <w:sz w:val="16"/>
      <w:szCs w:val="16"/>
      <w:lang w:eastAsia="ru-RU"/>
    </w:rPr>
  </w:style>
  <w:style w:type="paragraph" w:styleId="a9">
    <w:name w:val="List Paragraph"/>
    <w:basedOn w:val="a"/>
    <w:uiPriority w:val="34"/>
    <w:qFormat/>
    <w:rsid w:val="00D87F31"/>
    <w:pPr>
      <w:ind w:left="720"/>
      <w:contextualSpacing/>
    </w:pPr>
  </w:style>
  <w:style w:type="paragraph" w:styleId="aa">
    <w:name w:val="caption"/>
    <w:basedOn w:val="a"/>
    <w:next w:val="a"/>
    <w:qFormat/>
    <w:rsid w:val="008C1CBF"/>
    <w:pPr>
      <w:jc w:val="center"/>
    </w:pPr>
    <w:rPr>
      <w:b/>
      <w:sz w:val="36"/>
      <w:szCs w:val="20"/>
    </w:rPr>
  </w:style>
  <w:style w:type="paragraph" w:customStyle="1" w:styleId="ConsPlusNormal">
    <w:name w:val="ConsPlusNormal"/>
    <w:uiPriority w:val="99"/>
    <w:rsid w:val="008C1C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uiPriority w:val="99"/>
    <w:rsid w:val="008C1CBF"/>
    <w:pPr>
      <w:ind w:firstLine="540"/>
      <w:jc w:val="both"/>
    </w:pPr>
  </w:style>
  <w:style w:type="character" w:customStyle="1" w:styleId="ac">
    <w:name w:val="Основной текст с отступом Знак"/>
    <w:basedOn w:val="a0"/>
    <w:link w:val="ab"/>
    <w:uiPriority w:val="99"/>
    <w:rsid w:val="008C1CBF"/>
    <w:rPr>
      <w:rFonts w:ascii="Times New Roman" w:eastAsia="Times New Roman" w:hAnsi="Times New Roman" w:cs="Times New Roman"/>
      <w:sz w:val="24"/>
      <w:szCs w:val="24"/>
      <w:lang w:eastAsia="ru-RU"/>
    </w:rPr>
  </w:style>
  <w:style w:type="paragraph" w:customStyle="1" w:styleId="Default">
    <w:name w:val="Default"/>
    <w:rsid w:val="00257C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nformat">
    <w:name w:val="ConsPlusNonformat"/>
    <w:uiPriority w:val="99"/>
    <w:rsid w:val="00257C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d">
    <w:name w:val="Table Grid"/>
    <w:basedOn w:val="a1"/>
    <w:uiPriority w:val="39"/>
    <w:rsid w:val="00CB2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B2BD1"/>
    <w:pPr>
      <w:tabs>
        <w:tab w:val="center" w:pos="4677"/>
        <w:tab w:val="right" w:pos="9355"/>
      </w:tabs>
    </w:pPr>
  </w:style>
  <w:style w:type="character" w:customStyle="1" w:styleId="af">
    <w:name w:val="Верхний колонтитул Знак"/>
    <w:basedOn w:val="a0"/>
    <w:link w:val="ae"/>
    <w:uiPriority w:val="99"/>
    <w:rsid w:val="00CB2BD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CB2BD1"/>
    <w:pPr>
      <w:tabs>
        <w:tab w:val="center" w:pos="4677"/>
        <w:tab w:val="right" w:pos="9355"/>
      </w:tabs>
    </w:pPr>
  </w:style>
  <w:style w:type="character" w:customStyle="1" w:styleId="af1">
    <w:name w:val="Нижний колонтитул Знак"/>
    <w:basedOn w:val="a0"/>
    <w:link w:val="af0"/>
    <w:uiPriority w:val="99"/>
    <w:rsid w:val="00CB2BD1"/>
    <w:rPr>
      <w:rFonts w:ascii="Times New Roman" w:eastAsia="Times New Roman" w:hAnsi="Times New Roman" w:cs="Times New Roman"/>
      <w:sz w:val="24"/>
      <w:szCs w:val="24"/>
      <w:lang w:eastAsia="ru-RU"/>
    </w:rPr>
  </w:style>
  <w:style w:type="paragraph" w:styleId="af2">
    <w:name w:val="endnote text"/>
    <w:basedOn w:val="a"/>
    <w:link w:val="af3"/>
    <w:semiHidden/>
    <w:rsid w:val="00060295"/>
    <w:rPr>
      <w:sz w:val="20"/>
      <w:szCs w:val="20"/>
    </w:rPr>
  </w:style>
  <w:style w:type="character" w:customStyle="1" w:styleId="af3">
    <w:name w:val="Текст концевой сноски Знак"/>
    <w:basedOn w:val="a0"/>
    <w:link w:val="af2"/>
    <w:semiHidden/>
    <w:rsid w:val="00060295"/>
    <w:rPr>
      <w:rFonts w:ascii="Times New Roman" w:eastAsia="Times New Roman" w:hAnsi="Times New Roman" w:cs="Times New Roman"/>
      <w:sz w:val="20"/>
      <w:szCs w:val="20"/>
      <w:lang w:eastAsia="ru-RU"/>
    </w:rPr>
  </w:style>
  <w:style w:type="character" w:styleId="af4">
    <w:name w:val="Placeholder Text"/>
    <w:basedOn w:val="a0"/>
    <w:uiPriority w:val="99"/>
    <w:semiHidden/>
    <w:rsid w:val="0022717F"/>
    <w:rPr>
      <w:color w:val="808080"/>
    </w:rPr>
  </w:style>
  <w:style w:type="paragraph" w:styleId="af5">
    <w:name w:val="Normal (Web)"/>
    <w:basedOn w:val="a"/>
    <w:uiPriority w:val="99"/>
    <w:rsid w:val="003D6658"/>
    <w:pPr>
      <w:spacing w:before="100" w:beforeAutospacing="1" w:after="100" w:afterAutospacing="1"/>
    </w:pPr>
  </w:style>
  <w:style w:type="paragraph" w:customStyle="1" w:styleId="ConsPlusCell">
    <w:name w:val="ConsPlusCell"/>
    <w:rsid w:val="00BC5E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6">
    <w:name w:val="Содержимое таблицы"/>
    <w:basedOn w:val="a"/>
    <w:rsid w:val="004051EF"/>
    <w:pPr>
      <w:suppressLineNumbers/>
      <w:suppressAutoHyphens/>
      <w:jc w:val="center"/>
    </w:pPr>
    <w:rPr>
      <w:rFonts w:ascii="Calibri" w:eastAsia="Calibri" w:hAnsi="Calibri" w:cs="Calibri"/>
      <w:sz w:val="22"/>
      <w:szCs w:val="22"/>
      <w:lang w:eastAsia="ar-SA"/>
    </w:rPr>
  </w:style>
  <w:style w:type="character" w:styleId="af7">
    <w:name w:val="Strong"/>
    <w:qFormat/>
    <w:rsid w:val="00E4474D"/>
    <w:rPr>
      <w:b/>
      <w:bCs/>
    </w:rPr>
  </w:style>
  <w:style w:type="paragraph" w:customStyle="1" w:styleId="msonormalcxspmiddlecxspmiddlecxspmiddlecxspmiddlecxspmiddle">
    <w:name w:val="msonormalcxspmiddlecxspmiddlecxspmiddlecxspmiddlecxspmiddle"/>
    <w:basedOn w:val="a"/>
    <w:rsid w:val="0011251F"/>
    <w:pPr>
      <w:spacing w:before="100" w:beforeAutospacing="1" w:after="100" w:afterAutospacing="1"/>
    </w:pPr>
  </w:style>
  <w:style w:type="character" w:styleId="af8">
    <w:name w:val="Hyperlink"/>
    <w:uiPriority w:val="99"/>
    <w:rsid w:val="00B26B79"/>
    <w:rPr>
      <w:color w:val="0000FF"/>
      <w:u w:val="single"/>
    </w:rPr>
  </w:style>
  <w:style w:type="character" w:customStyle="1" w:styleId="FontStyle16">
    <w:name w:val="Font Style16"/>
    <w:basedOn w:val="a0"/>
    <w:uiPriority w:val="99"/>
    <w:rsid w:val="00B26B79"/>
    <w:rPr>
      <w:rFonts w:ascii="Times New Roman" w:hAnsi="Times New Roman" w:cs="Times New Roman"/>
      <w:sz w:val="26"/>
      <w:szCs w:val="26"/>
    </w:rPr>
  </w:style>
  <w:style w:type="character" w:customStyle="1" w:styleId="2">
    <w:name w:val="Основной текст (2)_"/>
    <w:basedOn w:val="a0"/>
    <w:link w:val="20"/>
    <w:rsid w:val="004D554F"/>
    <w:rPr>
      <w:rFonts w:ascii="Times New Roman" w:eastAsia="Times New Roman" w:hAnsi="Times New Roman" w:cs="Times New Roman"/>
      <w:shd w:val="clear" w:color="auto" w:fill="FFFFFF"/>
    </w:rPr>
  </w:style>
  <w:style w:type="paragraph" w:customStyle="1" w:styleId="20">
    <w:name w:val="Основной текст (2)"/>
    <w:basedOn w:val="a"/>
    <w:link w:val="2"/>
    <w:rsid w:val="004D554F"/>
    <w:pPr>
      <w:widowControl w:val="0"/>
      <w:shd w:val="clear" w:color="auto" w:fill="FFFFFF"/>
      <w:spacing w:before="540" w:after="1020" w:line="0" w:lineRule="atLeast"/>
      <w:jc w:val="both"/>
    </w:pPr>
    <w:rPr>
      <w:sz w:val="22"/>
      <w:szCs w:val="22"/>
      <w:lang w:eastAsia="en-US"/>
    </w:rPr>
  </w:style>
  <w:style w:type="character" w:customStyle="1" w:styleId="af9">
    <w:name w:val="Колонтитул_"/>
    <w:basedOn w:val="a0"/>
    <w:rsid w:val="004D554F"/>
    <w:rPr>
      <w:rFonts w:ascii="Times New Roman" w:eastAsia="Times New Roman" w:hAnsi="Times New Roman" w:cs="Times New Roman"/>
      <w:b w:val="0"/>
      <w:bCs w:val="0"/>
      <w:i w:val="0"/>
      <w:iCs w:val="0"/>
      <w:smallCaps w:val="0"/>
      <w:strike w:val="0"/>
      <w:sz w:val="21"/>
      <w:szCs w:val="21"/>
      <w:u w:val="none"/>
    </w:rPr>
  </w:style>
  <w:style w:type="character" w:customStyle="1" w:styleId="afa">
    <w:name w:val="Колонтитул"/>
    <w:basedOn w:val="af9"/>
    <w:rsid w:val="004D554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styleId="afb">
    <w:name w:val="Body Text"/>
    <w:aliases w:val="Основной текст Знак Знак1,Основной текст Знак2 Знак Знак,Основной текст Знак1 Знак Знак Знак,Основной текст Знак Знак1 Знак Знак Знак,Основной текст Знак Знак2 Знак Знак,Основной текст Знак2 Знак"/>
    <w:basedOn w:val="a"/>
    <w:link w:val="afc"/>
    <w:rsid w:val="00B11095"/>
    <w:pPr>
      <w:spacing w:after="120"/>
    </w:pPr>
  </w:style>
  <w:style w:type="character" w:customStyle="1" w:styleId="afc">
    <w:name w:val="Основной текст Знак"/>
    <w:aliases w:val="Основной текст Знак Знак1 Знак,Основной текст Знак2 Знак Знак Знак,Основной текст Знак1 Знак Знак Знак Знак,Основной текст Знак Знак1 Знак Знак Знак Знак,Основной текст Знак Знак2 Знак Знак Знак,Основной текст Знак2 Знак Знак1"/>
    <w:basedOn w:val="a0"/>
    <w:link w:val="afb"/>
    <w:rsid w:val="00B11095"/>
    <w:rPr>
      <w:rFonts w:ascii="Times New Roman" w:eastAsia="Times New Roman" w:hAnsi="Times New Roman" w:cs="Times New Roman"/>
      <w:sz w:val="24"/>
      <w:szCs w:val="24"/>
      <w:lang w:eastAsia="ru-RU"/>
    </w:rPr>
  </w:style>
  <w:style w:type="character" w:customStyle="1" w:styleId="afd">
    <w:name w:val="Гипертекстовая ссылка"/>
    <w:uiPriority w:val="99"/>
    <w:rsid w:val="00045F3D"/>
    <w:rPr>
      <w:color w:val="106BBE"/>
    </w:rPr>
  </w:style>
  <w:style w:type="paragraph" w:customStyle="1" w:styleId="1CharChar">
    <w:name w:val="1 Знак Char Знак Char Знак"/>
    <w:basedOn w:val="a"/>
    <w:rsid w:val="002A2070"/>
    <w:pPr>
      <w:spacing w:after="160" w:line="240" w:lineRule="exact"/>
    </w:pPr>
    <w:rPr>
      <w:sz w:val="20"/>
      <w:szCs w:val="20"/>
      <w:lang w:eastAsia="zh-CN"/>
    </w:rPr>
  </w:style>
  <w:style w:type="paragraph" w:customStyle="1" w:styleId="formattext">
    <w:name w:val="formattext"/>
    <w:basedOn w:val="a"/>
    <w:rsid w:val="006F63F1"/>
    <w:pPr>
      <w:spacing w:before="100" w:beforeAutospacing="1" w:after="100" w:afterAutospacing="1"/>
    </w:pPr>
  </w:style>
  <w:style w:type="character" w:customStyle="1" w:styleId="10">
    <w:name w:val="Заголовок 1 Знак"/>
    <w:basedOn w:val="a0"/>
    <w:link w:val="1"/>
    <w:uiPriority w:val="99"/>
    <w:rsid w:val="00670F3A"/>
    <w:rPr>
      <w:rFonts w:ascii="Cambria" w:eastAsia="Times New Roman" w:hAnsi="Cambria" w:cs="Times New Roman"/>
      <w:b/>
      <w:bCs/>
      <w:kern w:val="32"/>
      <w:sz w:val="32"/>
      <w:szCs w:val="32"/>
      <w:lang w:val="x-none" w:eastAsia="x-none"/>
    </w:rPr>
  </w:style>
  <w:style w:type="character" w:styleId="afe">
    <w:name w:val="FollowedHyperlink"/>
    <w:uiPriority w:val="99"/>
    <w:semiHidden/>
    <w:unhideWhenUsed/>
    <w:rsid w:val="00670F3A"/>
    <w:rPr>
      <w:color w:val="800080"/>
      <w:u w:val="single"/>
    </w:rPr>
  </w:style>
  <w:style w:type="character" w:customStyle="1" w:styleId="11">
    <w:name w:val="Основной текст Знак1"/>
    <w:aliases w:val="Основной текст Знак Знак1 Знак1,Основной текст Знак2 Знак Знак Знак1,Основной текст Знак1 Знак Знак Знак Знак1,Основной текст Знак Знак1 Знак Знак Знак Знак1,Основной текст Знак Знак2 Знак Знак Знак1,Основной текст Знак2 Знак Знак2"/>
    <w:basedOn w:val="a0"/>
    <w:semiHidden/>
    <w:rsid w:val="00670F3A"/>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670F3A"/>
    <w:pPr>
      <w:ind w:firstLine="720"/>
      <w:jc w:val="both"/>
    </w:pPr>
    <w:rPr>
      <w:szCs w:val="20"/>
    </w:rPr>
  </w:style>
  <w:style w:type="character" w:customStyle="1" w:styleId="30">
    <w:name w:val="Основной текст с отступом 3 Знак"/>
    <w:basedOn w:val="a0"/>
    <w:link w:val="3"/>
    <w:uiPriority w:val="99"/>
    <w:semiHidden/>
    <w:rsid w:val="00670F3A"/>
    <w:rPr>
      <w:rFonts w:ascii="Times New Roman" w:eastAsia="Times New Roman" w:hAnsi="Times New Roman" w:cs="Times New Roman"/>
      <w:sz w:val="24"/>
      <w:szCs w:val="20"/>
      <w:lang w:eastAsia="ru-RU"/>
    </w:rPr>
  </w:style>
  <w:style w:type="paragraph" w:styleId="aff">
    <w:name w:val="No Spacing"/>
    <w:uiPriority w:val="1"/>
    <w:qFormat/>
    <w:rsid w:val="00670F3A"/>
    <w:pPr>
      <w:spacing w:after="0" w:line="240" w:lineRule="auto"/>
    </w:pPr>
    <w:rPr>
      <w:rFonts w:ascii="Times New Roman" w:eastAsia="Times New Roman" w:hAnsi="Times New Roman" w:cs="Times New Roman"/>
      <w:sz w:val="24"/>
      <w:szCs w:val="24"/>
      <w:lang w:eastAsia="ru-RU"/>
    </w:rPr>
  </w:style>
  <w:style w:type="paragraph" w:customStyle="1" w:styleId="aff0">
    <w:name w:val="Таблицы (моноширинный)"/>
    <w:basedOn w:val="a"/>
    <w:next w:val="a"/>
    <w:uiPriority w:val="99"/>
    <w:rsid w:val="00670F3A"/>
    <w:pPr>
      <w:autoSpaceDE w:val="0"/>
      <w:autoSpaceDN w:val="0"/>
      <w:adjustRightInd w:val="0"/>
      <w:jc w:val="both"/>
    </w:pPr>
    <w:rPr>
      <w:rFonts w:ascii="Courier New" w:hAnsi="Courier New" w:cs="Courier New"/>
      <w:sz w:val="20"/>
      <w:szCs w:val="20"/>
    </w:rPr>
  </w:style>
  <w:style w:type="character" w:customStyle="1" w:styleId="aff1">
    <w:name w:val="Цветовое выделение"/>
    <w:uiPriority w:val="99"/>
    <w:rsid w:val="00670F3A"/>
    <w:rPr>
      <w:b/>
      <w:bCs/>
      <w:color w:val="000080"/>
    </w:rPr>
  </w:style>
  <w:style w:type="character" w:customStyle="1" w:styleId="Oaaoiaiaauaaeaiea">
    <w:name w:val="Oaaoiaia auaaeaiea"/>
    <w:rsid w:val="00670F3A"/>
    <w:rPr>
      <w:b/>
      <w:bCs/>
      <w:color w:val="000080"/>
    </w:rPr>
  </w:style>
  <w:style w:type="character" w:customStyle="1" w:styleId="12">
    <w:name w:val="Верхний колонтитул Знак1"/>
    <w:basedOn w:val="a0"/>
    <w:rsid w:val="00670F3A"/>
    <w:rPr>
      <w:sz w:val="24"/>
      <w:szCs w:val="24"/>
    </w:rPr>
  </w:style>
  <w:style w:type="character" w:customStyle="1" w:styleId="longcopy">
    <w:name w:val="long_copy"/>
    <w:rsid w:val="00670F3A"/>
  </w:style>
  <w:style w:type="paragraph" w:customStyle="1" w:styleId="aff2">
    <w:name w:val="Текст (справка)"/>
    <w:basedOn w:val="a"/>
    <w:next w:val="a"/>
    <w:uiPriority w:val="99"/>
    <w:rsid w:val="00670F3A"/>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f3">
    <w:name w:val="Комментарий"/>
    <w:basedOn w:val="aff2"/>
    <w:next w:val="a"/>
    <w:uiPriority w:val="99"/>
    <w:rsid w:val="00670F3A"/>
    <w:pPr>
      <w:spacing w:before="75"/>
      <w:ind w:right="0"/>
      <w:jc w:val="both"/>
    </w:pPr>
    <w:rPr>
      <w:color w:val="353842"/>
    </w:rPr>
  </w:style>
  <w:style w:type="paragraph" w:customStyle="1" w:styleId="aff4">
    <w:name w:val="Нормальный (таблица)"/>
    <w:basedOn w:val="a"/>
    <w:next w:val="a"/>
    <w:uiPriority w:val="99"/>
    <w:rsid w:val="00670F3A"/>
    <w:pPr>
      <w:widowControl w:val="0"/>
      <w:autoSpaceDE w:val="0"/>
      <w:autoSpaceDN w:val="0"/>
      <w:adjustRightInd w:val="0"/>
      <w:jc w:val="both"/>
    </w:pPr>
    <w:rPr>
      <w:rFonts w:ascii="Times New Roman CYR" w:eastAsiaTheme="minorEastAsia" w:hAnsi="Times New Roman CYR" w:cs="Times New Roman CYR"/>
    </w:rPr>
  </w:style>
  <w:style w:type="paragraph" w:customStyle="1" w:styleId="aff5">
    <w:name w:val="Прижатый влево"/>
    <w:basedOn w:val="a"/>
    <w:next w:val="a"/>
    <w:uiPriority w:val="99"/>
    <w:rsid w:val="00670F3A"/>
    <w:pPr>
      <w:widowControl w:val="0"/>
      <w:autoSpaceDE w:val="0"/>
      <w:autoSpaceDN w:val="0"/>
      <w:adjustRightInd w:val="0"/>
    </w:pPr>
    <w:rPr>
      <w:rFonts w:ascii="Times New Roman CYR" w:eastAsiaTheme="minorEastAsia" w:hAnsi="Times New Roman CYR" w:cs="Times New Roman CYR"/>
    </w:rPr>
  </w:style>
  <w:style w:type="paragraph" w:customStyle="1" w:styleId="aff6">
    <w:name w:val="Сноска"/>
    <w:basedOn w:val="a"/>
    <w:next w:val="a"/>
    <w:uiPriority w:val="99"/>
    <w:rsid w:val="00670F3A"/>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customStyle="1" w:styleId="aff7">
    <w:name w:val="Цветовое выделение для Текст"/>
    <w:uiPriority w:val="99"/>
    <w:rsid w:val="00670F3A"/>
    <w:rPr>
      <w:rFonts w:ascii="Times New Roman CYR" w:hAnsi="Times New Roman CYR" w:cs="Times New Roman CYR"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0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70F3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200FA"/>
    <w:rPr>
      <w:rFonts w:ascii="Courier New" w:hAnsi="Courier New" w:cs="Courier New"/>
      <w:sz w:val="20"/>
      <w:szCs w:val="20"/>
      <w:lang w:val="en-US" w:eastAsia="en-US" w:bidi="en-US"/>
    </w:rPr>
  </w:style>
  <w:style w:type="character" w:customStyle="1" w:styleId="a4">
    <w:name w:val="Текст Знак"/>
    <w:basedOn w:val="a0"/>
    <w:link w:val="a3"/>
    <w:rsid w:val="00C200FA"/>
    <w:rPr>
      <w:rFonts w:ascii="Courier New" w:eastAsia="Times New Roman" w:hAnsi="Courier New" w:cs="Courier New"/>
      <w:sz w:val="20"/>
      <w:szCs w:val="20"/>
      <w:lang w:val="en-US" w:bidi="en-US"/>
    </w:rPr>
  </w:style>
  <w:style w:type="paragraph" w:styleId="a5">
    <w:name w:val="Title"/>
    <w:basedOn w:val="a"/>
    <w:link w:val="a6"/>
    <w:uiPriority w:val="99"/>
    <w:qFormat/>
    <w:rsid w:val="00C200FA"/>
    <w:pPr>
      <w:spacing w:before="240" w:after="60"/>
      <w:jc w:val="center"/>
      <w:outlineLvl w:val="0"/>
    </w:pPr>
    <w:rPr>
      <w:rFonts w:ascii="Arial" w:hAnsi="Arial" w:cs="Arial"/>
      <w:b/>
      <w:bCs/>
      <w:kern w:val="28"/>
      <w:sz w:val="32"/>
      <w:szCs w:val="32"/>
    </w:rPr>
  </w:style>
  <w:style w:type="character" w:customStyle="1" w:styleId="a6">
    <w:name w:val="Название Знак"/>
    <w:basedOn w:val="a0"/>
    <w:link w:val="a5"/>
    <w:uiPriority w:val="99"/>
    <w:rsid w:val="00C200FA"/>
    <w:rPr>
      <w:rFonts w:ascii="Arial" w:eastAsia="Times New Roman" w:hAnsi="Arial" w:cs="Arial"/>
      <w:b/>
      <w:bCs/>
      <w:kern w:val="28"/>
      <w:sz w:val="32"/>
      <w:szCs w:val="32"/>
      <w:lang w:eastAsia="ru-RU"/>
    </w:rPr>
  </w:style>
  <w:style w:type="paragraph" w:styleId="a7">
    <w:name w:val="Balloon Text"/>
    <w:basedOn w:val="a"/>
    <w:link w:val="a8"/>
    <w:uiPriority w:val="99"/>
    <w:semiHidden/>
    <w:unhideWhenUsed/>
    <w:rsid w:val="00C200FA"/>
    <w:rPr>
      <w:rFonts w:ascii="Tahoma" w:hAnsi="Tahoma" w:cs="Tahoma"/>
      <w:sz w:val="16"/>
      <w:szCs w:val="16"/>
    </w:rPr>
  </w:style>
  <w:style w:type="character" w:customStyle="1" w:styleId="a8">
    <w:name w:val="Текст выноски Знак"/>
    <w:basedOn w:val="a0"/>
    <w:link w:val="a7"/>
    <w:uiPriority w:val="99"/>
    <w:semiHidden/>
    <w:rsid w:val="00C200FA"/>
    <w:rPr>
      <w:rFonts w:ascii="Tahoma" w:eastAsia="Times New Roman" w:hAnsi="Tahoma" w:cs="Tahoma"/>
      <w:sz w:val="16"/>
      <w:szCs w:val="16"/>
      <w:lang w:eastAsia="ru-RU"/>
    </w:rPr>
  </w:style>
  <w:style w:type="paragraph" w:styleId="a9">
    <w:name w:val="List Paragraph"/>
    <w:basedOn w:val="a"/>
    <w:uiPriority w:val="34"/>
    <w:qFormat/>
    <w:rsid w:val="00D87F31"/>
    <w:pPr>
      <w:ind w:left="720"/>
      <w:contextualSpacing/>
    </w:pPr>
  </w:style>
  <w:style w:type="paragraph" w:styleId="aa">
    <w:name w:val="caption"/>
    <w:basedOn w:val="a"/>
    <w:next w:val="a"/>
    <w:qFormat/>
    <w:rsid w:val="008C1CBF"/>
    <w:pPr>
      <w:jc w:val="center"/>
    </w:pPr>
    <w:rPr>
      <w:b/>
      <w:sz w:val="36"/>
      <w:szCs w:val="20"/>
    </w:rPr>
  </w:style>
  <w:style w:type="paragraph" w:customStyle="1" w:styleId="ConsPlusNormal">
    <w:name w:val="ConsPlusNormal"/>
    <w:uiPriority w:val="99"/>
    <w:rsid w:val="008C1C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uiPriority w:val="99"/>
    <w:rsid w:val="008C1CBF"/>
    <w:pPr>
      <w:ind w:firstLine="540"/>
      <w:jc w:val="both"/>
    </w:pPr>
  </w:style>
  <w:style w:type="character" w:customStyle="1" w:styleId="ac">
    <w:name w:val="Основной текст с отступом Знак"/>
    <w:basedOn w:val="a0"/>
    <w:link w:val="ab"/>
    <w:uiPriority w:val="99"/>
    <w:rsid w:val="008C1CBF"/>
    <w:rPr>
      <w:rFonts w:ascii="Times New Roman" w:eastAsia="Times New Roman" w:hAnsi="Times New Roman" w:cs="Times New Roman"/>
      <w:sz w:val="24"/>
      <w:szCs w:val="24"/>
      <w:lang w:eastAsia="ru-RU"/>
    </w:rPr>
  </w:style>
  <w:style w:type="paragraph" w:customStyle="1" w:styleId="Default">
    <w:name w:val="Default"/>
    <w:rsid w:val="00257C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nformat">
    <w:name w:val="ConsPlusNonformat"/>
    <w:uiPriority w:val="99"/>
    <w:rsid w:val="00257C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d">
    <w:name w:val="Table Grid"/>
    <w:basedOn w:val="a1"/>
    <w:uiPriority w:val="39"/>
    <w:rsid w:val="00CB2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B2BD1"/>
    <w:pPr>
      <w:tabs>
        <w:tab w:val="center" w:pos="4677"/>
        <w:tab w:val="right" w:pos="9355"/>
      </w:tabs>
    </w:pPr>
  </w:style>
  <w:style w:type="character" w:customStyle="1" w:styleId="af">
    <w:name w:val="Верхний колонтитул Знак"/>
    <w:basedOn w:val="a0"/>
    <w:link w:val="ae"/>
    <w:uiPriority w:val="99"/>
    <w:rsid w:val="00CB2BD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CB2BD1"/>
    <w:pPr>
      <w:tabs>
        <w:tab w:val="center" w:pos="4677"/>
        <w:tab w:val="right" w:pos="9355"/>
      </w:tabs>
    </w:pPr>
  </w:style>
  <w:style w:type="character" w:customStyle="1" w:styleId="af1">
    <w:name w:val="Нижний колонтитул Знак"/>
    <w:basedOn w:val="a0"/>
    <w:link w:val="af0"/>
    <w:uiPriority w:val="99"/>
    <w:rsid w:val="00CB2BD1"/>
    <w:rPr>
      <w:rFonts w:ascii="Times New Roman" w:eastAsia="Times New Roman" w:hAnsi="Times New Roman" w:cs="Times New Roman"/>
      <w:sz w:val="24"/>
      <w:szCs w:val="24"/>
      <w:lang w:eastAsia="ru-RU"/>
    </w:rPr>
  </w:style>
  <w:style w:type="paragraph" w:styleId="af2">
    <w:name w:val="endnote text"/>
    <w:basedOn w:val="a"/>
    <w:link w:val="af3"/>
    <w:semiHidden/>
    <w:rsid w:val="00060295"/>
    <w:rPr>
      <w:sz w:val="20"/>
      <w:szCs w:val="20"/>
    </w:rPr>
  </w:style>
  <w:style w:type="character" w:customStyle="1" w:styleId="af3">
    <w:name w:val="Текст концевой сноски Знак"/>
    <w:basedOn w:val="a0"/>
    <w:link w:val="af2"/>
    <w:semiHidden/>
    <w:rsid w:val="00060295"/>
    <w:rPr>
      <w:rFonts w:ascii="Times New Roman" w:eastAsia="Times New Roman" w:hAnsi="Times New Roman" w:cs="Times New Roman"/>
      <w:sz w:val="20"/>
      <w:szCs w:val="20"/>
      <w:lang w:eastAsia="ru-RU"/>
    </w:rPr>
  </w:style>
  <w:style w:type="character" w:styleId="af4">
    <w:name w:val="Placeholder Text"/>
    <w:basedOn w:val="a0"/>
    <w:uiPriority w:val="99"/>
    <w:semiHidden/>
    <w:rsid w:val="0022717F"/>
    <w:rPr>
      <w:color w:val="808080"/>
    </w:rPr>
  </w:style>
  <w:style w:type="paragraph" w:styleId="af5">
    <w:name w:val="Normal (Web)"/>
    <w:basedOn w:val="a"/>
    <w:uiPriority w:val="99"/>
    <w:rsid w:val="003D6658"/>
    <w:pPr>
      <w:spacing w:before="100" w:beforeAutospacing="1" w:after="100" w:afterAutospacing="1"/>
    </w:pPr>
  </w:style>
  <w:style w:type="paragraph" w:customStyle="1" w:styleId="ConsPlusCell">
    <w:name w:val="ConsPlusCell"/>
    <w:rsid w:val="00BC5E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6">
    <w:name w:val="Содержимое таблицы"/>
    <w:basedOn w:val="a"/>
    <w:rsid w:val="004051EF"/>
    <w:pPr>
      <w:suppressLineNumbers/>
      <w:suppressAutoHyphens/>
      <w:jc w:val="center"/>
    </w:pPr>
    <w:rPr>
      <w:rFonts w:ascii="Calibri" w:eastAsia="Calibri" w:hAnsi="Calibri" w:cs="Calibri"/>
      <w:sz w:val="22"/>
      <w:szCs w:val="22"/>
      <w:lang w:eastAsia="ar-SA"/>
    </w:rPr>
  </w:style>
  <w:style w:type="character" w:styleId="af7">
    <w:name w:val="Strong"/>
    <w:qFormat/>
    <w:rsid w:val="00E4474D"/>
    <w:rPr>
      <w:b/>
      <w:bCs/>
    </w:rPr>
  </w:style>
  <w:style w:type="paragraph" w:customStyle="1" w:styleId="msonormalcxspmiddlecxspmiddlecxspmiddlecxspmiddlecxspmiddle">
    <w:name w:val="msonormalcxspmiddlecxspmiddlecxspmiddlecxspmiddlecxspmiddle"/>
    <w:basedOn w:val="a"/>
    <w:rsid w:val="0011251F"/>
    <w:pPr>
      <w:spacing w:before="100" w:beforeAutospacing="1" w:after="100" w:afterAutospacing="1"/>
    </w:pPr>
  </w:style>
  <w:style w:type="character" w:styleId="af8">
    <w:name w:val="Hyperlink"/>
    <w:uiPriority w:val="99"/>
    <w:rsid w:val="00B26B79"/>
    <w:rPr>
      <w:color w:val="0000FF"/>
      <w:u w:val="single"/>
    </w:rPr>
  </w:style>
  <w:style w:type="character" w:customStyle="1" w:styleId="FontStyle16">
    <w:name w:val="Font Style16"/>
    <w:basedOn w:val="a0"/>
    <w:uiPriority w:val="99"/>
    <w:rsid w:val="00B26B79"/>
    <w:rPr>
      <w:rFonts w:ascii="Times New Roman" w:hAnsi="Times New Roman" w:cs="Times New Roman"/>
      <w:sz w:val="26"/>
      <w:szCs w:val="26"/>
    </w:rPr>
  </w:style>
  <w:style w:type="character" w:customStyle="1" w:styleId="2">
    <w:name w:val="Основной текст (2)_"/>
    <w:basedOn w:val="a0"/>
    <w:link w:val="20"/>
    <w:rsid w:val="004D554F"/>
    <w:rPr>
      <w:rFonts w:ascii="Times New Roman" w:eastAsia="Times New Roman" w:hAnsi="Times New Roman" w:cs="Times New Roman"/>
      <w:shd w:val="clear" w:color="auto" w:fill="FFFFFF"/>
    </w:rPr>
  </w:style>
  <w:style w:type="paragraph" w:customStyle="1" w:styleId="20">
    <w:name w:val="Основной текст (2)"/>
    <w:basedOn w:val="a"/>
    <w:link w:val="2"/>
    <w:rsid w:val="004D554F"/>
    <w:pPr>
      <w:widowControl w:val="0"/>
      <w:shd w:val="clear" w:color="auto" w:fill="FFFFFF"/>
      <w:spacing w:before="540" w:after="1020" w:line="0" w:lineRule="atLeast"/>
      <w:jc w:val="both"/>
    </w:pPr>
    <w:rPr>
      <w:sz w:val="22"/>
      <w:szCs w:val="22"/>
      <w:lang w:eastAsia="en-US"/>
    </w:rPr>
  </w:style>
  <w:style w:type="character" w:customStyle="1" w:styleId="af9">
    <w:name w:val="Колонтитул_"/>
    <w:basedOn w:val="a0"/>
    <w:rsid w:val="004D554F"/>
    <w:rPr>
      <w:rFonts w:ascii="Times New Roman" w:eastAsia="Times New Roman" w:hAnsi="Times New Roman" w:cs="Times New Roman"/>
      <w:b w:val="0"/>
      <w:bCs w:val="0"/>
      <w:i w:val="0"/>
      <w:iCs w:val="0"/>
      <w:smallCaps w:val="0"/>
      <w:strike w:val="0"/>
      <w:sz w:val="21"/>
      <w:szCs w:val="21"/>
      <w:u w:val="none"/>
    </w:rPr>
  </w:style>
  <w:style w:type="character" w:customStyle="1" w:styleId="afa">
    <w:name w:val="Колонтитул"/>
    <w:basedOn w:val="af9"/>
    <w:rsid w:val="004D554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styleId="afb">
    <w:name w:val="Body Text"/>
    <w:aliases w:val="Основной текст Знак Знак1,Основной текст Знак2 Знак Знак,Основной текст Знак1 Знак Знак Знак,Основной текст Знак Знак1 Знак Знак Знак,Основной текст Знак Знак2 Знак Знак,Основной текст Знак2 Знак"/>
    <w:basedOn w:val="a"/>
    <w:link w:val="afc"/>
    <w:rsid w:val="00B11095"/>
    <w:pPr>
      <w:spacing w:after="120"/>
    </w:pPr>
  </w:style>
  <w:style w:type="character" w:customStyle="1" w:styleId="afc">
    <w:name w:val="Основной текст Знак"/>
    <w:aliases w:val="Основной текст Знак Знак1 Знак,Основной текст Знак2 Знак Знак Знак,Основной текст Знак1 Знак Знак Знак Знак,Основной текст Знак Знак1 Знак Знак Знак Знак,Основной текст Знак Знак2 Знак Знак Знак,Основной текст Знак2 Знак Знак1"/>
    <w:basedOn w:val="a0"/>
    <w:link w:val="afb"/>
    <w:rsid w:val="00B11095"/>
    <w:rPr>
      <w:rFonts w:ascii="Times New Roman" w:eastAsia="Times New Roman" w:hAnsi="Times New Roman" w:cs="Times New Roman"/>
      <w:sz w:val="24"/>
      <w:szCs w:val="24"/>
      <w:lang w:eastAsia="ru-RU"/>
    </w:rPr>
  </w:style>
  <w:style w:type="character" w:customStyle="1" w:styleId="afd">
    <w:name w:val="Гипертекстовая ссылка"/>
    <w:uiPriority w:val="99"/>
    <w:rsid w:val="00045F3D"/>
    <w:rPr>
      <w:color w:val="106BBE"/>
    </w:rPr>
  </w:style>
  <w:style w:type="paragraph" w:customStyle="1" w:styleId="1CharChar">
    <w:name w:val="1 Знак Char Знак Char Знак"/>
    <w:basedOn w:val="a"/>
    <w:rsid w:val="002A2070"/>
    <w:pPr>
      <w:spacing w:after="160" w:line="240" w:lineRule="exact"/>
    </w:pPr>
    <w:rPr>
      <w:sz w:val="20"/>
      <w:szCs w:val="20"/>
      <w:lang w:eastAsia="zh-CN"/>
    </w:rPr>
  </w:style>
  <w:style w:type="paragraph" w:customStyle="1" w:styleId="formattext">
    <w:name w:val="formattext"/>
    <w:basedOn w:val="a"/>
    <w:rsid w:val="006F63F1"/>
    <w:pPr>
      <w:spacing w:before="100" w:beforeAutospacing="1" w:after="100" w:afterAutospacing="1"/>
    </w:pPr>
  </w:style>
  <w:style w:type="character" w:customStyle="1" w:styleId="10">
    <w:name w:val="Заголовок 1 Знак"/>
    <w:basedOn w:val="a0"/>
    <w:link w:val="1"/>
    <w:uiPriority w:val="99"/>
    <w:rsid w:val="00670F3A"/>
    <w:rPr>
      <w:rFonts w:ascii="Cambria" w:eastAsia="Times New Roman" w:hAnsi="Cambria" w:cs="Times New Roman"/>
      <w:b/>
      <w:bCs/>
      <w:kern w:val="32"/>
      <w:sz w:val="32"/>
      <w:szCs w:val="32"/>
      <w:lang w:val="x-none" w:eastAsia="x-none"/>
    </w:rPr>
  </w:style>
  <w:style w:type="character" w:styleId="afe">
    <w:name w:val="FollowedHyperlink"/>
    <w:uiPriority w:val="99"/>
    <w:semiHidden/>
    <w:unhideWhenUsed/>
    <w:rsid w:val="00670F3A"/>
    <w:rPr>
      <w:color w:val="800080"/>
      <w:u w:val="single"/>
    </w:rPr>
  </w:style>
  <w:style w:type="character" w:customStyle="1" w:styleId="11">
    <w:name w:val="Основной текст Знак1"/>
    <w:aliases w:val="Основной текст Знак Знак1 Знак1,Основной текст Знак2 Знак Знак Знак1,Основной текст Знак1 Знак Знак Знак Знак1,Основной текст Знак Знак1 Знак Знак Знак Знак1,Основной текст Знак Знак2 Знак Знак Знак1,Основной текст Знак2 Знак Знак2"/>
    <w:basedOn w:val="a0"/>
    <w:semiHidden/>
    <w:rsid w:val="00670F3A"/>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670F3A"/>
    <w:pPr>
      <w:ind w:firstLine="720"/>
      <w:jc w:val="both"/>
    </w:pPr>
    <w:rPr>
      <w:szCs w:val="20"/>
    </w:rPr>
  </w:style>
  <w:style w:type="character" w:customStyle="1" w:styleId="30">
    <w:name w:val="Основной текст с отступом 3 Знак"/>
    <w:basedOn w:val="a0"/>
    <w:link w:val="3"/>
    <w:uiPriority w:val="99"/>
    <w:semiHidden/>
    <w:rsid w:val="00670F3A"/>
    <w:rPr>
      <w:rFonts w:ascii="Times New Roman" w:eastAsia="Times New Roman" w:hAnsi="Times New Roman" w:cs="Times New Roman"/>
      <w:sz w:val="24"/>
      <w:szCs w:val="20"/>
      <w:lang w:eastAsia="ru-RU"/>
    </w:rPr>
  </w:style>
  <w:style w:type="paragraph" w:styleId="aff">
    <w:name w:val="No Spacing"/>
    <w:uiPriority w:val="1"/>
    <w:qFormat/>
    <w:rsid w:val="00670F3A"/>
    <w:pPr>
      <w:spacing w:after="0" w:line="240" w:lineRule="auto"/>
    </w:pPr>
    <w:rPr>
      <w:rFonts w:ascii="Times New Roman" w:eastAsia="Times New Roman" w:hAnsi="Times New Roman" w:cs="Times New Roman"/>
      <w:sz w:val="24"/>
      <w:szCs w:val="24"/>
      <w:lang w:eastAsia="ru-RU"/>
    </w:rPr>
  </w:style>
  <w:style w:type="paragraph" w:customStyle="1" w:styleId="aff0">
    <w:name w:val="Таблицы (моноширинный)"/>
    <w:basedOn w:val="a"/>
    <w:next w:val="a"/>
    <w:uiPriority w:val="99"/>
    <w:rsid w:val="00670F3A"/>
    <w:pPr>
      <w:autoSpaceDE w:val="0"/>
      <w:autoSpaceDN w:val="0"/>
      <w:adjustRightInd w:val="0"/>
      <w:jc w:val="both"/>
    </w:pPr>
    <w:rPr>
      <w:rFonts w:ascii="Courier New" w:hAnsi="Courier New" w:cs="Courier New"/>
      <w:sz w:val="20"/>
      <w:szCs w:val="20"/>
    </w:rPr>
  </w:style>
  <w:style w:type="character" w:customStyle="1" w:styleId="aff1">
    <w:name w:val="Цветовое выделение"/>
    <w:uiPriority w:val="99"/>
    <w:rsid w:val="00670F3A"/>
    <w:rPr>
      <w:b/>
      <w:bCs/>
      <w:color w:val="000080"/>
    </w:rPr>
  </w:style>
  <w:style w:type="character" w:customStyle="1" w:styleId="Oaaoiaiaauaaeaiea">
    <w:name w:val="Oaaoiaia auaaeaiea"/>
    <w:rsid w:val="00670F3A"/>
    <w:rPr>
      <w:b/>
      <w:bCs/>
      <w:color w:val="000080"/>
    </w:rPr>
  </w:style>
  <w:style w:type="character" w:customStyle="1" w:styleId="12">
    <w:name w:val="Верхний колонтитул Знак1"/>
    <w:basedOn w:val="a0"/>
    <w:rsid w:val="00670F3A"/>
    <w:rPr>
      <w:sz w:val="24"/>
      <w:szCs w:val="24"/>
    </w:rPr>
  </w:style>
  <w:style w:type="character" w:customStyle="1" w:styleId="longcopy">
    <w:name w:val="long_copy"/>
    <w:rsid w:val="00670F3A"/>
  </w:style>
  <w:style w:type="paragraph" w:customStyle="1" w:styleId="aff2">
    <w:name w:val="Текст (справка)"/>
    <w:basedOn w:val="a"/>
    <w:next w:val="a"/>
    <w:uiPriority w:val="99"/>
    <w:rsid w:val="00670F3A"/>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f3">
    <w:name w:val="Комментарий"/>
    <w:basedOn w:val="aff2"/>
    <w:next w:val="a"/>
    <w:uiPriority w:val="99"/>
    <w:rsid w:val="00670F3A"/>
    <w:pPr>
      <w:spacing w:before="75"/>
      <w:ind w:right="0"/>
      <w:jc w:val="both"/>
    </w:pPr>
    <w:rPr>
      <w:color w:val="353842"/>
    </w:rPr>
  </w:style>
  <w:style w:type="paragraph" w:customStyle="1" w:styleId="aff4">
    <w:name w:val="Нормальный (таблица)"/>
    <w:basedOn w:val="a"/>
    <w:next w:val="a"/>
    <w:uiPriority w:val="99"/>
    <w:rsid w:val="00670F3A"/>
    <w:pPr>
      <w:widowControl w:val="0"/>
      <w:autoSpaceDE w:val="0"/>
      <w:autoSpaceDN w:val="0"/>
      <w:adjustRightInd w:val="0"/>
      <w:jc w:val="both"/>
    </w:pPr>
    <w:rPr>
      <w:rFonts w:ascii="Times New Roman CYR" w:eastAsiaTheme="minorEastAsia" w:hAnsi="Times New Roman CYR" w:cs="Times New Roman CYR"/>
    </w:rPr>
  </w:style>
  <w:style w:type="paragraph" w:customStyle="1" w:styleId="aff5">
    <w:name w:val="Прижатый влево"/>
    <w:basedOn w:val="a"/>
    <w:next w:val="a"/>
    <w:uiPriority w:val="99"/>
    <w:rsid w:val="00670F3A"/>
    <w:pPr>
      <w:widowControl w:val="0"/>
      <w:autoSpaceDE w:val="0"/>
      <w:autoSpaceDN w:val="0"/>
      <w:adjustRightInd w:val="0"/>
    </w:pPr>
    <w:rPr>
      <w:rFonts w:ascii="Times New Roman CYR" w:eastAsiaTheme="minorEastAsia" w:hAnsi="Times New Roman CYR" w:cs="Times New Roman CYR"/>
    </w:rPr>
  </w:style>
  <w:style w:type="paragraph" w:customStyle="1" w:styleId="aff6">
    <w:name w:val="Сноска"/>
    <w:basedOn w:val="a"/>
    <w:next w:val="a"/>
    <w:uiPriority w:val="99"/>
    <w:rsid w:val="00670F3A"/>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customStyle="1" w:styleId="aff7">
    <w:name w:val="Цветовое выделение для Текст"/>
    <w:uiPriority w:val="99"/>
    <w:rsid w:val="00670F3A"/>
    <w:rPr>
      <w:rFonts w:ascii="Times New Roman CYR" w:hAnsi="Times New Roman CYR" w:cs="Times New Roman CYR"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828">
      <w:bodyDiv w:val="1"/>
      <w:marLeft w:val="0"/>
      <w:marRight w:val="0"/>
      <w:marTop w:val="0"/>
      <w:marBottom w:val="0"/>
      <w:divBdr>
        <w:top w:val="none" w:sz="0" w:space="0" w:color="auto"/>
        <w:left w:val="none" w:sz="0" w:space="0" w:color="auto"/>
        <w:bottom w:val="none" w:sz="0" w:space="0" w:color="auto"/>
        <w:right w:val="none" w:sz="0" w:space="0" w:color="auto"/>
      </w:divBdr>
    </w:div>
    <w:div w:id="1975169">
      <w:bodyDiv w:val="1"/>
      <w:marLeft w:val="0"/>
      <w:marRight w:val="0"/>
      <w:marTop w:val="0"/>
      <w:marBottom w:val="0"/>
      <w:divBdr>
        <w:top w:val="none" w:sz="0" w:space="0" w:color="auto"/>
        <w:left w:val="none" w:sz="0" w:space="0" w:color="auto"/>
        <w:bottom w:val="none" w:sz="0" w:space="0" w:color="auto"/>
        <w:right w:val="none" w:sz="0" w:space="0" w:color="auto"/>
      </w:divBdr>
    </w:div>
    <w:div w:id="5643794">
      <w:bodyDiv w:val="1"/>
      <w:marLeft w:val="0"/>
      <w:marRight w:val="0"/>
      <w:marTop w:val="0"/>
      <w:marBottom w:val="0"/>
      <w:divBdr>
        <w:top w:val="none" w:sz="0" w:space="0" w:color="auto"/>
        <w:left w:val="none" w:sz="0" w:space="0" w:color="auto"/>
        <w:bottom w:val="none" w:sz="0" w:space="0" w:color="auto"/>
        <w:right w:val="none" w:sz="0" w:space="0" w:color="auto"/>
      </w:divBdr>
    </w:div>
    <w:div w:id="141193507">
      <w:bodyDiv w:val="1"/>
      <w:marLeft w:val="0"/>
      <w:marRight w:val="0"/>
      <w:marTop w:val="0"/>
      <w:marBottom w:val="0"/>
      <w:divBdr>
        <w:top w:val="none" w:sz="0" w:space="0" w:color="auto"/>
        <w:left w:val="none" w:sz="0" w:space="0" w:color="auto"/>
        <w:bottom w:val="none" w:sz="0" w:space="0" w:color="auto"/>
        <w:right w:val="none" w:sz="0" w:space="0" w:color="auto"/>
      </w:divBdr>
    </w:div>
    <w:div w:id="276065314">
      <w:bodyDiv w:val="1"/>
      <w:marLeft w:val="0"/>
      <w:marRight w:val="0"/>
      <w:marTop w:val="0"/>
      <w:marBottom w:val="0"/>
      <w:divBdr>
        <w:top w:val="none" w:sz="0" w:space="0" w:color="auto"/>
        <w:left w:val="none" w:sz="0" w:space="0" w:color="auto"/>
        <w:bottom w:val="none" w:sz="0" w:space="0" w:color="auto"/>
        <w:right w:val="none" w:sz="0" w:space="0" w:color="auto"/>
      </w:divBdr>
    </w:div>
    <w:div w:id="430588500">
      <w:bodyDiv w:val="1"/>
      <w:marLeft w:val="0"/>
      <w:marRight w:val="0"/>
      <w:marTop w:val="0"/>
      <w:marBottom w:val="0"/>
      <w:divBdr>
        <w:top w:val="none" w:sz="0" w:space="0" w:color="auto"/>
        <w:left w:val="none" w:sz="0" w:space="0" w:color="auto"/>
        <w:bottom w:val="none" w:sz="0" w:space="0" w:color="auto"/>
        <w:right w:val="none" w:sz="0" w:space="0" w:color="auto"/>
      </w:divBdr>
    </w:div>
    <w:div w:id="453672281">
      <w:bodyDiv w:val="1"/>
      <w:marLeft w:val="0"/>
      <w:marRight w:val="0"/>
      <w:marTop w:val="0"/>
      <w:marBottom w:val="0"/>
      <w:divBdr>
        <w:top w:val="none" w:sz="0" w:space="0" w:color="auto"/>
        <w:left w:val="none" w:sz="0" w:space="0" w:color="auto"/>
        <w:bottom w:val="none" w:sz="0" w:space="0" w:color="auto"/>
        <w:right w:val="none" w:sz="0" w:space="0" w:color="auto"/>
      </w:divBdr>
    </w:div>
    <w:div w:id="673991717">
      <w:bodyDiv w:val="1"/>
      <w:marLeft w:val="0"/>
      <w:marRight w:val="0"/>
      <w:marTop w:val="0"/>
      <w:marBottom w:val="0"/>
      <w:divBdr>
        <w:top w:val="none" w:sz="0" w:space="0" w:color="auto"/>
        <w:left w:val="none" w:sz="0" w:space="0" w:color="auto"/>
        <w:bottom w:val="none" w:sz="0" w:space="0" w:color="auto"/>
        <w:right w:val="none" w:sz="0" w:space="0" w:color="auto"/>
      </w:divBdr>
    </w:div>
    <w:div w:id="737242772">
      <w:bodyDiv w:val="1"/>
      <w:marLeft w:val="0"/>
      <w:marRight w:val="0"/>
      <w:marTop w:val="0"/>
      <w:marBottom w:val="0"/>
      <w:divBdr>
        <w:top w:val="none" w:sz="0" w:space="0" w:color="auto"/>
        <w:left w:val="none" w:sz="0" w:space="0" w:color="auto"/>
        <w:bottom w:val="none" w:sz="0" w:space="0" w:color="auto"/>
        <w:right w:val="none" w:sz="0" w:space="0" w:color="auto"/>
      </w:divBdr>
    </w:div>
    <w:div w:id="1035036470">
      <w:bodyDiv w:val="1"/>
      <w:marLeft w:val="0"/>
      <w:marRight w:val="0"/>
      <w:marTop w:val="0"/>
      <w:marBottom w:val="0"/>
      <w:divBdr>
        <w:top w:val="none" w:sz="0" w:space="0" w:color="auto"/>
        <w:left w:val="none" w:sz="0" w:space="0" w:color="auto"/>
        <w:bottom w:val="none" w:sz="0" w:space="0" w:color="auto"/>
        <w:right w:val="none" w:sz="0" w:space="0" w:color="auto"/>
      </w:divBdr>
    </w:div>
    <w:div w:id="1043602533">
      <w:bodyDiv w:val="1"/>
      <w:marLeft w:val="0"/>
      <w:marRight w:val="0"/>
      <w:marTop w:val="0"/>
      <w:marBottom w:val="0"/>
      <w:divBdr>
        <w:top w:val="none" w:sz="0" w:space="0" w:color="auto"/>
        <w:left w:val="none" w:sz="0" w:space="0" w:color="auto"/>
        <w:bottom w:val="none" w:sz="0" w:space="0" w:color="auto"/>
        <w:right w:val="none" w:sz="0" w:space="0" w:color="auto"/>
      </w:divBdr>
    </w:div>
    <w:div w:id="1125122776">
      <w:bodyDiv w:val="1"/>
      <w:marLeft w:val="0"/>
      <w:marRight w:val="0"/>
      <w:marTop w:val="0"/>
      <w:marBottom w:val="0"/>
      <w:divBdr>
        <w:top w:val="none" w:sz="0" w:space="0" w:color="auto"/>
        <w:left w:val="none" w:sz="0" w:space="0" w:color="auto"/>
        <w:bottom w:val="none" w:sz="0" w:space="0" w:color="auto"/>
        <w:right w:val="none" w:sz="0" w:space="0" w:color="auto"/>
      </w:divBdr>
    </w:div>
    <w:div w:id="1152327154">
      <w:bodyDiv w:val="1"/>
      <w:marLeft w:val="0"/>
      <w:marRight w:val="0"/>
      <w:marTop w:val="0"/>
      <w:marBottom w:val="0"/>
      <w:divBdr>
        <w:top w:val="none" w:sz="0" w:space="0" w:color="auto"/>
        <w:left w:val="none" w:sz="0" w:space="0" w:color="auto"/>
        <w:bottom w:val="none" w:sz="0" w:space="0" w:color="auto"/>
        <w:right w:val="none" w:sz="0" w:space="0" w:color="auto"/>
      </w:divBdr>
    </w:div>
    <w:div w:id="1163936884">
      <w:bodyDiv w:val="1"/>
      <w:marLeft w:val="0"/>
      <w:marRight w:val="0"/>
      <w:marTop w:val="0"/>
      <w:marBottom w:val="0"/>
      <w:divBdr>
        <w:top w:val="none" w:sz="0" w:space="0" w:color="auto"/>
        <w:left w:val="none" w:sz="0" w:space="0" w:color="auto"/>
        <w:bottom w:val="none" w:sz="0" w:space="0" w:color="auto"/>
        <w:right w:val="none" w:sz="0" w:space="0" w:color="auto"/>
      </w:divBdr>
    </w:div>
    <w:div w:id="1212381558">
      <w:bodyDiv w:val="1"/>
      <w:marLeft w:val="0"/>
      <w:marRight w:val="0"/>
      <w:marTop w:val="0"/>
      <w:marBottom w:val="0"/>
      <w:divBdr>
        <w:top w:val="none" w:sz="0" w:space="0" w:color="auto"/>
        <w:left w:val="none" w:sz="0" w:space="0" w:color="auto"/>
        <w:bottom w:val="none" w:sz="0" w:space="0" w:color="auto"/>
        <w:right w:val="none" w:sz="0" w:space="0" w:color="auto"/>
      </w:divBdr>
    </w:div>
    <w:div w:id="1294679591">
      <w:bodyDiv w:val="1"/>
      <w:marLeft w:val="0"/>
      <w:marRight w:val="0"/>
      <w:marTop w:val="0"/>
      <w:marBottom w:val="0"/>
      <w:divBdr>
        <w:top w:val="none" w:sz="0" w:space="0" w:color="auto"/>
        <w:left w:val="none" w:sz="0" w:space="0" w:color="auto"/>
        <w:bottom w:val="none" w:sz="0" w:space="0" w:color="auto"/>
        <w:right w:val="none" w:sz="0" w:space="0" w:color="auto"/>
      </w:divBdr>
    </w:div>
    <w:div w:id="1377047173">
      <w:bodyDiv w:val="1"/>
      <w:marLeft w:val="0"/>
      <w:marRight w:val="0"/>
      <w:marTop w:val="0"/>
      <w:marBottom w:val="0"/>
      <w:divBdr>
        <w:top w:val="none" w:sz="0" w:space="0" w:color="auto"/>
        <w:left w:val="none" w:sz="0" w:space="0" w:color="auto"/>
        <w:bottom w:val="none" w:sz="0" w:space="0" w:color="auto"/>
        <w:right w:val="none" w:sz="0" w:space="0" w:color="auto"/>
      </w:divBdr>
    </w:div>
    <w:div w:id="1457480696">
      <w:bodyDiv w:val="1"/>
      <w:marLeft w:val="0"/>
      <w:marRight w:val="0"/>
      <w:marTop w:val="0"/>
      <w:marBottom w:val="0"/>
      <w:divBdr>
        <w:top w:val="none" w:sz="0" w:space="0" w:color="auto"/>
        <w:left w:val="none" w:sz="0" w:space="0" w:color="auto"/>
        <w:bottom w:val="none" w:sz="0" w:space="0" w:color="auto"/>
        <w:right w:val="none" w:sz="0" w:space="0" w:color="auto"/>
      </w:divBdr>
    </w:div>
    <w:div w:id="1538353285">
      <w:bodyDiv w:val="1"/>
      <w:marLeft w:val="0"/>
      <w:marRight w:val="0"/>
      <w:marTop w:val="0"/>
      <w:marBottom w:val="0"/>
      <w:divBdr>
        <w:top w:val="none" w:sz="0" w:space="0" w:color="auto"/>
        <w:left w:val="none" w:sz="0" w:space="0" w:color="auto"/>
        <w:bottom w:val="none" w:sz="0" w:space="0" w:color="auto"/>
        <w:right w:val="none" w:sz="0" w:space="0" w:color="auto"/>
      </w:divBdr>
    </w:div>
    <w:div w:id="1560241414">
      <w:bodyDiv w:val="1"/>
      <w:marLeft w:val="0"/>
      <w:marRight w:val="0"/>
      <w:marTop w:val="0"/>
      <w:marBottom w:val="0"/>
      <w:divBdr>
        <w:top w:val="none" w:sz="0" w:space="0" w:color="auto"/>
        <w:left w:val="none" w:sz="0" w:space="0" w:color="auto"/>
        <w:bottom w:val="none" w:sz="0" w:space="0" w:color="auto"/>
        <w:right w:val="none" w:sz="0" w:space="0" w:color="auto"/>
      </w:divBdr>
      <w:divsChild>
        <w:div w:id="954756039">
          <w:marLeft w:val="0"/>
          <w:marRight w:val="0"/>
          <w:marTop w:val="0"/>
          <w:marBottom w:val="0"/>
          <w:divBdr>
            <w:top w:val="none" w:sz="0" w:space="0" w:color="auto"/>
            <w:left w:val="none" w:sz="0" w:space="0" w:color="auto"/>
            <w:bottom w:val="none" w:sz="0" w:space="0" w:color="auto"/>
            <w:right w:val="none" w:sz="0" w:space="0" w:color="auto"/>
          </w:divBdr>
          <w:divsChild>
            <w:div w:id="1882857642">
              <w:marLeft w:val="0"/>
              <w:marRight w:val="0"/>
              <w:marTop w:val="0"/>
              <w:marBottom w:val="0"/>
              <w:divBdr>
                <w:top w:val="none" w:sz="0" w:space="0" w:color="auto"/>
                <w:left w:val="none" w:sz="0" w:space="0" w:color="auto"/>
                <w:bottom w:val="none" w:sz="0" w:space="0" w:color="auto"/>
                <w:right w:val="none" w:sz="0" w:space="0" w:color="auto"/>
              </w:divBdr>
              <w:divsChild>
                <w:div w:id="1422988946">
                  <w:marLeft w:val="0"/>
                  <w:marRight w:val="0"/>
                  <w:marTop w:val="0"/>
                  <w:marBottom w:val="0"/>
                  <w:divBdr>
                    <w:top w:val="none" w:sz="0" w:space="0" w:color="auto"/>
                    <w:left w:val="none" w:sz="0" w:space="0" w:color="auto"/>
                    <w:bottom w:val="none" w:sz="0" w:space="0" w:color="auto"/>
                    <w:right w:val="none" w:sz="0" w:space="0" w:color="auto"/>
                  </w:divBdr>
                  <w:divsChild>
                    <w:div w:id="2032603456">
                      <w:marLeft w:val="0"/>
                      <w:marRight w:val="0"/>
                      <w:marTop w:val="0"/>
                      <w:marBottom w:val="0"/>
                      <w:divBdr>
                        <w:top w:val="none" w:sz="0" w:space="0" w:color="auto"/>
                        <w:left w:val="none" w:sz="0" w:space="0" w:color="auto"/>
                        <w:bottom w:val="none" w:sz="0" w:space="0" w:color="auto"/>
                        <w:right w:val="none" w:sz="0" w:space="0" w:color="auto"/>
                      </w:divBdr>
                      <w:divsChild>
                        <w:div w:id="86268917">
                          <w:marLeft w:val="0"/>
                          <w:marRight w:val="0"/>
                          <w:marTop w:val="0"/>
                          <w:marBottom w:val="0"/>
                          <w:divBdr>
                            <w:top w:val="none" w:sz="0" w:space="0" w:color="auto"/>
                            <w:left w:val="none" w:sz="0" w:space="0" w:color="auto"/>
                            <w:bottom w:val="none" w:sz="0" w:space="0" w:color="auto"/>
                            <w:right w:val="none" w:sz="0" w:space="0" w:color="auto"/>
                          </w:divBdr>
                          <w:divsChild>
                            <w:div w:id="575361427">
                              <w:marLeft w:val="0"/>
                              <w:marRight w:val="0"/>
                              <w:marTop w:val="0"/>
                              <w:marBottom w:val="0"/>
                              <w:divBdr>
                                <w:top w:val="none" w:sz="0" w:space="0" w:color="auto"/>
                                <w:left w:val="none" w:sz="0" w:space="0" w:color="auto"/>
                                <w:bottom w:val="none" w:sz="0" w:space="0" w:color="auto"/>
                                <w:right w:val="none" w:sz="0" w:space="0" w:color="auto"/>
                              </w:divBdr>
                              <w:divsChild>
                                <w:div w:id="1665082575">
                                  <w:marLeft w:val="0"/>
                                  <w:marRight w:val="0"/>
                                  <w:marTop w:val="0"/>
                                  <w:marBottom w:val="0"/>
                                  <w:divBdr>
                                    <w:top w:val="none" w:sz="0" w:space="0" w:color="auto"/>
                                    <w:left w:val="none" w:sz="0" w:space="0" w:color="auto"/>
                                    <w:bottom w:val="none" w:sz="0" w:space="0" w:color="auto"/>
                                    <w:right w:val="none" w:sz="0" w:space="0" w:color="auto"/>
                                  </w:divBdr>
                                  <w:divsChild>
                                    <w:div w:id="2049403904">
                                      <w:marLeft w:val="0"/>
                                      <w:marRight w:val="0"/>
                                      <w:marTop w:val="0"/>
                                      <w:marBottom w:val="0"/>
                                      <w:divBdr>
                                        <w:top w:val="none" w:sz="0" w:space="0" w:color="auto"/>
                                        <w:left w:val="none" w:sz="0" w:space="0" w:color="auto"/>
                                        <w:bottom w:val="none" w:sz="0" w:space="0" w:color="auto"/>
                                        <w:right w:val="none" w:sz="0" w:space="0" w:color="auto"/>
                                      </w:divBdr>
                                      <w:divsChild>
                                        <w:div w:id="267585937">
                                          <w:marLeft w:val="0"/>
                                          <w:marRight w:val="0"/>
                                          <w:marTop w:val="0"/>
                                          <w:marBottom w:val="0"/>
                                          <w:divBdr>
                                            <w:top w:val="none" w:sz="0" w:space="0" w:color="auto"/>
                                            <w:left w:val="none" w:sz="0" w:space="0" w:color="auto"/>
                                            <w:bottom w:val="none" w:sz="0" w:space="0" w:color="auto"/>
                                            <w:right w:val="none" w:sz="0" w:space="0" w:color="auto"/>
                                          </w:divBdr>
                                          <w:divsChild>
                                            <w:div w:id="516892265">
                                              <w:marLeft w:val="0"/>
                                              <w:marRight w:val="0"/>
                                              <w:marTop w:val="0"/>
                                              <w:marBottom w:val="0"/>
                                              <w:divBdr>
                                                <w:top w:val="none" w:sz="0" w:space="0" w:color="auto"/>
                                                <w:left w:val="none" w:sz="0" w:space="0" w:color="auto"/>
                                                <w:bottom w:val="none" w:sz="0" w:space="0" w:color="auto"/>
                                                <w:right w:val="none" w:sz="0" w:space="0" w:color="auto"/>
                                              </w:divBdr>
                                              <w:divsChild>
                                                <w:div w:id="1396590908">
                                                  <w:marLeft w:val="0"/>
                                                  <w:marRight w:val="0"/>
                                                  <w:marTop w:val="0"/>
                                                  <w:marBottom w:val="0"/>
                                                  <w:divBdr>
                                                    <w:top w:val="none" w:sz="0" w:space="0" w:color="auto"/>
                                                    <w:left w:val="none" w:sz="0" w:space="0" w:color="auto"/>
                                                    <w:bottom w:val="none" w:sz="0" w:space="0" w:color="auto"/>
                                                    <w:right w:val="none" w:sz="0" w:space="0" w:color="auto"/>
                                                  </w:divBdr>
                                                  <w:divsChild>
                                                    <w:div w:id="833762400">
                                                      <w:marLeft w:val="0"/>
                                                      <w:marRight w:val="0"/>
                                                      <w:marTop w:val="0"/>
                                                      <w:marBottom w:val="0"/>
                                                      <w:divBdr>
                                                        <w:top w:val="none" w:sz="0" w:space="0" w:color="auto"/>
                                                        <w:left w:val="none" w:sz="0" w:space="0" w:color="auto"/>
                                                        <w:bottom w:val="none" w:sz="0" w:space="0" w:color="auto"/>
                                                        <w:right w:val="none" w:sz="0" w:space="0" w:color="auto"/>
                                                      </w:divBdr>
                                                      <w:divsChild>
                                                        <w:div w:id="910575419">
                                                          <w:marLeft w:val="0"/>
                                                          <w:marRight w:val="0"/>
                                                          <w:marTop w:val="0"/>
                                                          <w:marBottom w:val="0"/>
                                                          <w:divBdr>
                                                            <w:top w:val="none" w:sz="0" w:space="0" w:color="auto"/>
                                                            <w:left w:val="none" w:sz="0" w:space="0" w:color="auto"/>
                                                            <w:bottom w:val="none" w:sz="0" w:space="0" w:color="auto"/>
                                                            <w:right w:val="none" w:sz="0" w:space="0" w:color="auto"/>
                                                          </w:divBdr>
                                                          <w:divsChild>
                                                            <w:div w:id="269893961">
                                                              <w:marLeft w:val="0"/>
                                                              <w:marRight w:val="0"/>
                                                              <w:marTop w:val="0"/>
                                                              <w:marBottom w:val="0"/>
                                                              <w:divBdr>
                                                                <w:top w:val="none" w:sz="0" w:space="0" w:color="auto"/>
                                                                <w:left w:val="none" w:sz="0" w:space="0" w:color="auto"/>
                                                                <w:bottom w:val="none" w:sz="0" w:space="0" w:color="auto"/>
                                                                <w:right w:val="none" w:sz="0" w:space="0" w:color="auto"/>
                                                              </w:divBdr>
                                                              <w:divsChild>
                                                                <w:div w:id="328141541">
                                                                  <w:marLeft w:val="0"/>
                                                                  <w:marRight w:val="0"/>
                                                                  <w:marTop w:val="0"/>
                                                                  <w:marBottom w:val="0"/>
                                                                  <w:divBdr>
                                                                    <w:top w:val="none" w:sz="0" w:space="0" w:color="auto"/>
                                                                    <w:left w:val="none" w:sz="0" w:space="0" w:color="auto"/>
                                                                    <w:bottom w:val="none" w:sz="0" w:space="0" w:color="auto"/>
                                                                    <w:right w:val="none" w:sz="0" w:space="0" w:color="auto"/>
                                                                  </w:divBdr>
                                                                  <w:divsChild>
                                                                    <w:div w:id="1832715048">
                                                                      <w:marLeft w:val="0"/>
                                                                      <w:marRight w:val="0"/>
                                                                      <w:marTop w:val="0"/>
                                                                      <w:marBottom w:val="0"/>
                                                                      <w:divBdr>
                                                                        <w:top w:val="none" w:sz="0" w:space="0" w:color="auto"/>
                                                                        <w:left w:val="none" w:sz="0" w:space="0" w:color="auto"/>
                                                                        <w:bottom w:val="none" w:sz="0" w:space="0" w:color="auto"/>
                                                                        <w:right w:val="none" w:sz="0" w:space="0" w:color="auto"/>
                                                                      </w:divBdr>
                                                                      <w:divsChild>
                                                                        <w:div w:id="170922819">
                                                                          <w:marLeft w:val="0"/>
                                                                          <w:marRight w:val="0"/>
                                                                          <w:marTop w:val="0"/>
                                                                          <w:marBottom w:val="0"/>
                                                                          <w:divBdr>
                                                                            <w:top w:val="none" w:sz="0" w:space="0" w:color="auto"/>
                                                                            <w:left w:val="none" w:sz="0" w:space="0" w:color="auto"/>
                                                                            <w:bottom w:val="none" w:sz="0" w:space="0" w:color="auto"/>
                                                                            <w:right w:val="none" w:sz="0" w:space="0" w:color="auto"/>
                                                                          </w:divBdr>
                                                                          <w:divsChild>
                                                                            <w:div w:id="317080561">
                                                                              <w:marLeft w:val="0"/>
                                                                              <w:marRight w:val="0"/>
                                                                              <w:marTop w:val="0"/>
                                                                              <w:marBottom w:val="0"/>
                                                                              <w:divBdr>
                                                                                <w:top w:val="none" w:sz="0" w:space="0" w:color="auto"/>
                                                                                <w:left w:val="none" w:sz="0" w:space="0" w:color="auto"/>
                                                                                <w:bottom w:val="none" w:sz="0" w:space="0" w:color="auto"/>
                                                                                <w:right w:val="none" w:sz="0" w:space="0" w:color="auto"/>
                                                                              </w:divBdr>
                                                                              <w:divsChild>
                                                                                <w:div w:id="2023048704">
                                                                                  <w:marLeft w:val="0"/>
                                                                                  <w:marRight w:val="0"/>
                                                                                  <w:marTop w:val="0"/>
                                                                                  <w:marBottom w:val="0"/>
                                                                                  <w:divBdr>
                                                                                    <w:top w:val="none" w:sz="0" w:space="0" w:color="auto"/>
                                                                                    <w:left w:val="none" w:sz="0" w:space="0" w:color="auto"/>
                                                                                    <w:bottom w:val="none" w:sz="0" w:space="0" w:color="auto"/>
                                                                                    <w:right w:val="none" w:sz="0" w:space="0" w:color="auto"/>
                                                                                  </w:divBdr>
                                                                                  <w:divsChild>
                                                                                    <w:div w:id="250549723">
                                                                                      <w:marLeft w:val="0"/>
                                                                                      <w:marRight w:val="0"/>
                                                                                      <w:marTop w:val="0"/>
                                                                                      <w:marBottom w:val="0"/>
                                                                                      <w:divBdr>
                                                                                        <w:top w:val="none" w:sz="0" w:space="0" w:color="auto"/>
                                                                                        <w:left w:val="none" w:sz="0" w:space="0" w:color="auto"/>
                                                                                        <w:bottom w:val="none" w:sz="0" w:space="0" w:color="auto"/>
                                                                                        <w:right w:val="none" w:sz="0" w:space="0" w:color="auto"/>
                                                                                      </w:divBdr>
                                                                                      <w:divsChild>
                                                                                        <w:div w:id="1414863121">
                                                                                          <w:marLeft w:val="0"/>
                                                                                          <w:marRight w:val="0"/>
                                                                                          <w:marTop w:val="0"/>
                                                                                          <w:marBottom w:val="0"/>
                                                                                          <w:divBdr>
                                                                                            <w:top w:val="none" w:sz="0" w:space="0" w:color="auto"/>
                                                                                            <w:left w:val="none" w:sz="0" w:space="0" w:color="auto"/>
                                                                                            <w:bottom w:val="none" w:sz="0" w:space="0" w:color="auto"/>
                                                                                            <w:right w:val="none" w:sz="0" w:space="0" w:color="auto"/>
                                                                                          </w:divBdr>
                                                                                        </w:div>
                                                                                        <w:div w:id="965503441">
                                                                                          <w:marLeft w:val="0"/>
                                                                                          <w:marRight w:val="0"/>
                                                                                          <w:marTop w:val="0"/>
                                                                                          <w:marBottom w:val="0"/>
                                                                                          <w:divBdr>
                                                                                            <w:top w:val="none" w:sz="0" w:space="0" w:color="auto"/>
                                                                                            <w:left w:val="none" w:sz="0" w:space="0" w:color="auto"/>
                                                                                            <w:bottom w:val="none" w:sz="0" w:space="0" w:color="auto"/>
                                                                                            <w:right w:val="none" w:sz="0" w:space="0" w:color="auto"/>
                                                                                          </w:divBdr>
                                                                                        </w:div>
                                                                                        <w:div w:id="304897975">
                                                                                          <w:marLeft w:val="0"/>
                                                                                          <w:marRight w:val="0"/>
                                                                                          <w:marTop w:val="0"/>
                                                                                          <w:marBottom w:val="0"/>
                                                                                          <w:divBdr>
                                                                                            <w:top w:val="none" w:sz="0" w:space="0" w:color="auto"/>
                                                                                            <w:left w:val="none" w:sz="0" w:space="0" w:color="auto"/>
                                                                                            <w:bottom w:val="none" w:sz="0" w:space="0" w:color="auto"/>
                                                                                            <w:right w:val="none" w:sz="0" w:space="0" w:color="auto"/>
                                                                                          </w:divBdr>
                                                                                        </w:div>
                                                                                        <w:div w:id="339358522">
                                                                                          <w:marLeft w:val="0"/>
                                                                                          <w:marRight w:val="0"/>
                                                                                          <w:marTop w:val="0"/>
                                                                                          <w:marBottom w:val="0"/>
                                                                                          <w:divBdr>
                                                                                            <w:top w:val="none" w:sz="0" w:space="0" w:color="auto"/>
                                                                                            <w:left w:val="none" w:sz="0" w:space="0" w:color="auto"/>
                                                                                            <w:bottom w:val="none" w:sz="0" w:space="0" w:color="auto"/>
                                                                                            <w:right w:val="none" w:sz="0" w:space="0" w:color="auto"/>
                                                                                          </w:divBdr>
                                                                                        </w:div>
                                                                                        <w:div w:id="1628123522">
                                                                                          <w:marLeft w:val="0"/>
                                                                                          <w:marRight w:val="0"/>
                                                                                          <w:marTop w:val="0"/>
                                                                                          <w:marBottom w:val="0"/>
                                                                                          <w:divBdr>
                                                                                            <w:top w:val="none" w:sz="0" w:space="0" w:color="auto"/>
                                                                                            <w:left w:val="none" w:sz="0" w:space="0" w:color="auto"/>
                                                                                            <w:bottom w:val="none" w:sz="0" w:space="0" w:color="auto"/>
                                                                                            <w:right w:val="none" w:sz="0" w:space="0" w:color="auto"/>
                                                                                          </w:divBdr>
                                                                                        </w:div>
                                                                                        <w:div w:id="1569223883">
                                                                                          <w:marLeft w:val="0"/>
                                                                                          <w:marRight w:val="0"/>
                                                                                          <w:marTop w:val="0"/>
                                                                                          <w:marBottom w:val="0"/>
                                                                                          <w:divBdr>
                                                                                            <w:top w:val="none" w:sz="0" w:space="0" w:color="auto"/>
                                                                                            <w:left w:val="none" w:sz="0" w:space="0" w:color="auto"/>
                                                                                            <w:bottom w:val="none" w:sz="0" w:space="0" w:color="auto"/>
                                                                                            <w:right w:val="none" w:sz="0" w:space="0" w:color="auto"/>
                                                                                          </w:divBdr>
                                                                                        </w:div>
                                                                                        <w:div w:id="828834016">
                                                                                          <w:marLeft w:val="0"/>
                                                                                          <w:marRight w:val="0"/>
                                                                                          <w:marTop w:val="0"/>
                                                                                          <w:marBottom w:val="0"/>
                                                                                          <w:divBdr>
                                                                                            <w:top w:val="none" w:sz="0" w:space="0" w:color="auto"/>
                                                                                            <w:left w:val="none" w:sz="0" w:space="0" w:color="auto"/>
                                                                                            <w:bottom w:val="none" w:sz="0" w:space="0" w:color="auto"/>
                                                                                            <w:right w:val="none" w:sz="0" w:space="0" w:color="auto"/>
                                                                                          </w:divBdr>
                                                                                        </w:div>
                                                                                        <w:div w:id="482893082">
                                                                                          <w:marLeft w:val="0"/>
                                                                                          <w:marRight w:val="0"/>
                                                                                          <w:marTop w:val="0"/>
                                                                                          <w:marBottom w:val="0"/>
                                                                                          <w:divBdr>
                                                                                            <w:top w:val="none" w:sz="0" w:space="0" w:color="auto"/>
                                                                                            <w:left w:val="none" w:sz="0" w:space="0" w:color="auto"/>
                                                                                            <w:bottom w:val="none" w:sz="0" w:space="0" w:color="auto"/>
                                                                                            <w:right w:val="none" w:sz="0" w:space="0" w:color="auto"/>
                                                                                          </w:divBdr>
                                                                                        </w:div>
                                                                                        <w:div w:id="1571889013">
                                                                                          <w:marLeft w:val="0"/>
                                                                                          <w:marRight w:val="0"/>
                                                                                          <w:marTop w:val="0"/>
                                                                                          <w:marBottom w:val="0"/>
                                                                                          <w:divBdr>
                                                                                            <w:top w:val="none" w:sz="0" w:space="0" w:color="auto"/>
                                                                                            <w:left w:val="none" w:sz="0" w:space="0" w:color="auto"/>
                                                                                            <w:bottom w:val="none" w:sz="0" w:space="0" w:color="auto"/>
                                                                                            <w:right w:val="none" w:sz="0" w:space="0" w:color="auto"/>
                                                                                          </w:divBdr>
                                                                                        </w:div>
                                                                                        <w:div w:id="1408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406018">
      <w:bodyDiv w:val="1"/>
      <w:marLeft w:val="0"/>
      <w:marRight w:val="0"/>
      <w:marTop w:val="0"/>
      <w:marBottom w:val="0"/>
      <w:divBdr>
        <w:top w:val="none" w:sz="0" w:space="0" w:color="auto"/>
        <w:left w:val="none" w:sz="0" w:space="0" w:color="auto"/>
        <w:bottom w:val="none" w:sz="0" w:space="0" w:color="auto"/>
        <w:right w:val="none" w:sz="0" w:space="0" w:color="auto"/>
      </w:divBdr>
    </w:div>
    <w:div w:id="1714573339">
      <w:bodyDiv w:val="1"/>
      <w:marLeft w:val="0"/>
      <w:marRight w:val="0"/>
      <w:marTop w:val="0"/>
      <w:marBottom w:val="0"/>
      <w:divBdr>
        <w:top w:val="none" w:sz="0" w:space="0" w:color="auto"/>
        <w:left w:val="none" w:sz="0" w:space="0" w:color="auto"/>
        <w:bottom w:val="none" w:sz="0" w:space="0" w:color="auto"/>
        <w:right w:val="none" w:sz="0" w:space="0" w:color="auto"/>
      </w:divBdr>
    </w:div>
    <w:div w:id="1881091113">
      <w:bodyDiv w:val="1"/>
      <w:marLeft w:val="0"/>
      <w:marRight w:val="0"/>
      <w:marTop w:val="0"/>
      <w:marBottom w:val="0"/>
      <w:divBdr>
        <w:top w:val="none" w:sz="0" w:space="0" w:color="auto"/>
        <w:left w:val="none" w:sz="0" w:space="0" w:color="auto"/>
        <w:bottom w:val="none" w:sz="0" w:space="0" w:color="auto"/>
        <w:right w:val="none" w:sz="0" w:space="0" w:color="auto"/>
      </w:divBdr>
    </w:div>
    <w:div w:id="196334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400065158.1278" TargetMode="External"/><Relationship Id="rId18" Type="http://schemas.openxmlformats.org/officeDocument/2006/relationships/hyperlink" Target="garantF1://400065158.1238" TargetMode="External"/><Relationship Id="rId26" Type="http://schemas.openxmlformats.org/officeDocument/2006/relationships/hyperlink" Target="garantF1://70411954.1000" TargetMode="External"/><Relationship Id="rId39" Type="http://schemas.openxmlformats.org/officeDocument/2006/relationships/hyperlink" Target="garantF1://400158929.0" TargetMode="External"/><Relationship Id="rId21" Type="http://schemas.openxmlformats.org/officeDocument/2006/relationships/hyperlink" Target="garantF1://400064872.1000" TargetMode="External"/><Relationship Id="rId34" Type="http://schemas.openxmlformats.org/officeDocument/2006/relationships/hyperlink" Target="garantF1://12077579.200" TargetMode="External"/><Relationship Id="rId42" Type="http://schemas.openxmlformats.org/officeDocument/2006/relationships/hyperlink" Target="https://normativ.kontur.ru/document?moduleid=1&amp;documentid=476251" TargetMode="External"/><Relationship Id="rId47" Type="http://schemas.openxmlformats.org/officeDocument/2006/relationships/hyperlink" Target="https://login.consultant.ru/link/?req=doc&amp;base=LAW&amp;n=441707&amp;dst=100137"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405299745.1043" TargetMode="External"/><Relationship Id="rId29" Type="http://schemas.openxmlformats.org/officeDocument/2006/relationships/hyperlink" Target="garantF1://70171472.1000" TargetMode="External"/><Relationship Id="rId11" Type="http://schemas.openxmlformats.org/officeDocument/2006/relationships/hyperlink" Target="garantF1://85671.115000" TargetMode="External"/><Relationship Id="rId24" Type="http://schemas.openxmlformats.org/officeDocument/2006/relationships/hyperlink" Target="garantF1://400065158.1278" TargetMode="External"/><Relationship Id="rId32" Type="http://schemas.openxmlformats.org/officeDocument/2006/relationships/hyperlink" Target="garantF1://12012848.0" TargetMode="External"/><Relationship Id="rId37" Type="http://schemas.openxmlformats.org/officeDocument/2006/relationships/hyperlink" Target="garantF1://400065158.1386" TargetMode="External"/><Relationship Id="rId40" Type="http://schemas.openxmlformats.org/officeDocument/2006/relationships/hyperlink" Target="garantF1://12077489.2008" TargetMode="External"/><Relationship Id="rId45" Type="http://schemas.openxmlformats.org/officeDocument/2006/relationships/hyperlink" Target="https://login.consultant.ru/link/?req=doc&amp;base=LAW&amp;n=44772&amp;dst=100012" TargetMode="External"/><Relationship Id="rId5" Type="http://schemas.openxmlformats.org/officeDocument/2006/relationships/settings" Target="settings.xml"/><Relationship Id="rId15" Type="http://schemas.openxmlformats.org/officeDocument/2006/relationships/hyperlink" Target="garantF1://400065158.1364" TargetMode="External"/><Relationship Id="rId23" Type="http://schemas.openxmlformats.org/officeDocument/2006/relationships/hyperlink" Target="garantF1://400065158.1236" TargetMode="External"/><Relationship Id="rId28" Type="http://schemas.openxmlformats.org/officeDocument/2006/relationships/hyperlink" Target="garantF1://11800785.705" TargetMode="External"/><Relationship Id="rId36" Type="http://schemas.openxmlformats.org/officeDocument/2006/relationships/hyperlink" Target="garantF1://74547996.0" TargetMode="External"/><Relationship Id="rId49" Type="http://schemas.openxmlformats.org/officeDocument/2006/relationships/fontTable" Target="fontTable.xml"/><Relationship Id="rId10" Type="http://schemas.openxmlformats.org/officeDocument/2006/relationships/hyperlink" Target="garantF1://12077489.204" TargetMode="External"/><Relationship Id="rId19" Type="http://schemas.openxmlformats.org/officeDocument/2006/relationships/hyperlink" Target="garantF1://11800785.10" TargetMode="External"/><Relationship Id="rId31" Type="http://schemas.openxmlformats.org/officeDocument/2006/relationships/hyperlink" Target="garantF1://12012848.1000" TargetMode="External"/><Relationship Id="rId44" Type="http://schemas.openxmlformats.org/officeDocument/2006/relationships/hyperlink" Target="https://login.consultant.ru/link/?req=doc&amp;base=LAW&amp;n=483239&amp;dst=56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400065158.1363" TargetMode="External"/><Relationship Id="rId22" Type="http://schemas.openxmlformats.org/officeDocument/2006/relationships/hyperlink" Target="garantF1://400064872.0" TargetMode="External"/><Relationship Id="rId27" Type="http://schemas.openxmlformats.org/officeDocument/2006/relationships/hyperlink" Target="garantF1://70411954.0" TargetMode="External"/><Relationship Id="rId30" Type="http://schemas.openxmlformats.org/officeDocument/2006/relationships/hyperlink" Target="garantF1://70171472.0" TargetMode="External"/><Relationship Id="rId35" Type="http://schemas.openxmlformats.org/officeDocument/2006/relationships/hyperlink" Target="garantF1://74547996.1000" TargetMode="External"/><Relationship Id="rId43" Type="http://schemas.openxmlformats.org/officeDocument/2006/relationships/hyperlink" Target="https://login.consultant.ru/link/?req=doc&amp;base=LAW&amp;n=483239&amp;dst=542" TargetMode="External"/><Relationship Id="rId48" Type="http://schemas.openxmlformats.org/officeDocument/2006/relationships/hyperlink" Target="https://ivo.garant.ru/"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garantF1://400065158.1278" TargetMode="External"/><Relationship Id="rId17" Type="http://schemas.openxmlformats.org/officeDocument/2006/relationships/hyperlink" Target="garantF1://405299745.0" TargetMode="External"/><Relationship Id="rId25" Type="http://schemas.openxmlformats.org/officeDocument/2006/relationships/hyperlink" Target="garantF1://12061093.134" TargetMode="External"/><Relationship Id="rId33" Type="http://schemas.openxmlformats.org/officeDocument/2006/relationships/hyperlink" Target="garantF1://11800785.16000" TargetMode="External"/><Relationship Id="rId38" Type="http://schemas.openxmlformats.org/officeDocument/2006/relationships/hyperlink" Target="garantF1://400158929.1000" TargetMode="External"/><Relationship Id="rId46" Type="http://schemas.openxmlformats.org/officeDocument/2006/relationships/hyperlink" Target="https://login.consultant.ru/link/?req=doc&amp;base=LAW&amp;n=491894&amp;dst=100033" TargetMode="External"/><Relationship Id="rId20" Type="http://schemas.openxmlformats.org/officeDocument/2006/relationships/hyperlink" Target="garantF1://400065158.1228" TargetMode="External"/><Relationship Id="rId41" Type="http://schemas.openxmlformats.org/officeDocument/2006/relationships/hyperlink" Target="garantF1://12077489.2901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0E160-75B7-46D9-9420-C33F37BB0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135</Pages>
  <Words>26758</Words>
  <Characters>152526</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ЧерепановаНадежда</dc:creator>
  <cp:lastModifiedBy>ПигарёваТатьяна</cp:lastModifiedBy>
  <cp:revision>11</cp:revision>
  <cp:lastPrinted>2026-04-30T09:25:00Z</cp:lastPrinted>
  <dcterms:created xsi:type="dcterms:W3CDTF">2026-04-29T14:49:00Z</dcterms:created>
  <dcterms:modified xsi:type="dcterms:W3CDTF">2026-04-30T09:27:00Z</dcterms:modified>
</cp:coreProperties>
</file>