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2" w:rsidRPr="006E5312" w:rsidRDefault="006E5312" w:rsidP="006E5312">
      <w:pPr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eastAsia="ru-RU"/>
        </w:rPr>
        <w:t>П</w:t>
      </w:r>
      <w:r w:rsidRPr="006E5312">
        <w:rPr>
          <w:rFonts w:ascii="Times New Roman" w:hAnsi="Times New Roman" w:cs="Times New Roman"/>
          <w:b/>
          <w:sz w:val="30"/>
          <w:szCs w:val="30"/>
          <w:lang w:eastAsia="ru-RU"/>
        </w:rPr>
        <w:t>роверьте наличие налоговой задолженности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,</w:t>
      </w:r>
      <w:r w:rsidRPr="006E531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п</w:t>
      </w:r>
      <w:r w:rsidRPr="006E5312">
        <w:rPr>
          <w:rFonts w:ascii="Times New Roman" w:hAnsi="Times New Roman" w:cs="Times New Roman"/>
          <w:b/>
          <w:sz w:val="30"/>
          <w:szCs w:val="30"/>
          <w:lang w:eastAsia="ru-RU"/>
        </w:rPr>
        <w:t>ланируя отпуск за границей</w:t>
      </w:r>
    </w:p>
    <w:p w:rsidR="00DF2B04" w:rsidRDefault="00DF2B04" w:rsidP="006E5312">
      <w:pPr>
        <w:jc w:val="both"/>
        <w:rPr>
          <w:rFonts w:ascii="Arial" w:hAnsi="Arial" w:cs="Arial"/>
          <w:color w:val="000000" w:themeColor="text1"/>
        </w:rPr>
      </w:pPr>
      <w:r w:rsidRPr="00DF2B04">
        <w:rPr>
          <w:rFonts w:ascii="Arial" w:hAnsi="Arial" w:cs="Arial"/>
          <w:color w:val="000000" w:themeColor="text1"/>
          <w:shd w:val="clear" w:color="auto" w:fill="FFFFFF"/>
        </w:rPr>
        <w:t>Вот и наступил долгожданный период отпусков, многие планируют провести это время за пределами нашего государства, но ожидание приятных впечатлений от отдыха, к сожалению, может быть омрачено, если выяснится наличие задолженности по налогам и сборам.</w:t>
      </w:r>
      <w:r w:rsidRPr="00DF2B04">
        <w:rPr>
          <w:rFonts w:ascii="Arial" w:hAnsi="Arial" w:cs="Arial"/>
          <w:color w:val="000000" w:themeColor="text1"/>
          <w:shd w:val="clear" w:color="auto" w:fill="FFFFFF"/>
        </w:rPr>
        <w:fldChar w:fldCharType="begin"/>
      </w:r>
      <w:r w:rsidRPr="00DF2B04">
        <w:rPr>
          <w:rFonts w:ascii="Arial" w:hAnsi="Arial" w:cs="Arial"/>
          <w:color w:val="000000" w:themeColor="text1"/>
          <w:shd w:val="clear" w:color="auto" w:fill="FFFFFF"/>
        </w:rPr>
        <w:instrText>tc "Вот и наступил долгожданный период отпусков, многие планируют провести это время за пределами нашего государства, но ожидание приятных впечатлений от отдыха, к сожалению, может быть омрачено, если выяснится наличие задолженности по налогам и сборам."</w:instrText>
      </w:r>
      <w:r w:rsidRPr="00DF2B04">
        <w:rPr>
          <w:rFonts w:ascii="Arial" w:hAnsi="Arial" w:cs="Arial"/>
          <w:color w:val="000000" w:themeColor="text1"/>
          <w:shd w:val="clear" w:color="auto" w:fill="FFFFFF"/>
        </w:rPr>
        <w:fldChar w:fldCharType="end"/>
      </w:r>
    </w:p>
    <w:p w:rsidR="006E5312" w:rsidRPr="00DF2B04" w:rsidRDefault="006E5312" w:rsidP="006E531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E5312">
        <w:rPr>
          <w:rFonts w:ascii="Arial" w:hAnsi="Arial" w:cs="Arial"/>
          <w:color w:val="000000" w:themeColor="text1"/>
          <w:shd w:val="clear" w:color="auto" w:fill="FFFFFF"/>
        </w:rPr>
        <w:t xml:space="preserve">Во избежание неприятных сюрпризов </w:t>
      </w:r>
      <w:r w:rsidR="00532CC7">
        <w:rPr>
          <w:rFonts w:ascii="Arial" w:hAnsi="Arial" w:cs="Arial"/>
          <w:color w:val="000000" w:themeColor="text1"/>
          <w:shd w:val="clear" w:color="auto" w:fill="FFFFFF"/>
        </w:rPr>
        <w:t>налоговая служба Чукотки</w:t>
      </w:r>
      <w:r w:rsidRPr="006E5312">
        <w:rPr>
          <w:rFonts w:ascii="Arial" w:hAnsi="Arial" w:cs="Arial"/>
          <w:color w:val="000000" w:themeColor="text1"/>
          <w:shd w:val="clear" w:color="auto" w:fill="FFFFFF"/>
        </w:rPr>
        <w:t xml:space="preserve"> рекомендует гражданам, планирующим выезд за пределы Российской Федерации, своевременно исполнять свои налоговые обязательства и заранее отслеживать возникновение налоговой задолженности.</w:t>
      </w:r>
    </w:p>
    <w:p w:rsidR="006E5312" w:rsidRDefault="006E5312" w:rsidP="006E5312">
      <w:pPr>
        <w:jc w:val="both"/>
        <w:rPr>
          <w:rFonts w:ascii="Arial" w:hAnsi="Arial" w:cs="Arial"/>
          <w:color w:val="000000" w:themeColor="text1"/>
        </w:rPr>
      </w:pPr>
      <w:r w:rsidRPr="006E5312">
        <w:rPr>
          <w:rFonts w:ascii="Arial" w:hAnsi="Arial" w:cs="Arial"/>
          <w:color w:val="000000" w:themeColor="text1"/>
          <w:shd w:val="clear" w:color="auto" w:fill="FFFFFF"/>
        </w:rPr>
        <w:t>Проверить наличие налоговой задолженности перед бюджетом очень просто. Для этого достаточно воспользоваться сервисом ФНС России </w:t>
      </w:r>
      <w:hyperlink r:id="rId5" w:history="1">
        <w:r>
          <w:rPr>
            <w:rStyle w:val="a3"/>
            <w:rFonts w:ascii="Arial" w:hAnsi="Arial" w:cs="Arial"/>
            <w:color w:val="0066B3"/>
            <w:shd w:val="clear" w:color="auto" w:fill="FFFFFF"/>
          </w:rPr>
          <w:t>«Личный кабинет налогоплательщика для физических лиц».</w:t>
        </w:r>
      </w:hyperlink>
      <w:r>
        <w:rPr>
          <w:rFonts w:ascii="Arial" w:hAnsi="Arial" w:cs="Arial"/>
          <w:color w:val="405965"/>
          <w:shd w:val="clear" w:color="auto" w:fill="FFFFFF"/>
        </w:rPr>
        <w:t> </w:t>
      </w:r>
      <w:r w:rsidRPr="006E5312">
        <w:rPr>
          <w:rFonts w:ascii="Arial" w:hAnsi="Arial" w:cs="Arial"/>
          <w:color w:val="000000" w:themeColor="text1"/>
          <w:shd w:val="clear" w:color="auto" w:fill="FFFFFF"/>
        </w:rPr>
        <w:t>С его помощью можно контролировать задолженность, а при ее наличии сформировать и распечатать платежный документ, либо оплатить задолженность в режиме онлайн. За подключением к сервису налогоплательщику можно обратиться в любую налоговую инспекцию, независимо от места жительства и постановки на учет.</w:t>
      </w:r>
    </w:p>
    <w:p w:rsidR="00E7303D" w:rsidRPr="006E5312" w:rsidRDefault="006E5312" w:rsidP="006E5312">
      <w:pPr>
        <w:jc w:val="both"/>
        <w:rPr>
          <w:color w:val="000000" w:themeColor="text1"/>
        </w:rPr>
      </w:pPr>
      <w:r w:rsidRPr="006E5312">
        <w:rPr>
          <w:rFonts w:ascii="Arial" w:hAnsi="Arial" w:cs="Arial"/>
          <w:color w:val="000000" w:themeColor="text1"/>
          <w:shd w:val="clear" w:color="auto" w:fill="FFFFFF"/>
        </w:rPr>
        <w:t>Граждане, не имеющие доступ к Интернету, могут уточнить свои обязательства и получить платежный документ, обратившись в налоговую инспекцию лично.</w:t>
      </w:r>
      <w:r w:rsidRPr="006E5312">
        <w:rPr>
          <w:rFonts w:ascii="Arial" w:hAnsi="Arial" w:cs="Arial"/>
          <w:color w:val="000000" w:themeColor="text1"/>
        </w:rPr>
        <w:br/>
      </w:r>
      <w:r w:rsidRPr="006E5312">
        <w:rPr>
          <w:rFonts w:ascii="Arial" w:hAnsi="Arial" w:cs="Arial"/>
          <w:color w:val="000000" w:themeColor="text1"/>
        </w:rPr>
        <w:br/>
      </w:r>
      <w:r w:rsidRPr="006E5312">
        <w:rPr>
          <w:rFonts w:ascii="Arial" w:hAnsi="Arial" w:cs="Arial"/>
          <w:color w:val="000000" w:themeColor="text1"/>
          <w:shd w:val="clear" w:color="auto" w:fill="FFFFFF"/>
        </w:rPr>
        <w:t>Запрет на выезд за границу является одним из самых распространенных наказаний для должников. Напомним, что в соответствии со статьей 67 Федерального закона </w:t>
      </w:r>
      <w:hyperlink r:id="rId6" w:history="1">
        <w:r>
          <w:rPr>
            <w:rStyle w:val="a3"/>
            <w:rFonts w:ascii="Arial" w:hAnsi="Arial" w:cs="Arial"/>
            <w:color w:val="0066B3"/>
            <w:shd w:val="clear" w:color="auto" w:fill="FFFFFF"/>
          </w:rPr>
          <w:t>от 02.10.2007 №229-ФЗ</w:t>
        </w:r>
      </w:hyperlink>
      <w:r>
        <w:rPr>
          <w:rFonts w:ascii="Arial" w:hAnsi="Arial" w:cs="Arial"/>
          <w:color w:val="405965"/>
          <w:shd w:val="clear" w:color="auto" w:fill="FFFFFF"/>
        </w:rPr>
        <w:t> </w:t>
      </w:r>
      <w:r w:rsidRPr="006E5312">
        <w:rPr>
          <w:rFonts w:ascii="Arial" w:hAnsi="Arial" w:cs="Arial"/>
          <w:color w:val="000000" w:themeColor="text1"/>
          <w:shd w:val="clear" w:color="auto" w:fill="FFFFFF"/>
        </w:rPr>
        <w:t>«Об исполнительном производстве» ограничения действуют в отношении физических лиц и индивидуальных предпринимателей, чья задолженность по налогам превышает 10 и 30 тысяч рублей соответственно.</w:t>
      </w:r>
    </w:p>
    <w:sectPr w:rsidR="00E7303D" w:rsidRPr="006E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9"/>
    <w:rsid w:val="000D4F04"/>
    <w:rsid w:val="000E248A"/>
    <w:rsid w:val="00532CC7"/>
    <w:rsid w:val="005B1695"/>
    <w:rsid w:val="006E5312"/>
    <w:rsid w:val="00D36D29"/>
    <w:rsid w:val="00D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17007&amp;bpa=cd00000&amp;bpas=cd00000&amp;intelsearch=%CE%C1+%C8%D1%CF%CE%CB%CD%C8%D2%C5%CB%DC%CD%CE%CC+%CF%D0%CE%C8%C7%C2%CE%C4%D1%D2%C2%C5%CE%C1+%C8%D1%CF%CE%CB%CD%C8%D2%C5%CB%DC%CD%CE%CC+%CF%D0%CE%C8%C7%C2%CE%C4%D1%D2%C2%C5+++&amp;firstDoc=1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1</cp:lastModifiedBy>
  <cp:revision>2</cp:revision>
  <dcterms:created xsi:type="dcterms:W3CDTF">2019-06-26T23:54:00Z</dcterms:created>
  <dcterms:modified xsi:type="dcterms:W3CDTF">2019-06-26T23:54:00Z</dcterms:modified>
</cp:coreProperties>
</file>