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CFC" w:rsidRDefault="00532CFC">
      <w:pPr>
        <w:spacing w:after="150"/>
        <w:ind w:left="-76" w:firstLine="0"/>
        <w:jc w:val="left"/>
        <w:rPr>
          <w:rFonts w:ascii="Times New Roman" w:hAnsi="Times New Roman"/>
          <w:sz w:val="28"/>
        </w:rPr>
      </w:pPr>
    </w:p>
    <w:p w:rsidR="00532CFC" w:rsidRDefault="00F53FF0">
      <w:pPr>
        <w:pStyle w:val="3"/>
        <w:spacing w:line="345" w:lineRule="atLeast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drawing>
          <wp:inline distT="0" distB="0" distL="0" distR="0">
            <wp:extent cx="5791200" cy="4343400"/>
            <wp:effectExtent l="0" t="0" r="0" b="0"/>
            <wp:docPr id="24" name="Pictur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79120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2CFC" w:rsidRDefault="00532CFC">
      <w:pPr>
        <w:pStyle w:val="3"/>
        <w:spacing w:line="345" w:lineRule="atLeast"/>
        <w:rPr>
          <w:rFonts w:ascii="Times New Roman" w:hAnsi="Times New Roman"/>
          <w:sz w:val="28"/>
        </w:rPr>
      </w:pPr>
    </w:p>
    <w:p w:rsidR="00532CFC" w:rsidRDefault="00F53FF0">
      <w:pPr>
        <w:pStyle w:val="3"/>
        <w:spacing w:line="345" w:lineRule="atLeas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Административная ответственность несовершеннолетних</w:t>
      </w:r>
    </w:p>
    <w:p w:rsidR="00532CFC" w:rsidRDefault="00F53FF0">
      <w:pPr>
        <w:spacing w:after="210" w:line="276" w:lineRule="auto"/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/>
        <w:t>Административная ответственность наступает с 16 лет (ст. 2.3 КоАП РФ). Если лицо не достигло 16 лет, ответственность</w:t>
      </w:r>
      <w:r>
        <w:rPr>
          <w:rFonts w:ascii="Times New Roman" w:hAnsi="Times New Roman"/>
          <w:sz w:val="28"/>
        </w:rPr>
        <w:t xml:space="preserve"> несут его родители или иные законные представители (опекуны, попечители).</w:t>
      </w:r>
    </w:p>
    <w:p w:rsidR="00532CFC" w:rsidRDefault="00F53FF0">
      <w:pPr>
        <w:spacing w:after="210" w:line="276" w:lineRule="auto"/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К административной ответственности несовершеннолетние, достигшие возраста 16 лет, могут быть привлечены в том числе за:</w:t>
      </w:r>
    </w:p>
    <w:p w:rsidR="00532CFC" w:rsidRDefault="00F53FF0">
      <w:pPr>
        <w:spacing w:after="210" w:line="276" w:lineRule="auto"/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появление в состоянии опьянения, а равно распитие пива и на</w:t>
      </w:r>
      <w:r>
        <w:rPr>
          <w:rFonts w:ascii="Times New Roman" w:hAnsi="Times New Roman"/>
          <w:sz w:val="28"/>
        </w:rPr>
        <w:t>питков, изготавливаемых на его основе, алкогольной и спиртосодержащей продукции, потребление наркотических средств или психотропных веществ в общественных местах (ст. 20.20. ст. 20.22 КоАП РФ);</w:t>
      </w:r>
    </w:p>
    <w:p w:rsidR="00532CFC" w:rsidRDefault="00F53FF0">
      <w:pPr>
        <w:spacing w:after="210" w:line="276" w:lineRule="auto"/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мелкое хулиганство (ст. 20.1 КоАП РФ);</w:t>
      </w:r>
    </w:p>
    <w:p w:rsidR="00532CFC" w:rsidRDefault="00F53FF0">
      <w:pPr>
        <w:spacing w:after="210" w:line="276" w:lineRule="auto"/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нарушение правил до</w:t>
      </w:r>
      <w:r>
        <w:rPr>
          <w:rFonts w:ascii="Times New Roman" w:hAnsi="Times New Roman"/>
          <w:sz w:val="28"/>
        </w:rPr>
        <w:t>рожного движения (глава 12 КоАП РФ) и другие правонарушения.</w:t>
      </w:r>
    </w:p>
    <w:p w:rsidR="00532CFC" w:rsidRDefault="00F53FF0">
      <w:pPr>
        <w:spacing w:after="210" w:line="276" w:lineRule="auto"/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Административная ответственность наступает, если совершенное правонарушение по своему характеру не влечет уголовной ответственности.</w:t>
      </w:r>
    </w:p>
    <w:p w:rsidR="00532CFC" w:rsidRDefault="00F53FF0">
      <w:pPr>
        <w:spacing w:after="210" w:line="276" w:lineRule="auto"/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силу ч. I ст. 4.5 КоАП РФ несовершеннолетний может быть прив</w:t>
      </w:r>
      <w:r>
        <w:rPr>
          <w:rFonts w:ascii="Times New Roman" w:hAnsi="Times New Roman"/>
          <w:sz w:val="28"/>
        </w:rPr>
        <w:t>лечен к административной ответственности в течение 60 календарных дней со дня совершения административного правонарушения. если такое дело рассматривается комиссией по делам несовершеннолетних и защите их прав; и в течение 90 календарных дней, если дело об</w:t>
      </w:r>
      <w:r>
        <w:rPr>
          <w:rFonts w:ascii="Times New Roman" w:hAnsi="Times New Roman"/>
          <w:sz w:val="28"/>
        </w:rPr>
        <w:t xml:space="preserve"> административном правонарушении рассматривается судом.</w:t>
      </w:r>
    </w:p>
    <w:p w:rsidR="00532CFC" w:rsidRDefault="00F53FF0">
      <w:pPr>
        <w:spacing w:after="210" w:line="276" w:lineRule="auto"/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рассмотрении дела об административном правонарушении в отношении лица, не достигшего 18 лет, несовершеннолетний возраст признается обстоятельством, смягчающим административную ответственность, и у</w:t>
      </w:r>
      <w:r>
        <w:rPr>
          <w:rFonts w:ascii="Times New Roman" w:hAnsi="Times New Roman"/>
          <w:sz w:val="28"/>
        </w:rPr>
        <w:t>читывается при назначении административного наказания.</w:t>
      </w:r>
    </w:p>
    <w:p w:rsidR="00532CFC" w:rsidRDefault="00F53FF0">
      <w:pPr>
        <w:spacing w:after="210" w:line="276" w:lineRule="auto"/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подросткам, как правило, применяются предупреждение или штраф, который взыскивается с несовершеннолетнего, а в случае отсутствия у него самостоятельного заработка. - с его родителей или иных законных</w:t>
      </w:r>
      <w:r>
        <w:rPr>
          <w:rFonts w:ascii="Times New Roman" w:hAnsi="Times New Roman"/>
          <w:sz w:val="28"/>
        </w:rPr>
        <w:t xml:space="preserve"> представителей (ст. 32.2 КоАП РФ).</w:t>
      </w:r>
    </w:p>
    <w:p w:rsidR="00532CFC" w:rsidRDefault="00F53FF0">
      <w:pPr>
        <w:spacing w:after="210" w:line="276" w:lineRule="auto"/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Согласно ст. 3.9 КоАП РФ к лицам, не достигшим 18 лет, не может применяться наказание в виде административного ареста.</w:t>
      </w:r>
    </w:p>
    <w:p w:rsidR="00532CFC" w:rsidRDefault="00F53FF0">
      <w:pPr>
        <w:spacing w:after="150"/>
        <w:ind w:left="-76"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Вместе с тем, в силу ч. 2 ст. 2.3 КоАП РФ с учетом конкретных обстоятельств дела и данных о лице, </w:t>
      </w:r>
      <w:r>
        <w:rPr>
          <w:rFonts w:ascii="Times New Roman" w:hAnsi="Times New Roman"/>
          <w:sz w:val="28"/>
        </w:rPr>
        <w:t xml:space="preserve">совершившем административное правонарушение в возрасте от шестнадцати до восемнадцати лет, комиссией по делам </w:t>
      </w:r>
      <w:r>
        <w:rPr>
          <w:rFonts w:ascii="Times New Roman" w:hAnsi="Times New Roman"/>
          <w:sz w:val="28"/>
        </w:rPr>
        <w:lastRenderedPageBreak/>
        <w:t>несовершеннолетних и защите их прав указанное лицо может быть освобождено от административной ответственности с применением к нему меры воздействи</w:t>
      </w:r>
      <w:r>
        <w:rPr>
          <w:rFonts w:ascii="Times New Roman" w:hAnsi="Times New Roman"/>
          <w:sz w:val="28"/>
        </w:rPr>
        <w:t>я, предусмотренной федеральным законодательством о защите прав несовершеннолетних</w:t>
      </w:r>
    </w:p>
    <w:p w:rsidR="00532CFC" w:rsidRDefault="00532CFC">
      <w:pPr>
        <w:spacing w:after="150"/>
        <w:ind w:left="-76" w:firstLine="0"/>
        <w:jc w:val="left"/>
        <w:rPr>
          <w:rFonts w:ascii="Times New Roman" w:hAnsi="Times New Roman"/>
          <w:sz w:val="28"/>
        </w:rPr>
      </w:pPr>
      <w:bookmarkStart w:id="0" w:name="_GoBack"/>
      <w:bookmarkEnd w:id="0"/>
    </w:p>
    <w:sectPr w:rsidR="00532CFC">
      <w:headerReference w:type="even" r:id="rId8"/>
      <w:headerReference w:type="default" r:id="rId9"/>
      <w:headerReference w:type="first" r:id="rId10"/>
      <w:pgSz w:w="16838" w:h="11906" w:orient="landscape"/>
      <w:pgMar w:top="426" w:right="962" w:bottom="709" w:left="77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53FF0">
      <w:r>
        <w:separator/>
      </w:r>
    </w:p>
  </w:endnote>
  <w:endnote w:type="continuationSeparator" w:id="0">
    <w:p w:rsidR="00000000" w:rsidRDefault="00F53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53FF0">
      <w:r>
        <w:separator/>
      </w:r>
    </w:p>
  </w:footnote>
  <w:footnote w:type="continuationSeparator" w:id="0">
    <w:p w:rsidR="00000000" w:rsidRDefault="00F53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CFC" w:rsidRDefault="00F53FF0">
    <w:pPr>
      <w:pStyle w:val="af5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margin">
            <wp:align>center</wp:align>
          </wp:positionH>
          <wp:positionV relativeFrom="margin">
            <wp:posOffset>0</wp:posOffset>
          </wp:positionV>
          <wp:extent cx="22860000" cy="28575000"/>
          <wp:effectExtent l="0" t="0" r="0" b="0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22860000" cy="28575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CFC" w:rsidRDefault="00F53FF0">
    <w:pPr>
      <w:pStyle w:val="af5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center</wp:align>
          </wp:positionH>
          <wp:positionV relativeFrom="margin">
            <wp:posOffset>0</wp:posOffset>
          </wp:positionV>
          <wp:extent cx="22860000" cy="28575000"/>
          <wp:effectExtent l="0" t="0" r="0" b="0"/>
          <wp:wrapNone/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22860000" cy="28575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CFC" w:rsidRDefault="00F53FF0">
    <w:pPr>
      <w:pStyle w:val="af5"/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margin">
            <wp:align>center</wp:align>
          </wp:positionH>
          <wp:positionV relativeFrom="margin">
            <wp:posOffset>0</wp:posOffset>
          </wp:positionV>
          <wp:extent cx="22860000" cy="28575000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22860000" cy="28575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51532"/>
    <w:multiLevelType w:val="multilevel"/>
    <w:tmpl w:val="974A8CD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4EA10D7"/>
    <w:multiLevelType w:val="multilevel"/>
    <w:tmpl w:val="8B6424F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7872DDD"/>
    <w:multiLevelType w:val="multilevel"/>
    <w:tmpl w:val="5D9EF55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6314336"/>
    <w:multiLevelType w:val="multilevel"/>
    <w:tmpl w:val="76BEF44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063570D"/>
    <w:multiLevelType w:val="multilevel"/>
    <w:tmpl w:val="D11247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5" w15:restartNumberingAfterBreak="0">
    <w:nsid w:val="65E963A4"/>
    <w:multiLevelType w:val="multilevel"/>
    <w:tmpl w:val="C6D45E9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6F57268E"/>
    <w:multiLevelType w:val="multilevel"/>
    <w:tmpl w:val="8C5C1C4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CFC"/>
    <w:rsid w:val="00532CFC"/>
    <w:rsid w:val="00F5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779356-F073-449A-AB87-C3F26FEE3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nstantia" w:eastAsia="Times New Roman" w:hAnsi="Constantia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ind w:left="357" w:hanging="357"/>
      <w:jc w:val="both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="Calibri" w:hAnsi="Calibri"/>
      <w:b/>
      <w:color w:val="0B5294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No Spacing"/>
    <w:link w:val="a4"/>
    <w:rPr>
      <w:rFonts w:ascii="Calibri" w:hAnsi="Calibri"/>
      <w:sz w:val="22"/>
    </w:rPr>
  </w:style>
  <w:style w:type="character" w:customStyle="1" w:styleId="a4">
    <w:name w:val="Без интервала Знак"/>
    <w:link w:val="a3"/>
    <w:rPr>
      <w:rFonts w:ascii="Calibri" w:hAnsi="Calibri"/>
      <w:sz w:val="22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extended-textshort">
    <w:name w:val="extended-text__short"/>
    <w:basedOn w:val="12"/>
    <w:link w:val="extended-textshort0"/>
  </w:style>
  <w:style w:type="character" w:customStyle="1" w:styleId="extended-textshort0">
    <w:name w:val="extended-text__short"/>
    <w:basedOn w:val="a0"/>
    <w:link w:val="extended-textshort"/>
  </w:style>
  <w:style w:type="paragraph" w:styleId="a5">
    <w:name w:val="List Paragraph"/>
    <w:basedOn w:val="a"/>
    <w:link w:val="a6"/>
    <w:pPr>
      <w:ind w:left="720" w:firstLine="0"/>
      <w:contextualSpacing/>
    </w:pPr>
  </w:style>
  <w:style w:type="character" w:customStyle="1" w:styleId="a6">
    <w:name w:val="Абзац списка Знак"/>
    <w:basedOn w:val="1"/>
    <w:link w:val="a5"/>
    <w:rPr>
      <w:sz w:val="22"/>
    </w:rPr>
  </w:style>
  <w:style w:type="paragraph" w:customStyle="1" w:styleId="button2text">
    <w:name w:val="button2__text"/>
    <w:basedOn w:val="12"/>
    <w:link w:val="button2text0"/>
  </w:style>
  <w:style w:type="character" w:customStyle="1" w:styleId="button2text0">
    <w:name w:val="button2__text"/>
    <w:basedOn w:val="a0"/>
    <w:link w:val="button2text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link">
    <w:name w:val="link"/>
    <w:basedOn w:val="12"/>
    <w:link w:val="link0"/>
  </w:style>
  <w:style w:type="character" w:customStyle="1" w:styleId="link0">
    <w:name w:val="link"/>
    <w:basedOn w:val="a0"/>
    <w:link w:val="link"/>
  </w:style>
  <w:style w:type="paragraph" w:customStyle="1" w:styleId="12">
    <w:name w:val="Основной шрифт абзаца1"/>
    <w:link w:val="a7"/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Pr>
      <w:sz w:val="22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Calibri" w:hAnsi="Calibri"/>
      <w:b/>
      <w:color w:val="0B5294"/>
      <w:sz w:val="28"/>
    </w:rPr>
  </w:style>
  <w:style w:type="paragraph" w:customStyle="1" w:styleId="13">
    <w:name w:val="Гиперссылка1"/>
    <w:link w:val="a9"/>
    <w:rPr>
      <w:color w:val="E2D700"/>
      <w:u w:val="single"/>
    </w:rPr>
  </w:style>
  <w:style w:type="character" w:styleId="a9">
    <w:name w:val="Hyperlink"/>
    <w:link w:val="13"/>
    <w:rPr>
      <w:color w:val="E2D700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a">
    <w:name w:val="Normal (Web)"/>
    <w:basedOn w:val="a"/>
    <w:link w:val="ab"/>
    <w:pPr>
      <w:spacing w:beforeAutospacing="1" w:afterAutospacing="1"/>
      <w:ind w:left="0" w:firstLine="0"/>
      <w:jc w:val="left"/>
    </w:pPr>
    <w:rPr>
      <w:rFonts w:ascii="Times New Roman" w:hAnsi="Times New Roman"/>
      <w:sz w:val="24"/>
    </w:rPr>
  </w:style>
  <w:style w:type="character" w:customStyle="1" w:styleId="ab">
    <w:name w:val="Обычный (веб) Знак"/>
    <w:basedOn w:val="1"/>
    <w:link w:val="aa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c">
    <w:name w:val="Balloon Text"/>
    <w:basedOn w:val="a"/>
    <w:link w:val="ad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sz w:val="16"/>
    </w:rPr>
  </w:style>
  <w:style w:type="paragraph" w:styleId="ae">
    <w:name w:val="Body Text"/>
    <w:basedOn w:val="a"/>
    <w:link w:val="af"/>
    <w:pPr>
      <w:widowControl w:val="0"/>
      <w:spacing w:after="120"/>
      <w:ind w:left="0" w:firstLine="0"/>
      <w:jc w:val="left"/>
    </w:pPr>
    <w:rPr>
      <w:rFonts w:ascii="Times New Roman" w:hAnsi="Times New Roman"/>
      <w:sz w:val="24"/>
    </w:rPr>
  </w:style>
  <w:style w:type="character" w:customStyle="1" w:styleId="af">
    <w:name w:val="Основной текст Знак"/>
    <w:basedOn w:val="1"/>
    <w:link w:val="ae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6">
    <w:name w:val="Выделение1"/>
    <w:link w:val="af0"/>
    <w:rPr>
      <w:i/>
    </w:rPr>
  </w:style>
  <w:style w:type="character" w:styleId="af0">
    <w:name w:val="Emphasis"/>
    <w:link w:val="16"/>
    <w:rPr>
      <w:i/>
    </w:rPr>
  </w:style>
  <w:style w:type="paragraph" w:customStyle="1" w:styleId="pathseparator">
    <w:name w:val="path__separator"/>
    <w:basedOn w:val="12"/>
    <w:link w:val="pathseparator0"/>
  </w:style>
  <w:style w:type="character" w:customStyle="1" w:styleId="pathseparator0">
    <w:name w:val="path__separator"/>
    <w:basedOn w:val="a0"/>
    <w:link w:val="pathseparator"/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styleId="af3">
    <w:name w:val="Title"/>
    <w:next w:val="a"/>
    <w:link w:val="af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4">
    <w:name w:val="Заголовок Знак"/>
    <w:link w:val="af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1"/>
    <w:link w:val="af5"/>
    <w:rPr>
      <w:sz w:val="22"/>
    </w:rPr>
  </w:style>
  <w:style w:type="character" w:customStyle="1" w:styleId="20">
    <w:name w:val="Заголовок 2 Знак"/>
    <w:basedOn w:val="1"/>
    <w:link w:val="2"/>
    <w:rPr>
      <w:rFonts w:ascii="Cambria" w:hAnsi="Cambria"/>
      <w:b/>
      <w:i/>
      <w:sz w:val="28"/>
    </w:rPr>
  </w:style>
  <w:style w:type="table" w:styleId="af7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343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БусловАлексей</cp:lastModifiedBy>
  <cp:revision>2</cp:revision>
  <dcterms:created xsi:type="dcterms:W3CDTF">2026-07-02T06:55:00Z</dcterms:created>
  <dcterms:modified xsi:type="dcterms:W3CDTF">2026-07-02T06:55:00Z</dcterms:modified>
</cp:coreProperties>
</file>