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C" w:rsidRDefault="00F41ACC" w:rsidP="00F41ACC">
      <w:pPr>
        <w:keepNext/>
        <w:jc w:val="center"/>
        <w:outlineLvl w:val="0"/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38BB73A8" wp14:editId="0A50BB4B">
            <wp:extent cx="904875" cy="904875"/>
            <wp:effectExtent l="0" t="0" r="9525" b="9525"/>
            <wp:docPr id="1" name="Рисунок 1" descr="Описание: Герб ЧМ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МР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23F" w:rsidRDefault="00DA623F" w:rsidP="00DA623F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 xml:space="preserve">АДМИНИСТРАЦИЯ </w:t>
      </w:r>
    </w:p>
    <w:p w:rsidR="00DA623F" w:rsidRDefault="00DA623F" w:rsidP="00DA623F">
      <w:pPr>
        <w:keepNext/>
        <w:jc w:val="center"/>
        <w:outlineLvl w:val="0"/>
        <w:rPr>
          <w:b/>
          <w:sz w:val="32"/>
        </w:rPr>
      </w:pPr>
      <w:r w:rsidRPr="00B67A57">
        <w:rPr>
          <w:b/>
          <w:sz w:val="32"/>
        </w:rPr>
        <w:t xml:space="preserve">МУНИЦИПАЛЬНОГО ОБРАЗОВАНИЯ   </w:t>
      </w:r>
    </w:p>
    <w:p w:rsidR="00DA623F" w:rsidRPr="00B67A57" w:rsidRDefault="001F22D9" w:rsidP="00DA623F">
      <w:pPr>
        <w:keepNext/>
        <w:jc w:val="center"/>
        <w:outlineLvl w:val="0"/>
        <w:rPr>
          <w:b/>
          <w:sz w:val="32"/>
        </w:rPr>
      </w:pPr>
      <w:r>
        <w:rPr>
          <w:b/>
          <w:sz w:val="32"/>
        </w:rPr>
        <w:t xml:space="preserve">СЕЛЬСКОЕ ПОСЕЛЕНИЕ </w:t>
      </w:r>
      <w:r w:rsidR="00A91A69">
        <w:rPr>
          <w:b/>
          <w:sz w:val="32"/>
        </w:rPr>
        <w:t>ЛОРИНО</w:t>
      </w:r>
    </w:p>
    <w:p w:rsidR="00DA623F" w:rsidRPr="00B67A57" w:rsidRDefault="00DA623F" w:rsidP="00DA623F"/>
    <w:p w:rsidR="00DA623F" w:rsidRPr="00876393" w:rsidRDefault="00DA623F" w:rsidP="00DA623F">
      <w:pPr>
        <w:jc w:val="center"/>
        <w:rPr>
          <w:b/>
          <w:sz w:val="32"/>
          <w:szCs w:val="32"/>
        </w:rPr>
      </w:pPr>
      <w:r w:rsidRPr="00876393">
        <w:rPr>
          <w:b/>
          <w:sz w:val="32"/>
          <w:szCs w:val="32"/>
        </w:rPr>
        <w:t>ПОСТАНОВЛЕНИЕ</w:t>
      </w:r>
    </w:p>
    <w:p w:rsidR="00DA623F" w:rsidRPr="00B40908" w:rsidRDefault="00DA623F" w:rsidP="00DA623F">
      <w:pPr>
        <w:keepNext/>
        <w:keepLines/>
        <w:rPr>
          <w:sz w:val="16"/>
          <w:szCs w:val="16"/>
        </w:rPr>
      </w:pPr>
    </w:p>
    <w:p w:rsidR="00DA623F" w:rsidRPr="000771BB" w:rsidRDefault="00DA623F" w:rsidP="00DA623F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от </w:t>
      </w:r>
      <w:r w:rsidR="005A3D33">
        <w:rPr>
          <w:sz w:val="28"/>
          <w:szCs w:val="28"/>
        </w:rPr>
        <w:t>29.12.2018</w:t>
      </w:r>
      <w:r>
        <w:rPr>
          <w:sz w:val="28"/>
          <w:szCs w:val="28"/>
        </w:rPr>
        <w:t xml:space="preserve"> г. </w:t>
      </w:r>
      <w:r w:rsidRPr="000771BB">
        <w:rPr>
          <w:sz w:val="28"/>
          <w:szCs w:val="28"/>
        </w:rPr>
        <w:t xml:space="preserve">№ </w:t>
      </w:r>
      <w:r w:rsidR="005A3D33">
        <w:rPr>
          <w:sz w:val="28"/>
          <w:szCs w:val="28"/>
        </w:rPr>
        <w:t>15</w:t>
      </w:r>
    </w:p>
    <w:p w:rsidR="00DA623F" w:rsidRPr="000F7720" w:rsidRDefault="00DA623F" w:rsidP="00DA623F">
      <w:pPr>
        <w:keepNext/>
        <w:keepLines/>
        <w:rPr>
          <w:sz w:val="28"/>
          <w:szCs w:val="28"/>
        </w:rPr>
      </w:pPr>
      <w:r w:rsidRPr="000771BB">
        <w:rPr>
          <w:sz w:val="28"/>
          <w:szCs w:val="28"/>
        </w:rPr>
        <w:t xml:space="preserve">с. </w:t>
      </w:r>
      <w:r w:rsidR="00A91A69">
        <w:rPr>
          <w:sz w:val="28"/>
          <w:szCs w:val="28"/>
        </w:rPr>
        <w:t>Лорино</w:t>
      </w:r>
    </w:p>
    <w:p w:rsidR="00F41ACC" w:rsidRDefault="00F41ACC" w:rsidP="00F41ACC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4"/>
      </w:tblGrid>
      <w:tr w:rsidR="00F41ACC" w:rsidTr="00913EE1">
        <w:trPr>
          <w:trHeight w:val="556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41ACC" w:rsidRPr="00887FCD" w:rsidRDefault="00E55658" w:rsidP="00E55658">
            <w:pPr>
              <w:tabs>
                <w:tab w:val="left" w:pos="6271"/>
              </w:tabs>
              <w:ind w:right="170"/>
              <w:jc w:val="both"/>
              <w:rPr>
                <w:sz w:val="28"/>
                <w:szCs w:val="28"/>
                <w:lang w:eastAsia="en-US"/>
              </w:rPr>
            </w:pPr>
            <w:r w:rsidRPr="00065AC7">
              <w:rPr>
                <w:color w:val="000000"/>
                <w:sz w:val="28"/>
                <w:szCs w:val="28"/>
              </w:rPr>
              <w:t>О внесении изменений</w:t>
            </w:r>
            <w:r>
              <w:rPr>
                <w:color w:val="000000"/>
                <w:sz w:val="28"/>
                <w:szCs w:val="28"/>
              </w:rPr>
              <w:t xml:space="preserve"> в постановление </w:t>
            </w:r>
            <w:r>
              <w:rPr>
                <w:sz w:val="28"/>
                <w:szCs w:val="28"/>
              </w:rPr>
              <w:t>Администрации муниципального образования сельское поселение Лорино</w:t>
            </w:r>
            <w:r w:rsidRPr="000854FB">
              <w:rPr>
                <w:sz w:val="28"/>
                <w:szCs w:val="28"/>
              </w:rPr>
              <w:t xml:space="preserve"> </w:t>
            </w:r>
            <w:r w:rsidRPr="00E55658">
              <w:rPr>
                <w:color w:val="000000"/>
                <w:sz w:val="28"/>
                <w:szCs w:val="28"/>
              </w:rPr>
              <w:t>от 22.11.2017 г. № 86</w:t>
            </w:r>
          </w:p>
        </w:tc>
      </w:tr>
    </w:tbl>
    <w:p w:rsidR="00C96BD9" w:rsidRDefault="00C96BD9" w:rsidP="0031389B">
      <w:pPr>
        <w:jc w:val="center"/>
        <w:rPr>
          <w:sz w:val="28"/>
          <w:szCs w:val="28"/>
        </w:rPr>
      </w:pPr>
    </w:p>
    <w:p w:rsidR="00E55658" w:rsidRPr="00563193" w:rsidRDefault="00E55658" w:rsidP="00E55658">
      <w:pPr>
        <w:ind w:firstLine="567"/>
        <w:jc w:val="both"/>
        <w:rPr>
          <w:sz w:val="28"/>
          <w:szCs w:val="28"/>
        </w:rPr>
      </w:pPr>
      <w:r w:rsidRPr="00065AC7">
        <w:rPr>
          <w:sz w:val="28"/>
          <w:szCs w:val="28"/>
        </w:rPr>
        <w:t>В целях приведения нормативн</w:t>
      </w:r>
      <w:r>
        <w:rPr>
          <w:sz w:val="28"/>
          <w:szCs w:val="28"/>
        </w:rPr>
        <w:t>ого</w:t>
      </w:r>
      <w:r w:rsidRPr="00065AC7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ого</w:t>
      </w:r>
      <w:r w:rsidRPr="00065AC7">
        <w:rPr>
          <w:sz w:val="28"/>
          <w:szCs w:val="28"/>
        </w:rPr>
        <w:t xml:space="preserve"> акт</w:t>
      </w:r>
      <w:r>
        <w:rPr>
          <w:sz w:val="28"/>
          <w:szCs w:val="28"/>
        </w:rPr>
        <w:t>а</w:t>
      </w:r>
      <w:r w:rsidRPr="00065A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сельское поселение Лорино </w:t>
      </w:r>
      <w:r w:rsidRPr="00A1152F">
        <w:rPr>
          <w:sz w:val="28"/>
          <w:szCs w:val="28"/>
        </w:rPr>
        <w:t xml:space="preserve">в соответствие с нормативными правовыми актами </w:t>
      </w:r>
      <w:r w:rsidR="00544945">
        <w:rPr>
          <w:sz w:val="28"/>
          <w:szCs w:val="28"/>
        </w:rPr>
        <w:t>сельское поселение Лорино</w:t>
      </w:r>
      <w:r>
        <w:rPr>
          <w:sz w:val="28"/>
          <w:szCs w:val="28"/>
        </w:rPr>
        <w:t>, А</w:t>
      </w:r>
      <w:r w:rsidRPr="009042FB">
        <w:rPr>
          <w:spacing w:val="-4"/>
          <w:sz w:val="28"/>
        </w:rPr>
        <w:t xml:space="preserve">дминистрация муниципального образования </w:t>
      </w:r>
      <w:r>
        <w:rPr>
          <w:spacing w:val="-4"/>
          <w:sz w:val="28"/>
        </w:rPr>
        <w:t>сельское поселение Лорино</w:t>
      </w:r>
    </w:p>
    <w:p w:rsidR="00E55658" w:rsidRDefault="00E55658" w:rsidP="00E55658">
      <w:pPr>
        <w:jc w:val="both"/>
        <w:rPr>
          <w:b/>
          <w:sz w:val="28"/>
          <w:szCs w:val="28"/>
        </w:rPr>
      </w:pPr>
    </w:p>
    <w:p w:rsidR="00E55658" w:rsidRPr="00A8349E" w:rsidRDefault="00E55658" w:rsidP="00E556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Pr="00A8349E">
        <w:rPr>
          <w:b/>
          <w:sz w:val="28"/>
          <w:szCs w:val="28"/>
        </w:rPr>
        <w:t>:</w:t>
      </w:r>
    </w:p>
    <w:p w:rsidR="00E55658" w:rsidRPr="00A8349E" w:rsidRDefault="00E55658" w:rsidP="00E55658">
      <w:pPr>
        <w:jc w:val="both"/>
        <w:rPr>
          <w:b/>
          <w:sz w:val="28"/>
          <w:szCs w:val="28"/>
        </w:rPr>
      </w:pPr>
    </w:p>
    <w:p w:rsidR="00E55658" w:rsidRPr="000854FB" w:rsidRDefault="00E55658" w:rsidP="00E55658">
      <w:pPr>
        <w:pStyle w:val="a5"/>
        <w:tabs>
          <w:tab w:val="left" w:pos="5812"/>
        </w:tabs>
        <w:ind w:left="0" w:firstLine="567"/>
        <w:rPr>
          <w:sz w:val="28"/>
        </w:rPr>
      </w:pPr>
      <w:r>
        <w:rPr>
          <w:sz w:val="28"/>
          <w:szCs w:val="28"/>
        </w:rPr>
        <w:t xml:space="preserve">1. </w:t>
      </w:r>
      <w:r w:rsidRPr="000854FB">
        <w:rPr>
          <w:sz w:val="28"/>
          <w:szCs w:val="28"/>
        </w:rPr>
        <w:t xml:space="preserve">Внести в постановление </w:t>
      </w:r>
      <w:r>
        <w:rPr>
          <w:sz w:val="28"/>
          <w:szCs w:val="28"/>
        </w:rPr>
        <w:t>Администрации муниципального образования сельское поселение Лорино</w:t>
      </w:r>
      <w:r w:rsidRPr="000854FB">
        <w:rPr>
          <w:sz w:val="28"/>
          <w:szCs w:val="28"/>
        </w:rPr>
        <w:t xml:space="preserve"> </w:t>
      </w:r>
      <w:r w:rsidRPr="00E55658">
        <w:rPr>
          <w:color w:val="000000"/>
          <w:sz w:val="28"/>
          <w:szCs w:val="28"/>
        </w:rPr>
        <w:t xml:space="preserve">от 22.11.2017 г. № 86 </w:t>
      </w:r>
      <w:r w:rsidRPr="000854FB">
        <w:rPr>
          <w:sz w:val="28"/>
          <w:szCs w:val="28"/>
        </w:rPr>
        <w:t>«</w:t>
      </w:r>
      <w:r>
        <w:rPr>
          <w:sz w:val="28"/>
          <w:szCs w:val="28"/>
        </w:rPr>
        <w:t>Об утверждении муниципальной программы «</w:t>
      </w:r>
      <w:r w:rsidRPr="005137F5">
        <w:rPr>
          <w:sz w:val="28"/>
          <w:szCs w:val="28"/>
        </w:rPr>
        <w:t>Развитие жилищно</w:t>
      </w:r>
      <w:r>
        <w:rPr>
          <w:sz w:val="28"/>
          <w:szCs w:val="28"/>
        </w:rPr>
        <w:t>го</w:t>
      </w:r>
      <w:r w:rsidRPr="005137F5">
        <w:rPr>
          <w:sz w:val="28"/>
          <w:szCs w:val="28"/>
        </w:rPr>
        <w:t xml:space="preserve"> хозяйства, </w:t>
      </w:r>
      <w:r>
        <w:rPr>
          <w:sz w:val="28"/>
          <w:szCs w:val="28"/>
        </w:rPr>
        <w:t>дорожной деятельности и</w:t>
      </w:r>
      <w:r w:rsidRPr="005137F5">
        <w:rPr>
          <w:sz w:val="28"/>
          <w:szCs w:val="28"/>
        </w:rPr>
        <w:t xml:space="preserve"> энергообеспечение в муниципальном образовании сель</w:t>
      </w:r>
      <w:r>
        <w:rPr>
          <w:sz w:val="28"/>
          <w:szCs w:val="28"/>
        </w:rPr>
        <w:t>ское поселение Лорино на 2018-2020</w:t>
      </w:r>
      <w:r w:rsidRPr="005137F5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0854FB">
        <w:rPr>
          <w:sz w:val="28"/>
          <w:szCs w:val="28"/>
        </w:rPr>
        <w:t>» следующие изменения:</w:t>
      </w:r>
    </w:p>
    <w:p w:rsidR="00E55658" w:rsidRPr="000854FB" w:rsidRDefault="00E55658" w:rsidP="00E5565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854FB">
        <w:rPr>
          <w:rFonts w:ascii="Times New Roman" w:hAnsi="Times New Roman"/>
          <w:sz w:val="28"/>
          <w:szCs w:val="28"/>
        </w:rPr>
        <w:t>1.1. Приложение изложить в редакции согласно приложению к настоящему постановлению.</w:t>
      </w:r>
    </w:p>
    <w:p w:rsidR="00E55658" w:rsidRPr="000854FB" w:rsidRDefault="00E55658" w:rsidP="00E55658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0854FB">
        <w:rPr>
          <w:rFonts w:ascii="Times New Roman" w:hAnsi="Times New Roman"/>
          <w:sz w:val="28"/>
          <w:szCs w:val="28"/>
        </w:rPr>
        <w:t>2. Настоящее постановление вступает в силу со дня официального</w:t>
      </w:r>
      <w:r w:rsidRPr="000854FB">
        <w:rPr>
          <w:rFonts w:ascii="Times New Roman" w:hAnsi="Times New Roman"/>
          <w:spacing w:val="-4"/>
          <w:sz w:val="28"/>
          <w:szCs w:val="28"/>
        </w:rPr>
        <w:t xml:space="preserve"> опубликования. </w:t>
      </w:r>
    </w:p>
    <w:p w:rsidR="00E55658" w:rsidRPr="000854FB" w:rsidRDefault="00E55658" w:rsidP="00E55658">
      <w:pPr>
        <w:pStyle w:val="a7"/>
        <w:widowControl w:val="0"/>
        <w:numPr>
          <w:ilvl w:val="0"/>
          <w:numId w:val="36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0854F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54F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A623F" w:rsidRDefault="00DA623F" w:rsidP="00DA623F">
      <w:pPr>
        <w:tabs>
          <w:tab w:val="left" w:pos="1276"/>
        </w:tabs>
        <w:jc w:val="both"/>
        <w:outlineLvl w:val="0"/>
        <w:rPr>
          <w:sz w:val="28"/>
          <w:szCs w:val="28"/>
        </w:rPr>
      </w:pPr>
    </w:p>
    <w:p w:rsidR="00DA623F" w:rsidRDefault="00DA623F" w:rsidP="00DA623F">
      <w:pPr>
        <w:tabs>
          <w:tab w:val="left" w:pos="1276"/>
        </w:tabs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31389B" w:rsidRDefault="004127FA" w:rsidP="0031389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31389B">
        <w:rPr>
          <w:sz w:val="28"/>
          <w:szCs w:val="28"/>
        </w:rPr>
        <w:t xml:space="preserve">дминистрации                                                               </w:t>
      </w:r>
      <w:r>
        <w:rPr>
          <w:sz w:val="28"/>
          <w:szCs w:val="28"/>
        </w:rPr>
        <w:t xml:space="preserve">   </w:t>
      </w:r>
      <w:r w:rsidR="0031389B">
        <w:rPr>
          <w:sz w:val="28"/>
          <w:szCs w:val="28"/>
        </w:rPr>
        <w:t xml:space="preserve">    </w:t>
      </w:r>
      <w:r w:rsidR="00A91A69">
        <w:rPr>
          <w:sz w:val="28"/>
          <w:szCs w:val="28"/>
        </w:rPr>
        <w:t>В.Н. Калашников</w:t>
      </w:r>
    </w:p>
    <w:p w:rsidR="0031389B" w:rsidRDefault="0031389B" w:rsidP="00382A96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31389B" w:rsidRDefault="0031389B" w:rsidP="00382A96">
      <w:pPr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E55658" w:rsidRDefault="00E55658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55658" w:rsidRDefault="00E55658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55658" w:rsidRDefault="00E55658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7B2CF0" w:rsidRDefault="007B2CF0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E55658" w:rsidRDefault="00E55658" w:rsidP="00E55658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5251CB" w:rsidRDefault="00E55658" w:rsidP="00E55658">
      <w:pPr>
        <w:ind w:left="5529"/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к постановлению </w:t>
      </w:r>
      <w:r>
        <w:rPr>
          <w:color w:val="000000"/>
          <w:sz w:val="28"/>
          <w:szCs w:val="28"/>
        </w:rPr>
        <w:t xml:space="preserve">Администрации муниципального образования сельское поселение Лорино </w:t>
      </w:r>
    </w:p>
    <w:p w:rsidR="00FE3BD2" w:rsidRDefault="00FE3BD2" w:rsidP="00FE3BD2">
      <w:pPr>
        <w:ind w:left="4253"/>
        <w:jc w:val="right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ab/>
      </w:r>
      <w:r w:rsidR="005A3D33">
        <w:rPr>
          <w:bCs/>
          <w:sz w:val="28"/>
          <w:szCs w:val="28"/>
        </w:rPr>
        <w:t xml:space="preserve">   </w:t>
      </w:r>
      <w:r w:rsidRPr="00F41AC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5A3D33">
        <w:rPr>
          <w:color w:val="000000"/>
          <w:sz w:val="28"/>
          <w:szCs w:val="28"/>
        </w:rPr>
        <w:t>29.12.2018 г.</w:t>
      </w:r>
      <w:r>
        <w:rPr>
          <w:color w:val="000000"/>
          <w:sz w:val="28"/>
          <w:szCs w:val="28"/>
        </w:rPr>
        <w:t xml:space="preserve">   </w:t>
      </w:r>
      <w:r w:rsidRPr="00F41ACC">
        <w:rPr>
          <w:color w:val="000000"/>
          <w:sz w:val="28"/>
          <w:szCs w:val="28"/>
        </w:rPr>
        <w:t>№</w:t>
      </w:r>
      <w:r w:rsidR="005A3D33">
        <w:rPr>
          <w:color w:val="000000"/>
          <w:sz w:val="28"/>
          <w:szCs w:val="28"/>
        </w:rPr>
        <w:t xml:space="preserve"> 15</w:t>
      </w:r>
      <w:r>
        <w:rPr>
          <w:color w:val="000000"/>
          <w:sz w:val="28"/>
          <w:szCs w:val="28"/>
        </w:rPr>
        <w:t xml:space="preserve"> </w:t>
      </w:r>
    </w:p>
    <w:p w:rsidR="00E55658" w:rsidRDefault="00FE3BD2" w:rsidP="00FE3BD2">
      <w:pPr>
        <w:tabs>
          <w:tab w:val="left" w:pos="7255"/>
          <w:tab w:val="right" w:pos="10063"/>
        </w:tabs>
        <w:ind w:left="5529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                   </w:t>
      </w:r>
      <w:r w:rsidR="005251CB" w:rsidRPr="005251CB">
        <w:rPr>
          <w:bCs/>
          <w:sz w:val="28"/>
          <w:szCs w:val="28"/>
        </w:rPr>
        <w:t xml:space="preserve"> </w:t>
      </w:r>
    </w:p>
    <w:p w:rsidR="00E55658" w:rsidRDefault="00E55658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</w:p>
    <w:p w:rsidR="00F41ACC" w:rsidRPr="00663869" w:rsidRDefault="00E55658" w:rsidP="00F41ACC">
      <w:pPr>
        <w:autoSpaceDE w:val="0"/>
        <w:autoSpaceDN w:val="0"/>
        <w:adjustRightInd w:val="0"/>
        <w:jc w:val="right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41ACC" w:rsidRPr="00663869">
        <w:rPr>
          <w:color w:val="000000"/>
          <w:sz w:val="28"/>
          <w:szCs w:val="28"/>
        </w:rPr>
        <w:t xml:space="preserve">Утверждена  </w:t>
      </w:r>
    </w:p>
    <w:p w:rsidR="00DA623F" w:rsidRDefault="004127FA" w:rsidP="0053117A">
      <w:pPr>
        <w:ind w:left="425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</w:t>
      </w:r>
      <w:r w:rsidR="00DA623F">
        <w:rPr>
          <w:color w:val="000000"/>
          <w:sz w:val="28"/>
          <w:szCs w:val="28"/>
        </w:rPr>
        <w:t xml:space="preserve">дминистрации муниципального образования </w:t>
      </w:r>
      <w:r w:rsidR="00563193">
        <w:rPr>
          <w:color w:val="000000"/>
          <w:sz w:val="28"/>
          <w:szCs w:val="28"/>
        </w:rPr>
        <w:t xml:space="preserve">сельское поселение </w:t>
      </w:r>
      <w:r w:rsidR="00A91A69">
        <w:rPr>
          <w:color w:val="000000"/>
          <w:sz w:val="28"/>
          <w:szCs w:val="28"/>
        </w:rPr>
        <w:t>Лорино</w:t>
      </w:r>
      <w:r w:rsidR="00DA623F">
        <w:rPr>
          <w:color w:val="000000"/>
          <w:sz w:val="28"/>
          <w:szCs w:val="28"/>
        </w:rPr>
        <w:t xml:space="preserve"> </w:t>
      </w:r>
    </w:p>
    <w:p w:rsidR="00DA623F" w:rsidRDefault="00F41ACC" w:rsidP="0053117A">
      <w:pPr>
        <w:ind w:left="4253"/>
        <w:jc w:val="right"/>
        <w:rPr>
          <w:color w:val="000000"/>
          <w:sz w:val="28"/>
          <w:szCs w:val="28"/>
        </w:rPr>
      </w:pPr>
      <w:r w:rsidRPr="00F41ACC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="00056F0D">
        <w:rPr>
          <w:color w:val="000000"/>
          <w:sz w:val="28"/>
          <w:szCs w:val="28"/>
        </w:rPr>
        <w:t>22</w:t>
      </w:r>
      <w:r w:rsidR="0031389B">
        <w:rPr>
          <w:color w:val="000000"/>
          <w:sz w:val="28"/>
          <w:szCs w:val="28"/>
        </w:rPr>
        <w:t xml:space="preserve"> </w:t>
      </w:r>
      <w:r w:rsidR="00056F0D">
        <w:rPr>
          <w:color w:val="000000"/>
          <w:sz w:val="28"/>
          <w:szCs w:val="28"/>
        </w:rPr>
        <w:t>ноября</w:t>
      </w:r>
      <w:r>
        <w:rPr>
          <w:color w:val="000000"/>
          <w:sz w:val="28"/>
          <w:szCs w:val="28"/>
        </w:rPr>
        <w:t xml:space="preserve"> 201</w:t>
      </w:r>
      <w:r w:rsidR="0056319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</w:t>
      </w:r>
      <w:r w:rsidRPr="00F41ACC">
        <w:rPr>
          <w:color w:val="000000"/>
          <w:sz w:val="28"/>
          <w:szCs w:val="28"/>
        </w:rPr>
        <w:t>года №</w:t>
      </w:r>
      <w:r>
        <w:rPr>
          <w:color w:val="000000"/>
          <w:sz w:val="28"/>
          <w:szCs w:val="28"/>
        </w:rPr>
        <w:t xml:space="preserve"> </w:t>
      </w:r>
      <w:r w:rsidR="00056F0D">
        <w:rPr>
          <w:color w:val="000000"/>
          <w:sz w:val="28"/>
          <w:szCs w:val="28"/>
        </w:rPr>
        <w:t>86</w:t>
      </w:r>
    </w:p>
    <w:p w:rsidR="00F41ACC" w:rsidRDefault="00F41ACC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Default="002A7DFF" w:rsidP="00F41ACC">
      <w:pPr>
        <w:jc w:val="both"/>
        <w:rPr>
          <w:sz w:val="28"/>
          <w:szCs w:val="28"/>
        </w:rPr>
      </w:pPr>
    </w:p>
    <w:p w:rsidR="002A7DFF" w:rsidRPr="00F41ACC" w:rsidRDefault="002A7DFF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jc w:val="both"/>
        <w:rPr>
          <w:sz w:val="28"/>
          <w:szCs w:val="28"/>
        </w:rPr>
      </w:pPr>
    </w:p>
    <w:p w:rsidR="00F41ACC" w:rsidRPr="00F41ACC" w:rsidRDefault="00F41ACC" w:rsidP="00F41ACC">
      <w:pPr>
        <w:rPr>
          <w:sz w:val="28"/>
          <w:szCs w:val="28"/>
        </w:rPr>
      </w:pPr>
    </w:p>
    <w:p w:rsidR="00F41ACC" w:rsidRDefault="00F41ACC" w:rsidP="00F41ACC">
      <w:pPr>
        <w:jc w:val="center"/>
        <w:rPr>
          <w:b/>
          <w:sz w:val="28"/>
          <w:szCs w:val="28"/>
        </w:rPr>
      </w:pPr>
      <w:r w:rsidRPr="00F41ACC">
        <w:rPr>
          <w:b/>
          <w:sz w:val="28"/>
          <w:szCs w:val="28"/>
        </w:rPr>
        <w:t>МУНИЦИПАЛЬНАЯ ПРОГРАММА</w:t>
      </w:r>
    </w:p>
    <w:p w:rsidR="00CC0FE9" w:rsidRPr="00F41ACC" w:rsidRDefault="00CC0FE9" w:rsidP="00F41ACC">
      <w:pPr>
        <w:jc w:val="center"/>
        <w:rPr>
          <w:b/>
          <w:sz w:val="28"/>
          <w:szCs w:val="28"/>
        </w:rPr>
      </w:pPr>
    </w:p>
    <w:p w:rsidR="00F41ACC" w:rsidRPr="00B266CD" w:rsidRDefault="00F41ACC" w:rsidP="00C54763">
      <w:pPr>
        <w:jc w:val="center"/>
        <w:rPr>
          <w:b/>
          <w:caps/>
          <w:sz w:val="28"/>
          <w:szCs w:val="28"/>
        </w:rPr>
      </w:pPr>
      <w:r w:rsidRPr="00B266CD">
        <w:rPr>
          <w:b/>
          <w:caps/>
          <w:sz w:val="28"/>
          <w:szCs w:val="28"/>
        </w:rPr>
        <w:t>«</w:t>
      </w:r>
      <w:r w:rsidR="00B266CD" w:rsidRPr="00B266CD">
        <w:rPr>
          <w:b/>
          <w:caps/>
          <w:sz w:val="28"/>
          <w:szCs w:val="28"/>
        </w:rPr>
        <w:t xml:space="preserve">Развитие жилищного хозяйства, дорожной деятельности и энергообеспечение в муниципальном образовании сельское поселение </w:t>
      </w:r>
      <w:r w:rsidR="00A91A69">
        <w:rPr>
          <w:b/>
          <w:caps/>
          <w:sz w:val="28"/>
          <w:szCs w:val="28"/>
        </w:rPr>
        <w:t>Лорино</w:t>
      </w:r>
      <w:r w:rsidR="00B266CD" w:rsidRPr="00B266CD">
        <w:rPr>
          <w:b/>
          <w:caps/>
          <w:sz w:val="28"/>
          <w:szCs w:val="28"/>
        </w:rPr>
        <w:t xml:space="preserve"> на 2018-2020 годы</w:t>
      </w:r>
      <w:r w:rsidRPr="00B266CD">
        <w:rPr>
          <w:b/>
          <w:caps/>
          <w:sz w:val="28"/>
          <w:szCs w:val="28"/>
        </w:rPr>
        <w:t>»</w:t>
      </w: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F41ACC" w:rsidP="00FE3BD2">
      <w:pPr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F41ACC" w:rsidRPr="00F41ACC" w:rsidRDefault="00E55658" w:rsidP="00E55658">
      <w:pPr>
        <w:tabs>
          <w:tab w:val="left" w:pos="390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41ACC" w:rsidRPr="00F41ACC" w:rsidRDefault="00F41ACC" w:rsidP="00F41ACC">
      <w:pPr>
        <w:jc w:val="center"/>
        <w:rPr>
          <w:b/>
          <w:sz w:val="28"/>
          <w:szCs w:val="28"/>
        </w:rPr>
      </w:pPr>
    </w:p>
    <w:p w:rsidR="00663869" w:rsidRPr="00F41ACC" w:rsidRDefault="00663869" w:rsidP="001D76E7">
      <w:pPr>
        <w:rPr>
          <w:b/>
          <w:sz w:val="28"/>
          <w:szCs w:val="28"/>
        </w:rPr>
      </w:pPr>
    </w:p>
    <w:p w:rsidR="00F41ACC" w:rsidRPr="00F41ACC" w:rsidRDefault="00F41ACC" w:rsidP="00F41ACC">
      <w:pPr>
        <w:jc w:val="center"/>
        <w:rPr>
          <w:sz w:val="28"/>
          <w:szCs w:val="28"/>
        </w:rPr>
      </w:pPr>
      <w:r w:rsidRPr="00F41ACC">
        <w:rPr>
          <w:sz w:val="28"/>
          <w:szCs w:val="28"/>
        </w:rPr>
        <w:t xml:space="preserve">с. </w:t>
      </w:r>
      <w:r w:rsidR="00A91A69">
        <w:rPr>
          <w:sz w:val="28"/>
          <w:szCs w:val="28"/>
        </w:rPr>
        <w:t>Лорино</w:t>
      </w:r>
      <w:r w:rsidRPr="00F41ACC">
        <w:rPr>
          <w:sz w:val="28"/>
          <w:szCs w:val="28"/>
        </w:rPr>
        <w:t xml:space="preserve"> </w:t>
      </w:r>
    </w:p>
    <w:p w:rsidR="00F41ACC" w:rsidRPr="00F41ACC" w:rsidRDefault="00F41ACC" w:rsidP="00F41ACC">
      <w:pPr>
        <w:jc w:val="center"/>
        <w:rPr>
          <w:sz w:val="28"/>
          <w:szCs w:val="28"/>
        </w:rPr>
      </w:pPr>
      <w:r w:rsidRPr="00F41ACC">
        <w:rPr>
          <w:sz w:val="28"/>
          <w:szCs w:val="28"/>
        </w:rPr>
        <w:t>201</w:t>
      </w:r>
      <w:r w:rsidR="00CC0FE9">
        <w:rPr>
          <w:sz w:val="28"/>
          <w:szCs w:val="28"/>
        </w:rPr>
        <w:t>7</w:t>
      </w:r>
      <w:r w:rsidRPr="00F41ACC">
        <w:rPr>
          <w:sz w:val="28"/>
          <w:szCs w:val="28"/>
        </w:rPr>
        <w:t xml:space="preserve"> год</w:t>
      </w:r>
    </w:p>
    <w:p w:rsidR="00F41ACC" w:rsidRPr="00F41ACC" w:rsidRDefault="00F41ACC" w:rsidP="008A4AA2">
      <w:pPr>
        <w:spacing w:before="240" w:after="240"/>
        <w:jc w:val="center"/>
        <w:rPr>
          <w:b/>
          <w:bCs/>
          <w:sz w:val="28"/>
        </w:rPr>
      </w:pPr>
      <w:r w:rsidRPr="00F41ACC">
        <w:rPr>
          <w:b/>
          <w:bCs/>
          <w:sz w:val="28"/>
        </w:rPr>
        <w:lastRenderedPageBreak/>
        <w:t>ПАСПОРТ</w:t>
      </w:r>
    </w:p>
    <w:p w:rsidR="00F41ACC" w:rsidRPr="00CC0FE9" w:rsidRDefault="00F41ACC" w:rsidP="008A4AA2">
      <w:pPr>
        <w:spacing w:before="120" w:after="120"/>
        <w:jc w:val="center"/>
        <w:rPr>
          <w:b/>
          <w:bCs/>
          <w:sz w:val="28"/>
          <w:szCs w:val="28"/>
        </w:rPr>
      </w:pPr>
      <w:r w:rsidRPr="00CC0FE9">
        <w:rPr>
          <w:b/>
          <w:bCs/>
          <w:sz w:val="28"/>
          <w:szCs w:val="28"/>
        </w:rPr>
        <w:t>Муниципальной программы</w:t>
      </w:r>
    </w:p>
    <w:p w:rsidR="00BD1D06" w:rsidRPr="00B266CD" w:rsidRDefault="00F41ACC" w:rsidP="0031389B">
      <w:pPr>
        <w:jc w:val="center"/>
        <w:rPr>
          <w:b/>
          <w:sz w:val="28"/>
          <w:szCs w:val="28"/>
        </w:rPr>
      </w:pPr>
      <w:r w:rsidRPr="00B266CD">
        <w:rPr>
          <w:b/>
          <w:sz w:val="28"/>
          <w:szCs w:val="28"/>
        </w:rPr>
        <w:t>«</w:t>
      </w:r>
      <w:r w:rsidR="00B266CD" w:rsidRPr="00B266CD">
        <w:rPr>
          <w:b/>
          <w:sz w:val="28"/>
          <w:szCs w:val="28"/>
        </w:rPr>
        <w:t xml:space="preserve">Развитие жилищного хозяйства, дорожной деятельности и энергообеспечение в муниципальном образовании сельское поселение </w:t>
      </w:r>
      <w:r w:rsidR="00A91A69">
        <w:rPr>
          <w:b/>
          <w:sz w:val="28"/>
          <w:szCs w:val="28"/>
        </w:rPr>
        <w:t>Лорино</w:t>
      </w:r>
      <w:r w:rsidR="00B266CD" w:rsidRPr="00B266CD">
        <w:rPr>
          <w:b/>
          <w:sz w:val="28"/>
          <w:szCs w:val="28"/>
        </w:rPr>
        <w:t xml:space="preserve"> на 2018-2020 годы</w:t>
      </w:r>
      <w:r w:rsidRPr="00B266CD">
        <w:rPr>
          <w:b/>
          <w:sz w:val="28"/>
          <w:szCs w:val="28"/>
        </w:rPr>
        <w:t>»</w:t>
      </w:r>
    </w:p>
    <w:p w:rsidR="008A4AA2" w:rsidRPr="00BD1D06" w:rsidRDefault="008A4AA2" w:rsidP="00BD1D06">
      <w:pPr>
        <w:jc w:val="center"/>
        <w:rPr>
          <w:b/>
          <w:sz w:val="28"/>
          <w:szCs w:val="28"/>
        </w:rPr>
      </w:pPr>
    </w:p>
    <w:p w:rsidR="00BD1D06" w:rsidRPr="00444214" w:rsidRDefault="00BD1D06" w:rsidP="00BD1D06">
      <w:pPr>
        <w:ind w:right="-1"/>
        <w:jc w:val="center"/>
        <w:rPr>
          <w:b/>
          <w:sz w:val="16"/>
          <w:szCs w:val="16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2745"/>
        <w:gridCol w:w="6753"/>
      </w:tblGrid>
      <w:tr w:rsidR="00BD1D06" w:rsidTr="00400646">
        <w:trPr>
          <w:trHeight w:val="1494"/>
        </w:trPr>
        <w:tc>
          <w:tcPr>
            <w:tcW w:w="2745" w:type="dxa"/>
          </w:tcPr>
          <w:p w:rsidR="00BD1D06" w:rsidRPr="00400646" w:rsidRDefault="00BD1D06" w:rsidP="00DD2A4A">
            <w:pPr>
              <w:rPr>
                <w:sz w:val="28"/>
              </w:rPr>
            </w:pPr>
            <w:r w:rsidRPr="00400646">
              <w:rPr>
                <w:sz w:val="28"/>
              </w:rPr>
              <w:t xml:space="preserve">Наименование   Программы  </w:t>
            </w:r>
          </w:p>
        </w:tc>
        <w:tc>
          <w:tcPr>
            <w:tcW w:w="6753" w:type="dxa"/>
          </w:tcPr>
          <w:p w:rsidR="00BD1D06" w:rsidRDefault="00BD1D06" w:rsidP="00AE30D3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Муниципальная программа «</w:t>
            </w:r>
            <w:r w:rsidR="00B266CD" w:rsidRPr="005137F5">
              <w:rPr>
                <w:sz w:val="28"/>
                <w:szCs w:val="28"/>
              </w:rPr>
              <w:t>Развитие жилищно</w:t>
            </w:r>
            <w:r w:rsidR="00B266CD">
              <w:rPr>
                <w:sz w:val="28"/>
                <w:szCs w:val="28"/>
              </w:rPr>
              <w:t>го</w:t>
            </w:r>
            <w:r w:rsidR="00B266CD" w:rsidRPr="005137F5">
              <w:rPr>
                <w:sz w:val="28"/>
                <w:szCs w:val="28"/>
              </w:rPr>
              <w:t xml:space="preserve"> хозяйства, </w:t>
            </w:r>
            <w:r w:rsidR="00B266CD">
              <w:rPr>
                <w:sz w:val="28"/>
                <w:szCs w:val="28"/>
              </w:rPr>
              <w:t>дорожной деятельности и</w:t>
            </w:r>
            <w:r w:rsidR="00B266CD" w:rsidRPr="005137F5">
              <w:rPr>
                <w:sz w:val="28"/>
                <w:szCs w:val="28"/>
              </w:rPr>
              <w:t xml:space="preserve"> энергообеспечение в муниципальном образовании сель</w:t>
            </w:r>
            <w:r w:rsidR="00B266CD">
              <w:rPr>
                <w:sz w:val="28"/>
                <w:szCs w:val="28"/>
              </w:rPr>
              <w:t xml:space="preserve">ское поселение </w:t>
            </w:r>
            <w:r w:rsidR="00A91A69">
              <w:rPr>
                <w:sz w:val="28"/>
                <w:szCs w:val="28"/>
              </w:rPr>
              <w:t>Лорино</w:t>
            </w:r>
            <w:r w:rsidR="00B266CD">
              <w:rPr>
                <w:sz w:val="28"/>
                <w:szCs w:val="28"/>
              </w:rPr>
              <w:t xml:space="preserve"> на 2018-2020</w:t>
            </w:r>
            <w:r w:rsidR="00B266CD" w:rsidRPr="005137F5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r w:rsidRPr="00887FCD">
              <w:rPr>
                <w:sz w:val="28"/>
                <w:szCs w:val="28"/>
                <w:lang w:eastAsia="en-US"/>
              </w:rPr>
              <w:t xml:space="preserve"> </w:t>
            </w:r>
            <w:r w:rsidR="00022D44">
              <w:rPr>
                <w:sz w:val="28"/>
                <w:szCs w:val="28"/>
                <w:lang w:eastAsia="en-US"/>
              </w:rPr>
              <w:t>(далее – Программа)</w:t>
            </w:r>
            <w:r w:rsidR="00186417">
              <w:rPr>
                <w:sz w:val="28"/>
              </w:rPr>
              <w:t xml:space="preserve"> </w:t>
            </w:r>
          </w:p>
        </w:tc>
      </w:tr>
      <w:tr w:rsidR="00BD1D06" w:rsidTr="00400646">
        <w:trPr>
          <w:trHeight w:val="2408"/>
        </w:trPr>
        <w:tc>
          <w:tcPr>
            <w:tcW w:w="2745" w:type="dxa"/>
          </w:tcPr>
          <w:p w:rsidR="00BD1D06" w:rsidRPr="00DF38A4" w:rsidRDefault="00BD1D06" w:rsidP="00DD2A4A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Основание для разработки   </w:t>
            </w:r>
          </w:p>
          <w:p w:rsidR="00BD1D06" w:rsidRPr="00DF38A4" w:rsidRDefault="00BD1D06" w:rsidP="00721FD6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Программы </w:t>
            </w:r>
          </w:p>
        </w:tc>
        <w:tc>
          <w:tcPr>
            <w:tcW w:w="6753" w:type="dxa"/>
          </w:tcPr>
          <w:p w:rsidR="00BD1D06" w:rsidRPr="00186417" w:rsidRDefault="00BD1D06" w:rsidP="00DB0952">
            <w:pPr>
              <w:jc w:val="both"/>
              <w:rPr>
                <w:sz w:val="28"/>
              </w:rPr>
            </w:pPr>
            <w:r w:rsidRPr="009030BD">
              <w:rPr>
                <w:sz w:val="28"/>
              </w:rPr>
              <w:t xml:space="preserve">Распоряжение </w:t>
            </w:r>
            <w:r w:rsidR="008E379F">
              <w:rPr>
                <w:sz w:val="28"/>
              </w:rPr>
              <w:t>А</w:t>
            </w:r>
            <w:r>
              <w:rPr>
                <w:sz w:val="28"/>
              </w:rPr>
              <w:t>дминистрации</w:t>
            </w:r>
            <w:r w:rsidRPr="009030BD">
              <w:rPr>
                <w:sz w:val="28"/>
              </w:rPr>
              <w:t xml:space="preserve"> </w:t>
            </w:r>
            <w:r w:rsidR="00CC0FE9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>
              <w:rPr>
                <w:color w:val="000000"/>
                <w:sz w:val="28"/>
                <w:szCs w:val="28"/>
              </w:rPr>
              <w:t>Лорино</w:t>
            </w:r>
            <w:r w:rsidR="00CC0FE9">
              <w:rPr>
                <w:color w:val="000000"/>
                <w:sz w:val="28"/>
                <w:szCs w:val="28"/>
              </w:rPr>
              <w:t xml:space="preserve"> </w:t>
            </w:r>
            <w:r w:rsidRPr="009030BD">
              <w:rPr>
                <w:sz w:val="28"/>
              </w:rPr>
              <w:t xml:space="preserve">от </w:t>
            </w:r>
            <w:r w:rsidR="008E379F">
              <w:rPr>
                <w:sz w:val="28"/>
              </w:rPr>
              <w:t>20</w:t>
            </w:r>
            <w:r>
              <w:rPr>
                <w:sz w:val="28"/>
              </w:rPr>
              <w:t>.</w:t>
            </w:r>
            <w:r w:rsidR="008E379F">
              <w:rPr>
                <w:sz w:val="28"/>
              </w:rPr>
              <w:t>11</w:t>
            </w:r>
            <w:r>
              <w:rPr>
                <w:sz w:val="28"/>
              </w:rPr>
              <w:t>.201</w:t>
            </w:r>
            <w:r w:rsidR="00CC0FE9">
              <w:rPr>
                <w:sz w:val="28"/>
              </w:rPr>
              <w:t>7</w:t>
            </w:r>
            <w:r>
              <w:rPr>
                <w:sz w:val="28"/>
              </w:rPr>
              <w:t xml:space="preserve"> года № </w:t>
            </w:r>
            <w:r w:rsidR="00DB0952">
              <w:rPr>
                <w:sz w:val="28"/>
              </w:rPr>
              <w:t>69</w:t>
            </w:r>
            <w:r w:rsidRPr="009030BD">
              <w:rPr>
                <w:sz w:val="28"/>
              </w:rPr>
              <w:t xml:space="preserve"> «О разработке муниципальной программы  «</w:t>
            </w:r>
            <w:r w:rsidR="00B266CD" w:rsidRPr="005137F5">
              <w:rPr>
                <w:sz w:val="28"/>
                <w:szCs w:val="28"/>
              </w:rPr>
              <w:t>Развитие жилищно</w:t>
            </w:r>
            <w:r w:rsidR="00B266CD">
              <w:rPr>
                <w:sz w:val="28"/>
                <w:szCs w:val="28"/>
              </w:rPr>
              <w:t>го</w:t>
            </w:r>
            <w:r w:rsidR="00B266CD" w:rsidRPr="005137F5">
              <w:rPr>
                <w:sz w:val="28"/>
                <w:szCs w:val="28"/>
              </w:rPr>
              <w:t xml:space="preserve"> хозяйства, </w:t>
            </w:r>
            <w:r w:rsidR="00B266CD">
              <w:rPr>
                <w:sz w:val="28"/>
                <w:szCs w:val="28"/>
              </w:rPr>
              <w:t>дорожной деятельности и</w:t>
            </w:r>
            <w:r w:rsidR="00B266CD" w:rsidRPr="005137F5">
              <w:rPr>
                <w:sz w:val="28"/>
                <w:szCs w:val="28"/>
              </w:rPr>
              <w:t xml:space="preserve"> энергообеспечение в муниципальном образовании сель</w:t>
            </w:r>
            <w:r w:rsidR="00B266CD">
              <w:rPr>
                <w:sz w:val="28"/>
                <w:szCs w:val="28"/>
              </w:rPr>
              <w:t xml:space="preserve">ское поселение </w:t>
            </w:r>
            <w:r w:rsidR="00A91A69">
              <w:rPr>
                <w:sz w:val="28"/>
                <w:szCs w:val="28"/>
              </w:rPr>
              <w:t>Лорино</w:t>
            </w:r>
            <w:r w:rsidR="00B266CD">
              <w:rPr>
                <w:sz w:val="28"/>
                <w:szCs w:val="28"/>
              </w:rPr>
              <w:t xml:space="preserve"> на 2018-2020</w:t>
            </w:r>
            <w:r w:rsidR="00B266CD" w:rsidRPr="005137F5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BD1D06" w:rsidTr="00400646">
        <w:trPr>
          <w:trHeight w:val="1138"/>
        </w:trPr>
        <w:tc>
          <w:tcPr>
            <w:tcW w:w="2745" w:type="dxa"/>
          </w:tcPr>
          <w:p w:rsidR="00BD1D06" w:rsidRDefault="00BD1D06" w:rsidP="00DD2A4A">
            <w:pPr>
              <w:rPr>
                <w:sz w:val="28"/>
              </w:rPr>
            </w:pPr>
            <w:r>
              <w:rPr>
                <w:sz w:val="28"/>
              </w:rPr>
              <w:t xml:space="preserve">Муниципальный заказчик </w:t>
            </w:r>
          </w:p>
          <w:p w:rsidR="00BD1D06" w:rsidRDefault="00BD1D06" w:rsidP="00721FD6">
            <w:pPr>
              <w:rPr>
                <w:sz w:val="28"/>
              </w:rPr>
            </w:pPr>
            <w:r>
              <w:rPr>
                <w:sz w:val="28"/>
              </w:rPr>
              <w:t xml:space="preserve">Программы </w:t>
            </w:r>
          </w:p>
        </w:tc>
        <w:tc>
          <w:tcPr>
            <w:tcW w:w="6753" w:type="dxa"/>
          </w:tcPr>
          <w:p w:rsidR="00BD1D06" w:rsidRDefault="00BD1D06" w:rsidP="00DD2A4A">
            <w:pPr>
              <w:jc w:val="both"/>
              <w:rPr>
                <w:sz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 w:rsidR="00CC0FE9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>
              <w:rPr>
                <w:color w:val="000000"/>
                <w:sz w:val="28"/>
                <w:szCs w:val="28"/>
              </w:rPr>
              <w:t>Лорино</w:t>
            </w:r>
            <w:r w:rsidR="00CC0FE9">
              <w:rPr>
                <w:color w:val="000000"/>
                <w:sz w:val="28"/>
                <w:szCs w:val="28"/>
              </w:rPr>
              <w:t xml:space="preserve"> </w:t>
            </w:r>
          </w:p>
          <w:p w:rsidR="00BD1D06" w:rsidRPr="00DF38A4" w:rsidRDefault="00BD1D06" w:rsidP="00DD2A4A">
            <w:pPr>
              <w:pStyle w:val="aa"/>
              <w:tabs>
                <w:tab w:val="clear" w:pos="4153"/>
                <w:tab w:val="clear" w:pos="8306"/>
              </w:tabs>
              <w:jc w:val="both"/>
              <w:rPr>
                <w:sz w:val="28"/>
                <w:lang w:val="ru-RU" w:eastAsia="ru-RU"/>
              </w:rPr>
            </w:pPr>
          </w:p>
        </w:tc>
      </w:tr>
      <w:tr w:rsidR="00BD1D06" w:rsidTr="00400646">
        <w:trPr>
          <w:trHeight w:val="1693"/>
        </w:trPr>
        <w:tc>
          <w:tcPr>
            <w:tcW w:w="2745" w:type="dxa"/>
          </w:tcPr>
          <w:p w:rsidR="00BD1D06" w:rsidRDefault="00BD1D06" w:rsidP="00DD2A4A">
            <w:pPr>
              <w:rPr>
                <w:sz w:val="28"/>
              </w:rPr>
            </w:pPr>
            <w:r>
              <w:rPr>
                <w:sz w:val="28"/>
              </w:rPr>
              <w:t xml:space="preserve">Основной разработчик </w:t>
            </w:r>
          </w:p>
          <w:p w:rsidR="00BD1D06" w:rsidRDefault="00BD1D06" w:rsidP="009D21CD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BD1D06" w:rsidRPr="00CC0FE9" w:rsidRDefault="00BD1D06" w:rsidP="00E556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промышленной</w:t>
            </w:r>
            <w:r w:rsidR="00E556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политики и </w:t>
            </w:r>
            <w:r w:rsidR="00CC0FE9">
              <w:rPr>
                <w:sz w:val="28"/>
                <w:szCs w:val="28"/>
              </w:rPr>
              <w:t>закупок для муниципальных нужд</w:t>
            </w:r>
            <w:r>
              <w:rPr>
                <w:sz w:val="28"/>
                <w:szCs w:val="28"/>
              </w:rPr>
              <w:t xml:space="preserve">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.</w:t>
            </w:r>
          </w:p>
        </w:tc>
      </w:tr>
      <w:tr w:rsidR="009D21CD" w:rsidTr="00400646">
        <w:trPr>
          <w:trHeight w:val="2876"/>
        </w:trPr>
        <w:tc>
          <w:tcPr>
            <w:tcW w:w="2745" w:type="dxa"/>
          </w:tcPr>
          <w:p w:rsidR="009D21CD" w:rsidRDefault="009D21CD" w:rsidP="009D21CD">
            <w:pPr>
              <w:rPr>
                <w:sz w:val="28"/>
              </w:rPr>
            </w:pPr>
            <w:r>
              <w:rPr>
                <w:sz w:val="28"/>
              </w:rPr>
              <w:t xml:space="preserve">Исполнители </w:t>
            </w:r>
          </w:p>
          <w:p w:rsidR="009D21CD" w:rsidRDefault="009D21CD" w:rsidP="009D21CD">
            <w:pPr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6753" w:type="dxa"/>
          </w:tcPr>
          <w:p w:rsidR="009D21CD" w:rsidRDefault="009D21CD" w:rsidP="009D21CD">
            <w:pPr>
              <w:jc w:val="both"/>
              <w:rPr>
                <w:sz w:val="28"/>
                <w:szCs w:val="28"/>
              </w:rPr>
            </w:pPr>
            <w:r w:rsidRPr="00142FCE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42FCE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>
              <w:rPr>
                <w:color w:val="000000"/>
                <w:sz w:val="28"/>
                <w:szCs w:val="28"/>
              </w:rPr>
              <w:t>Лорино</w:t>
            </w:r>
            <w:r>
              <w:rPr>
                <w:sz w:val="28"/>
                <w:szCs w:val="28"/>
              </w:rPr>
              <w:t>;</w:t>
            </w:r>
          </w:p>
          <w:p w:rsidR="009D21CD" w:rsidRDefault="009D21CD" w:rsidP="009D21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</w:t>
            </w:r>
            <w:r w:rsidR="00E55658">
              <w:rPr>
                <w:sz w:val="28"/>
                <w:szCs w:val="28"/>
              </w:rPr>
              <w:t xml:space="preserve">промышленной  </w:t>
            </w:r>
            <w:r>
              <w:rPr>
                <w:sz w:val="28"/>
                <w:szCs w:val="28"/>
              </w:rPr>
              <w:t xml:space="preserve"> политики и закупок для муниципальных нужд </w:t>
            </w:r>
            <w:r w:rsidRPr="002B22E3">
              <w:rPr>
                <w:sz w:val="28"/>
                <w:szCs w:val="28"/>
              </w:rPr>
              <w:t>Администрации муниципального образования Чукотский муниципальный  район</w:t>
            </w:r>
            <w:r>
              <w:rPr>
                <w:sz w:val="28"/>
              </w:rPr>
              <w:t>;</w:t>
            </w:r>
          </w:p>
          <w:p w:rsidR="009D21CD" w:rsidRDefault="009D21CD" w:rsidP="009D21CD">
            <w:pPr>
              <w:jc w:val="both"/>
              <w:rPr>
                <w:sz w:val="28"/>
                <w:szCs w:val="28"/>
              </w:rPr>
            </w:pPr>
            <w:r w:rsidRPr="00315E72">
              <w:rPr>
                <w:sz w:val="28"/>
                <w:szCs w:val="28"/>
              </w:rPr>
              <w:t xml:space="preserve">Руководители предприятий </w:t>
            </w:r>
            <w:r>
              <w:rPr>
                <w:sz w:val="28"/>
                <w:szCs w:val="28"/>
              </w:rPr>
              <w:t>и организаций (по согласованию).</w:t>
            </w:r>
          </w:p>
        </w:tc>
      </w:tr>
      <w:tr w:rsidR="00186417" w:rsidTr="00400646">
        <w:trPr>
          <w:trHeight w:val="567"/>
        </w:trPr>
        <w:tc>
          <w:tcPr>
            <w:tcW w:w="2745" w:type="dxa"/>
          </w:tcPr>
          <w:p w:rsidR="00186417" w:rsidRDefault="00186417" w:rsidP="00DD2A4A">
            <w:pPr>
              <w:rPr>
                <w:sz w:val="28"/>
              </w:rPr>
            </w:pPr>
            <w:r w:rsidRPr="000913A8">
              <w:rPr>
                <w:sz w:val="28"/>
              </w:rPr>
              <w:t>Перечень подпрограмм</w:t>
            </w:r>
          </w:p>
        </w:tc>
        <w:tc>
          <w:tcPr>
            <w:tcW w:w="6753" w:type="dxa"/>
          </w:tcPr>
          <w:p w:rsidR="00186417" w:rsidRDefault="00186417" w:rsidP="00186417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 «</w:t>
            </w:r>
            <w:r w:rsidR="00C3591B" w:rsidRPr="004A734A">
              <w:rPr>
                <w:sz w:val="28"/>
                <w:szCs w:val="28"/>
              </w:rPr>
              <w:t xml:space="preserve">Развитие </w:t>
            </w:r>
            <w:r w:rsidR="00C3591B">
              <w:rPr>
                <w:sz w:val="28"/>
                <w:szCs w:val="28"/>
              </w:rPr>
              <w:t xml:space="preserve">жилищного хозяйства </w:t>
            </w:r>
            <w:r w:rsidR="00C3591B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>
              <w:rPr>
                <w:color w:val="000000"/>
                <w:sz w:val="28"/>
                <w:szCs w:val="28"/>
              </w:rPr>
              <w:t>Лорино</w:t>
            </w:r>
            <w:r w:rsidR="00C3591B">
              <w:rPr>
                <w:sz w:val="28"/>
              </w:rPr>
              <w:t xml:space="preserve"> </w:t>
            </w:r>
            <w:r w:rsidR="00C3591B" w:rsidRPr="00D82A31">
              <w:rPr>
                <w:sz w:val="28"/>
                <w:szCs w:val="28"/>
              </w:rPr>
              <w:t>на 201</w:t>
            </w:r>
            <w:r w:rsidR="0031389B">
              <w:rPr>
                <w:sz w:val="28"/>
                <w:szCs w:val="28"/>
              </w:rPr>
              <w:t>8</w:t>
            </w:r>
            <w:r w:rsidR="00C3591B" w:rsidRPr="00D82A31">
              <w:rPr>
                <w:sz w:val="28"/>
                <w:szCs w:val="28"/>
              </w:rPr>
              <w:t>-20</w:t>
            </w:r>
            <w:r w:rsidR="0031389B">
              <w:rPr>
                <w:sz w:val="28"/>
                <w:szCs w:val="28"/>
              </w:rPr>
              <w:t>20</w:t>
            </w:r>
            <w:r w:rsidR="00C3591B" w:rsidRPr="00D82A31">
              <w:rPr>
                <w:sz w:val="28"/>
                <w:szCs w:val="28"/>
              </w:rPr>
              <w:t xml:space="preserve"> годы</w:t>
            </w:r>
            <w:r w:rsidRPr="000913A8">
              <w:rPr>
                <w:sz w:val="28"/>
              </w:rPr>
              <w:t>»</w:t>
            </w:r>
            <w:r>
              <w:rPr>
                <w:sz w:val="28"/>
              </w:rPr>
              <w:t>;</w:t>
            </w:r>
          </w:p>
          <w:p w:rsidR="00186417" w:rsidRDefault="00186417" w:rsidP="00DD2A4A">
            <w:pPr>
              <w:jc w:val="both"/>
              <w:rPr>
                <w:sz w:val="28"/>
              </w:rPr>
            </w:pPr>
          </w:p>
        </w:tc>
      </w:tr>
      <w:tr w:rsidR="00186417" w:rsidTr="00400646">
        <w:trPr>
          <w:trHeight w:val="1434"/>
        </w:trPr>
        <w:tc>
          <w:tcPr>
            <w:tcW w:w="2745" w:type="dxa"/>
          </w:tcPr>
          <w:p w:rsidR="00186417" w:rsidRPr="000913A8" w:rsidRDefault="00186417" w:rsidP="00DD2A4A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186417" w:rsidRPr="000913A8" w:rsidRDefault="00B266CD" w:rsidP="00B266CD">
            <w:pPr>
              <w:jc w:val="both"/>
              <w:rPr>
                <w:sz w:val="28"/>
              </w:rPr>
            </w:pPr>
            <w:r w:rsidRPr="000913A8"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«</w:t>
            </w:r>
            <w:r>
              <w:rPr>
                <w:sz w:val="28"/>
                <w:szCs w:val="28"/>
              </w:rPr>
              <w:t>Развитие</w:t>
            </w:r>
            <w:r w:rsidRPr="000D5BDA">
              <w:rPr>
                <w:sz w:val="28"/>
                <w:szCs w:val="28"/>
              </w:rPr>
              <w:t xml:space="preserve"> дорожной деятельности на  территории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>
              <w:rPr>
                <w:color w:val="000000"/>
                <w:sz w:val="28"/>
                <w:szCs w:val="28"/>
              </w:rPr>
              <w:t>Лорино</w:t>
            </w:r>
            <w:r>
              <w:rPr>
                <w:sz w:val="28"/>
                <w:szCs w:val="28"/>
              </w:rPr>
              <w:t xml:space="preserve"> </w:t>
            </w:r>
            <w:r w:rsidRPr="000D5BDA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8</w:t>
            </w:r>
            <w:r w:rsidRPr="000D5BDA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20</w:t>
            </w:r>
            <w:r w:rsidRPr="000D5BDA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  <w:tr w:rsidR="00BD1D06" w:rsidRPr="00DE6AF9" w:rsidTr="00400646">
        <w:trPr>
          <w:trHeight w:val="1122"/>
        </w:trPr>
        <w:tc>
          <w:tcPr>
            <w:tcW w:w="2745" w:type="dxa"/>
          </w:tcPr>
          <w:p w:rsidR="00BD1D06" w:rsidRPr="000913A8" w:rsidRDefault="00BD1D06" w:rsidP="00DD2A4A">
            <w:pPr>
              <w:rPr>
                <w:sz w:val="28"/>
              </w:rPr>
            </w:pPr>
          </w:p>
        </w:tc>
        <w:tc>
          <w:tcPr>
            <w:tcW w:w="6753" w:type="dxa"/>
          </w:tcPr>
          <w:p w:rsidR="00CC0FE9" w:rsidRDefault="00B266CD" w:rsidP="008E379F">
            <w:pPr>
              <w:jc w:val="both"/>
              <w:rPr>
                <w:sz w:val="28"/>
                <w:szCs w:val="28"/>
              </w:rPr>
            </w:pPr>
            <w:r w:rsidRPr="000913A8">
              <w:rPr>
                <w:sz w:val="28"/>
              </w:rPr>
              <w:t>Подпрограмма</w:t>
            </w:r>
            <w:r>
              <w:rPr>
                <w:sz w:val="28"/>
              </w:rPr>
              <w:t xml:space="preserve"> «</w:t>
            </w:r>
            <w:r w:rsidRPr="005009F3">
              <w:rPr>
                <w:color w:val="000000"/>
                <w:sz w:val="28"/>
                <w:szCs w:val="28"/>
              </w:rPr>
              <w:t>Энерго</w:t>
            </w:r>
            <w:r w:rsidR="008E379F">
              <w:rPr>
                <w:color w:val="000000"/>
                <w:sz w:val="28"/>
                <w:szCs w:val="28"/>
              </w:rPr>
              <w:t>обеспечение</w:t>
            </w:r>
            <w:r w:rsidRPr="005009F3">
              <w:rPr>
                <w:color w:val="000000"/>
                <w:sz w:val="28"/>
                <w:szCs w:val="28"/>
              </w:rPr>
              <w:t xml:space="preserve"> и повышение энергетической эффективности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color w:val="000000"/>
                <w:sz w:val="28"/>
                <w:szCs w:val="28"/>
              </w:rPr>
              <w:t xml:space="preserve">муниципальном образовании сельское поселение </w:t>
            </w:r>
            <w:r w:rsidR="00A91A69">
              <w:rPr>
                <w:color w:val="000000"/>
                <w:sz w:val="28"/>
                <w:szCs w:val="28"/>
              </w:rPr>
              <w:t>Лорино</w:t>
            </w:r>
            <w:r>
              <w:rPr>
                <w:sz w:val="28"/>
                <w:szCs w:val="28"/>
              </w:rPr>
              <w:t xml:space="preserve"> на 2018-2020 годы</w:t>
            </w:r>
            <w:r>
              <w:rPr>
                <w:sz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E55658" w:rsidRDefault="00E55658" w:rsidP="00E55658">
            <w:pPr>
              <w:jc w:val="both"/>
              <w:rPr>
                <w:sz w:val="28"/>
              </w:rPr>
            </w:pPr>
            <w:r w:rsidRPr="00491AB8">
              <w:rPr>
                <w:sz w:val="28"/>
              </w:rPr>
              <w:t>Подпрограмма "Поддержка организаций жилищно-коммунального хозяйства и специализированных служб на 2018-2020 годы"</w:t>
            </w:r>
          </w:p>
          <w:p w:rsidR="00E55658" w:rsidRPr="000913A8" w:rsidRDefault="00E55658" w:rsidP="008E379F">
            <w:pPr>
              <w:jc w:val="both"/>
              <w:rPr>
                <w:sz w:val="28"/>
              </w:rPr>
            </w:pPr>
          </w:p>
        </w:tc>
      </w:tr>
      <w:tr w:rsidR="00BD1D06" w:rsidRPr="00DE6AF9" w:rsidTr="00400646">
        <w:trPr>
          <w:cantSplit/>
          <w:trHeight w:val="456"/>
        </w:trPr>
        <w:tc>
          <w:tcPr>
            <w:tcW w:w="2745" w:type="dxa"/>
          </w:tcPr>
          <w:p w:rsidR="00BD1D06" w:rsidRPr="00DF38A4" w:rsidRDefault="00BD1D06" w:rsidP="00DD2A4A">
            <w:pPr>
              <w:pStyle w:val="aa"/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>Программно-целевые инструменты программы</w:t>
            </w:r>
          </w:p>
          <w:p w:rsidR="00BD1D06" w:rsidRPr="00DF38A4" w:rsidRDefault="00BD1D06" w:rsidP="00DD2A4A">
            <w:pPr>
              <w:pStyle w:val="aa"/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BD1D06" w:rsidRPr="000913A8" w:rsidRDefault="00BD1D06" w:rsidP="00DD2A4A">
            <w:pPr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</w:t>
            </w:r>
            <w:r w:rsidRPr="000913A8">
              <w:rPr>
                <w:sz w:val="28"/>
              </w:rPr>
              <w:t xml:space="preserve"> программа не содержит ведомственные целевые программы и отдельные мероприятия</w:t>
            </w:r>
          </w:p>
        </w:tc>
      </w:tr>
      <w:tr w:rsidR="001D56E7" w:rsidRPr="00DE6AF9" w:rsidTr="00400646">
        <w:trPr>
          <w:cantSplit/>
          <w:trHeight w:val="5083"/>
        </w:trPr>
        <w:tc>
          <w:tcPr>
            <w:tcW w:w="2745" w:type="dxa"/>
          </w:tcPr>
          <w:p w:rsidR="001D56E7" w:rsidRPr="00DF38A4" w:rsidRDefault="001D56E7" w:rsidP="001D56E7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t xml:space="preserve">Цели муниципальной Программы </w:t>
            </w:r>
          </w:p>
          <w:p w:rsidR="001D56E7" w:rsidRPr="00DF38A4" w:rsidRDefault="001D56E7" w:rsidP="00DD2A4A">
            <w:pPr>
              <w:pStyle w:val="aa"/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B266CD" w:rsidRDefault="00E9355D" w:rsidP="00B73ED1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912F5">
              <w:rPr>
                <w:sz w:val="28"/>
                <w:szCs w:val="28"/>
              </w:rPr>
              <w:t>овышени</w:t>
            </w:r>
            <w:r>
              <w:rPr>
                <w:sz w:val="28"/>
                <w:szCs w:val="28"/>
              </w:rPr>
              <w:t>е</w:t>
            </w:r>
            <w:r w:rsidRPr="00D912F5">
              <w:rPr>
                <w:sz w:val="28"/>
                <w:szCs w:val="28"/>
              </w:rPr>
              <w:t xml:space="preserve"> уровня и каче</w:t>
            </w:r>
            <w:r>
              <w:rPr>
                <w:sz w:val="28"/>
                <w:szCs w:val="28"/>
              </w:rPr>
              <w:t>ства жизни населения;</w:t>
            </w:r>
          </w:p>
          <w:p w:rsidR="00E9355D" w:rsidRDefault="00B266CD" w:rsidP="00B73ED1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9B1E66">
              <w:rPr>
                <w:sz w:val="28"/>
                <w:szCs w:val="28"/>
              </w:rPr>
              <w:t xml:space="preserve">ешение проблемы сохранения и улучшения качества существующей </w:t>
            </w:r>
            <w:proofErr w:type="gramStart"/>
            <w:r w:rsidRPr="009B1E66">
              <w:rPr>
                <w:sz w:val="28"/>
                <w:szCs w:val="28"/>
              </w:rPr>
              <w:t>сети</w:t>
            </w:r>
            <w:proofErr w:type="gramEnd"/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 расположенных на 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>
              <w:rPr>
                <w:color w:val="000000"/>
                <w:sz w:val="28"/>
                <w:szCs w:val="28"/>
              </w:rPr>
              <w:t>Лорино</w:t>
            </w:r>
            <w:r>
              <w:rPr>
                <w:sz w:val="28"/>
                <w:szCs w:val="28"/>
              </w:rPr>
              <w:t>, доведение  их</w:t>
            </w:r>
            <w:r w:rsidRPr="009B1E66">
              <w:rPr>
                <w:sz w:val="28"/>
                <w:szCs w:val="28"/>
              </w:rPr>
              <w:t xml:space="preserve"> технического состояния до уровня, соответствующего нормативным требованиям</w:t>
            </w:r>
            <w:r w:rsidR="008E08D2">
              <w:rPr>
                <w:sz w:val="28"/>
                <w:szCs w:val="28"/>
              </w:rPr>
              <w:t>;</w:t>
            </w:r>
          </w:p>
          <w:p w:rsidR="00CC0FE9" w:rsidRDefault="00B73ED1" w:rsidP="00B73ED1">
            <w:pPr>
              <w:autoSpaceDE w:val="0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C0FE9" w:rsidRPr="003D34A2">
              <w:rPr>
                <w:sz w:val="28"/>
                <w:szCs w:val="28"/>
              </w:rPr>
              <w:t>овышение эф</w:t>
            </w:r>
            <w:r w:rsidR="00CC0FE9">
              <w:rPr>
                <w:sz w:val="28"/>
                <w:szCs w:val="28"/>
              </w:rPr>
              <w:t>фективности потребления энергии;</w:t>
            </w:r>
          </w:p>
          <w:p w:rsidR="00CC0FE9" w:rsidRDefault="00B73ED1" w:rsidP="00B73ED1">
            <w:pPr>
              <w:autoSpaceDE w:val="0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C0FE9" w:rsidRPr="003D34A2">
              <w:rPr>
                <w:sz w:val="28"/>
                <w:szCs w:val="28"/>
              </w:rPr>
              <w:t>окращение расхода бюджетных средств на оплату за энергоресурсы, в том числе за счет сокращения потерь те</w:t>
            </w:r>
            <w:r w:rsidR="00CC0FE9">
              <w:rPr>
                <w:sz w:val="28"/>
                <w:szCs w:val="28"/>
              </w:rPr>
              <w:t>пловой и электрической  энергии;</w:t>
            </w:r>
          </w:p>
          <w:p w:rsidR="00CC0FE9" w:rsidRDefault="00B73ED1" w:rsidP="00B73ED1">
            <w:pPr>
              <w:autoSpaceDE w:val="0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CC0FE9" w:rsidRPr="003D34A2">
              <w:rPr>
                <w:sz w:val="28"/>
                <w:szCs w:val="28"/>
              </w:rPr>
              <w:t>беспечение мониторинга потребления энергетических ресурсов и их эффективного использования</w:t>
            </w:r>
            <w:r w:rsidR="00721FD6">
              <w:rPr>
                <w:sz w:val="28"/>
                <w:szCs w:val="28"/>
              </w:rPr>
              <w:t>;</w:t>
            </w:r>
          </w:p>
          <w:p w:rsidR="00B73ED1" w:rsidRPr="00E55658" w:rsidRDefault="00E55658" w:rsidP="00E55658">
            <w:pPr>
              <w:tabs>
                <w:tab w:val="left" w:pos="8460"/>
              </w:tabs>
              <w:ind w:firstLine="4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</w:t>
            </w:r>
            <w:r w:rsidRPr="000950D2">
              <w:rPr>
                <w:sz w:val="28"/>
                <w:szCs w:val="28"/>
              </w:rPr>
              <w:t>еречислени</w:t>
            </w:r>
            <w:r>
              <w:rPr>
                <w:sz w:val="28"/>
                <w:szCs w:val="28"/>
              </w:rPr>
              <w:t>е</w:t>
            </w:r>
            <w:r w:rsidRPr="000950D2">
              <w:rPr>
                <w:sz w:val="28"/>
                <w:szCs w:val="28"/>
              </w:rPr>
              <w:t xml:space="preserve"> ежемесячных взносов на капитальный ремонт общего имущества в многоквартирных домах, расположенных на территории муниципального образования </w:t>
            </w:r>
            <w:r>
              <w:rPr>
                <w:sz w:val="28"/>
                <w:szCs w:val="28"/>
              </w:rPr>
              <w:t>Чукотский муниципальный район,</w:t>
            </w:r>
            <w:r w:rsidRPr="000950D2">
              <w:rPr>
                <w:sz w:val="28"/>
                <w:szCs w:val="28"/>
              </w:rPr>
              <w:t xml:space="preserve"> за муниципальные жилые и нежилые помещения, находящиеся в многоквартирных домах</w:t>
            </w:r>
            <w:r>
              <w:rPr>
                <w:sz w:val="28"/>
                <w:szCs w:val="28"/>
              </w:rPr>
              <w:t>.</w:t>
            </w:r>
          </w:p>
        </w:tc>
      </w:tr>
      <w:tr w:rsidR="00721FD6" w:rsidRPr="00DE6AF9" w:rsidTr="00400646">
        <w:trPr>
          <w:cantSplit/>
          <w:trHeight w:val="3675"/>
        </w:trPr>
        <w:tc>
          <w:tcPr>
            <w:tcW w:w="2745" w:type="dxa"/>
          </w:tcPr>
          <w:p w:rsidR="00721FD6" w:rsidRPr="00F26CA4" w:rsidRDefault="00721FD6" w:rsidP="00721FD6">
            <w:pPr>
              <w:rPr>
                <w:sz w:val="28"/>
                <w:szCs w:val="28"/>
              </w:rPr>
            </w:pPr>
            <w:r w:rsidRPr="00F26CA4">
              <w:rPr>
                <w:sz w:val="28"/>
                <w:szCs w:val="28"/>
              </w:rPr>
              <w:lastRenderedPageBreak/>
              <w:t>Задачи муниципальной</w:t>
            </w:r>
          </w:p>
          <w:p w:rsidR="00721FD6" w:rsidRPr="00F26CA4" w:rsidRDefault="00721FD6" w:rsidP="00721FD6">
            <w:pPr>
              <w:rPr>
                <w:sz w:val="28"/>
                <w:szCs w:val="28"/>
              </w:rPr>
            </w:pPr>
            <w:r w:rsidRPr="00F26CA4">
              <w:rPr>
                <w:sz w:val="28"/>
                <w:szCs w:val="28"/>
              </w:rPr>
              <w:t xml:space="preserve">Программы </w:t>
            </w:r>
          </w:p>
          <w:p w:rsidR="00721FD6" w:rsidRPr="00DF38A4" w:rsidRDefault="00721FD6" w:rsidP="001D56E7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</w:p>
        </w:tc>
        <w:tc>
          <w:tcPr>
            <w:tcW w:w="6753" w:type="dxa"/>
          </w:tcPr>
          <w:p w:rsidR="00B266CD" w:rsidRDefault="00721FD6" w:rsidP="00B266CD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450CE">
              <w:rPr>
                <w:sz w:val="28"/>
                <w:szCs w:val="28"/>
              </w:rPr>
              <w:t>Создание условий для приведения жилищного фонда в соответствие со стандартами качества, обеспечивающими комфортные и безопасные условия проживания</w:t>
            </w:r>
            <w:r>
              <w:rPr>
                <w:sz w:val="28"/>
                <w:szCs w:val="28"/>
              </w:rPr>
              <w:t>;</w:t>
            </w:r>
            <w:r w:rsidR="00B266CD">
              <w:rPr>
                <w:rFonts w:eastAsia="MS Mincho"/>
                <w:sz w:val="28"/>
                <w:szCs w:val="28"/>
                <w:lang w:eastAsia="ja-JP"/>
              </w:rPr>
              <w:t xml:space="preserve"> </w:t>
            </w:r>
          </w:p>
          <w:p w:rsidR="00B266CD" w:rsidRDefault="00B266CD" w:rsidP="00B266CD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П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 xml:space="preserve">риведение в качественное состояние </w:t>
            </w:r>
            <w:r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>
              <w:rPr>
                <w:color w:val="000000"/>
                <w:sz w:val="28"/>
                <w:szCs w:val="28"/>
              </w:rPr>
              <w:t>Лорино</w:t>
            </w:r>
            <w:r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B266CD" w:rsidRPr="00C41FE2" w:rsidRDefault="00B266CD" w:rsidP="00B266CD">
            <w:pPr>
              <w:widowControl w:val="0"/>
              <w:autoSpaceDE w:val="0"/>
              <w:autoSpaceDN w:val="0"/>
              <w:adjustRightInd w:val="0"/>
              <w:ind w:left="-18" w:firstLine="284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О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беспечение качественного содержания</w:t>
            </w:r>
            <w:r>
              <w:rPr>
                <w:rFonts w:eastAsia="MS Mincho"/>
                <w:sz w:val="28"/>
                <w:szCs w:val="28"/>
                <w:lang w:eastAsia="ja-JP"/>
              </w:rPr>
              <w:t xml:space="preserve"> автомобильных дорог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721FD6" w:rsidRDefault="00B266CD" w:rsidP="00B266CD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  <w:lang w:eastAsia="ja-JP"/>
              </w:rPr>
              <w:t>С</w:t>
            </w:r>
            <w:r w:rsidRPr="00C41FE2">
              <w:rPr>
                <w:rFonts w:eastAsia="MS Mincho"/>
                <w:sz w:val="28"/>
                <w:szCs w:val="28"/>
                <w:lang w:eastAsia="ja-JP"/>
              </w:rPr>
              <w:t xml:space="preserve">оздание условий для </w:t>
            </w:r>
            <w:r>
              <w:rPr>
                <w:bCs/>
                <w:sz w:val="28"/>
                <w:szCs w:val="28"/>
              </w:rPr>
              <w:t xml:space="preserve">обеспечения безопасного проезда  по </w:t>
            </w:r>
            <w:r>
              <w:rPr>
                <w:sz w:val="28"/>
                <w:szCs w:val="28"/>
              </w:rPr>
              <w:t>территории</w:t>
            </w:r>
            <w:r w:rsidRPr="009B1E66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>
              <w:rPr>
                <w:color w:val="000000"/>
                <w:sz w:val="28"/>
                <w:szCs w:val="28"/>
              </w:rPr>
              <w:t>Лорино</w:t>
            </w:r>
            <w:r w:rsidR="00C8434D">
              <w:rPr>
                <w:color w:val="000000"/>
                <w:sz w:val="28"/>
                <w:szCs w:val="28"/>
              </w:rPr>
              <w:t>;</w:t>
            </w:r>
          </w:p>
          <w:p w:rsidR="00721FD6" w:rsidRDefault="00B73ED1" w:rsidP="00B73ED1">
            <w:pPr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21FD6" w:rsidRPr="003D34A2">
              <w:rPr>
                <w:sz w:val="28"/>
                <w:szCs w:val="28"/>
              </w:rPr>
              <w:t>овышение эффективно</w:t>
            </w:r>
            <w:r w:rsidR="00721FD6">
              <w:rPr>
                <w:sz w:val="28"/>
                <w:szCs w:val="28"/>
              </w:rPr>
              <w:t>сти пропаганды энергосбережения</w:t>
            </w:r>
            <w:r>
              <w:rPr>
                <w:sz w:val="28"/>
                <w:szCs w:val="28"/>
              </w:rPr>
              <w:t>;</w:t>
            </w:r>
          </w:p>
          <w:p w:rsidR="00E55658" w:rsidRDefault="00E55658" w:rsidP="00B73ED1">
            <w:pPr>
              <w:ind w:firstLine="266"/>
              <w:jc w:val="both"/>
              <w:rPr>
                <w:sz w:val="28"/>
                <w:szCs w:val="28"/>
              </w:rPr>
            </w:pPr>
            <w:r w:rsidRPr="002450CE">
              <w:rPr>
                <w:sz w:val="28"/>
                <w:szCs w:val="28"/>
              </w:rPr>
              <w:t xml:space="preserve">Создание условий для приведения </w:t>
            </w:r>
            <w:r>
              <w:rPr>
                <w:sz w:val="28"/>
                <w:szCs w:val="28"/>
              </w:rPr>
              <w:t>нежилого</w:t>
            </w:r>
            <w:r w:rsidRPr="002450CE">
              <w:rPr>
                <w:sz w:val="28"/>
                <w:szCs w:val="28"/>
              </w:rPr>
              <w:t xml:space="preserve"> фонда в соответствие со стандартами качества;</w:t>
            </w:r>
          </w:p>
          <w:p w:rsidR="00B73ED1" w:rsidRDefault="00B73ED1" w:rsidP="00B73ED1">
            <w:pPr>
              <w:ind w:firstLine="266"/>
              <w:jc w:val="both"/>
              <w:rPr>
                <w:sz w:val="28"/>
                <w:szCs w:val="28"/>
              </w:rPr>
            </w:pPr>
          </w:p>
        </w:tc>
      </w:tr>
      <w:tr w:rsidR="00D011F1" w:rsidRPr="00DE6AF9" w:rsidTr="00400646">
        <w:trPr>
          <w:cantSplit/>
          <w:trHeight w:val="3675"/>
        </w:trPr>
        <w:tc>
          <w:tcPr>
            <w:tcW w:w="2745" w:type="dxa"/>
          </w:tcPr>
          <w:p w:rsidR="00D011F1" w:rsidRPr="00F26CA4" w:rsidRDefault="00D011F1" w:rsidP="00721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6753" w:type="dxa"/>
          </w:tcPr>
          <w:p w:rsidR="00D011F1" w:rsidRPr="00D011F1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>1)</w:t>
            </w:r>
            <w:r w:rsidRPr="00D011F1">
              <w:rPr>
                <w:sz w:val="28"/>
                <w:szCs w:val="28"/>
              </w:rPr>
              <w:tab/>
              <w:t>Доля отремонтированного нежилого фонда муниципального образования Чукотский муниципальный район от общей площади нежилого фонда муниципального образования Чукотский муниципальный район.</w:t>
            </w:r>
          </w:p>
          <w:p w:rsidR="00D011F1" w:rsidRPr="00D011F1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>2)</w:t>
            </w:r>
            <w:r w:rsidRPr="00D011F1">
              <w:rPr>
                <w:sz w:val="28"/>
                <w:szCs w:val="28"/>
              </w:rPr>
              <w:tab/>
              <w:t xml:space="preserve">Готовность объектов жилищно - коммунального хозяйства к прохождению </w:t>
            </w:r>
            <w:proofErr w:type="gramStart"/>
            <w:r w:rsidRPr="00D011F1">
              <w:rPr>
                <w:sz w:val="28"/>
                <w:szCs w:val="28"/>
              </w:rPr>
              <w:t>осенне - зимнего</w:t>
            </w:r>
            <w:proofErr w:type="gramEnd"/>
            <w:r w:rsidRPr="00D011F1">
              <w:rPr>
                <w:sz w:val="28"/>
                <w:szCs w:val="28"/>
              </w:rPr>
              <w:t xml:space="preserve"> периода.</w:t>
            </w:r>
          </w:p>
          <w:p w:rsidR="00D011F1" w:rsidRPr="00D011F1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>3)</w:t>
            </w:r>
            <w:r w:rsidRPr="00D011F1">
              <w:rPr>
                <w:sz w:val="28"/>
                <w:szCs w:val="28"/>
              </w:rPr>
              <w:tab/>
              <w:t>Обеспеченность жителей муниципального образования Чукотский муниципальный район питьевой водой нормативного качества, переход на закрытую систему теплоснабжения.</w:t>
            </w:r>
          </w:p>
          <w:p w:rsidR="00D011F1" w:rsidRPr="00D011F1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>4)</w:t>
            </w:r>
            <w:r w:rsidRPr="00D011F1">
              <w:rPr>
                <w:sz w:val="28"/>
                <w:szCs w:val="28"/>
              </w:rPr>
              <w:tab/>
              <w:t>Приведение технического состояния автомобильных дорог общего пользования местного значения, расположенных на территории муниципального образования сельское поселение Инчоун до уровня соответствующего нормативным требованиям.</w:t>
            </w:r>
          </w:p>
          <w:p w:rsidR="00D011F1" w:rsidRPr="00D011F1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>5)</w:t>
            </w:r>
            <w:r w:rsidRPr="00D011F1">
              <w:rPr>
                <w:sz w:val="28"/>
                <w:szCs w:val="28"/>
              </w:rPr>
              <w:tab/>
              <w:t>Обеспеченность качественного содержания автомобильных дорог.</w:t>
            </w:r>
          </w:p>
          <w:p w:rsidR="00D011F1" w:rsidRPr="00D011F1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>6)</w:t>
            </w:r>
            <w:r w:rsidRPr="00D011F1">
              <w:rPr>
                <w:sz w:val="28"/>
                <w:szCs w:val="28"/>
              </w:rPr>
              <w:tab/>
              <w:t>Полный переход на приборный учет при расчетах в жилых благоустроенных  многоквартирных домах с организациями коммунального комплекса.</w:t>
            </w:r>
          </w:p>
          <w:p w:rsidR="00D011F1" w:rsidRPr="00D011F1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>7)</w:t>
            </w:r>
            <w:r w:rsidRPr="00D011F1">
              <w:rPr>
                <w:sz w:val="28"/>
                <w:szCs w:val="28"/>
              </w:rPr>
              <w:tab/>
              <w:t>Сокращение расходов тепловой и электрической энергии в муниципальных учреждениях.</w:t>
            </w:r>
          </w:p>
          <w:p w:rsidR="00D011F1" w:rsidRPr="00D011F1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>8)</w:t>
            </w:r>
            <w:r w:rsidRPr="00D011F1">
              <w:rPr>
                <w:sz w:val="28"/>
                <w:szCs w:val="28"/>
              </w:rPr>
              <w:tab/>
              <w:t>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учреждений.</w:t>
            </w:r>
          </w:p>
          <w:p w:rsidR="00D011F1" w:rsidRPr="00D011F1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>9)</w:t>
            </w:r>
            <w:r w:rsidRPr="00D011F1">
              <w:rPr>
                <w:sz w:val="28"/>
                <w:szCs w:val="28"/>
              </w:rPr>
              <w:tab/>
              <w:t>Повышение уровня комплексного благоустройства территории муниципального образования сельское поселение Инчоун.</w:t>
            </w:r>
          </w:p>
          <w:p w:rsidR="00D011F1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  <w:r w:rsidRPr="00D011F1">
              <w:rPr>
                <w:sz w:val="28"/>
                <w:szCs w:val="28"/>
              </w:rPr>
              <w:t>10)</w:t>
            </w:r>
            <w:r w:rsidRPr="00D011F1">
              <w:rPr>
                <w:sz w:val="28"/>
                <w:szCs w:val="28"/>
              </w:rPr>
              <w:tab/>
              <w:t>Улучшение экологической ситуации в целом.</w:t>
            </w:r>
          </w:p>
          <w:p w:rsidR="00D011F1" w:rsidRPr="002450CE" w:rsidRDefault="00D011F1" w:rsidP="00D011F1">
            <w:pPr>
              <w:widowControl w:val="0"/>
              <w:autoSpaceDE w:val="0"/>
              <w:autoSpaceDN w:val="0"/>
              <w:adjustRightInd w:val="0"/>
              <w:ind w:firstLine="266"/>
              <w:jc w:val="both"/>
              <w:rPr>
                <w:sz w:val="28"/>
                <w:szCs w:val="28"/>
              </w:rPr>
            </w:pPr>
          </w:p>
        </w:tc>
      </w:tr>
      <w:tr w:rsidR="00BD1D06" w:rsidTr="00400646">
        <w:trPr>
          <w:trHeight w:val="849"/>
        </w:trPr>
        <w:tc>
          <w:tcPr>
            <w:tcW w:w="2745" w:type="dxa"/>
          </w:tcPr>
          <w:p w:rsidR="00BD1D06" w:rsidRDefault="00BD1D06" w:rsidP="00721FD6">
            <w:pPr>
              <w:rPr>
                <w:sz w:val="28"/>
              </w:rPr>
            </w:pPr>
            <w:r>
              <w:rPr>
                <w:sz w:val="28"/>
              </w:rPr>
              <w:t>Сроки и этапы реализации</w:t>
            </w:r>
            <w:r w:rsidR="00721FD6">
              <w:rPr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6753" w:type="dxa"/>
            <w:vAlign w:val="center"/>
          </w:tcPr>
          <w:p w:rsidR="00BD1D06" w:rsidRDefault="00BD1D06" w:rsidP="00B73ED1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B73ED1">
              <w:rPr>
                <w:sz w:val="28"/>
              </w:rPr>
              <w:t>8</w:t>
            </w:r>
            <w:r>
              <w:rPr>
                <w:sz w:val="28"/>
              </w:rPr>
              <w:t xml:space="preserve"> - 20</w:t>
            </w:r>
            <w:r w:rsidR="00B73ED1">
              <w:rPr>
                <w:sz w:val="28"/>
              </w:rPr>
              <w:t>20</w:t>
            </w:r>
            <w:r>
              <w:rPr>
                <w:sz w:val="28"/>
              </w:rPr>
              <w:t xml:space="preserve"> </w:t>
            </w:r>
            <w:r w:rsidR="00657582">
              <w:rPr>
                <w:sz w:val="28"/>
              </w:rPr>
              <w:t>годы (без разделения на этапы);</w:t>
            </w:r>
          </w:p>
        </w:tc>
      </w:tr>
      <w:tr w:rsidR="00BD1D06" w:rsidTr="00400646">
        <w:trPr>
          <w:trHeight w:val="2548"/>
        </w:trPr>
        <w:tc>
          <w:tcPr>
            <w:tcW w:w="2745" w:type="dxa"/>
          </w:tcPr>
          <w:p w:rsidR="00BD1D06" w:rsidRPr="00DF38A4" w:rsidRDefault="00BD1D06" w:rsidP="00DD2A4A">
            <w:pPr>
              <w:pStyle w:val="aa"/>
              <w:tabs>
                <w:tab w:val="clear" w:pos="4153"/>
                <w:tab w:val="clear" w:pos="8306"/>
              </w:tabs>
              <w:rPr>
                <w:sz w:val="28"/>
                <w:lang w:val="ru-RU" w:eastAsia="ru-RU"/>
              </w:rPr>
            </w:pPr>
            <w:r w:rsidRPr="00DF38A4">
              <w:rPr>
                <w:sz w:val="28"/>
                <w:lang w:val="ru-RU" w:eastAsia="ru-RU"/>
              </w:rPr>
              <w:lastRenderedPageBreak/>
              <w:t>Перечень</w:t>
            </w:r>
            <w:r w:rsidR="00657582">
              <w:rPr>
                <w:sz w:val="28"/>
                <w:lang w:val="ru-RU" w:eastAsia="ru-RU"/>
              </w:rPr>
              <w:t xml:space="preserve"> основных мероприятий Программы</w:t>
            </w:r>
          </w:p>
        </w:tc>
        <w:tc>
          <w:tcPr>
            <w:tcW w:w="6753" w:type="dxa"/>
          </w:tcPr>
          <w:p w:rsidR="00B266CD" w:rsidRDefault="00114573" w:rsidP="00B73ED1">
            <w:pPr>
              <w:tabs>
                <w:tab w:val="left" w:pos="317"/>
              </w:tabs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B73ED1" w:rsidRPr="00B73ED1">
              <w:rPr>
                <w:sz w:val="28"/>
                <w:szCs w:val="28"/>
              </w:rPr>
              <w:t xml:space="preserve">Проведение ремонтов жилых домов на территории </w:t>
            </w:r>
            <w:r w:rsidR="00B73ED1" w:rsidRPr="00B73ED1">
              <w:rPr>
                <w:color w:val="000000"/>
                <w:sz w:val="28"/>
                <w:szCs w:val="28"/>
              </w:rPr>
              <w:t>сельско</w:t>
            </w:r>
            <w:r w:rsidR="008E379F">
              <w:rPr>
                <w:color w:val="000000"/>
                <w:sz w:val="28"/>
                <w:szCs w:val="28"/>
              </w:rPr>
              <w:t>го</w:t>
            </w:r>
            <w:r w:rsidR="00B73ED1" w:rsidRPr="00B73ED1">
              <w:rPr>
                <w:color w:val="000000"/>
                <w:sz w:val="28"/>
                <w:szCs w:val="28"/>
              </w:rPr>
              <w:t xml:space="preserve"> поселени</w:t>
            </w:r>
            <w:r w:rsidR="008E379F">
              <w:rPr>
                <w:color w:val="000000"/>
                <w:sz w:val="28"/>
                <w:szCs w:val="28"/>
              </w:rPr>
              <w:t>я</w:t>
            </w:r>
            <w:r w:rsidR="00B73ED1" w:rsidRPr="00B73ED1">
              <w:rPr>
                <w:color w:val="000000"/>
                <w:sz w:val="28"/>
                <w:szCs w:val="28"/>
              </w:rPr>
              <w:t xml:space="preserve"> </w:t>
            </w:r>
            <w:r w:rsidR="00A91A69">
              <w:rPr>
                <w:color w:val="000000"/>
                <w:sz w:val="28"/>
                <w:szCs w:val="28"/>
              </w:rPr>
              <w:t>Лорино</w:t>
            </w:r>
            <w:r w:rsidR="00301620" w:rsidRPr="00B73ED1">
              <w:rPr>
                <w:sz w:val="28"/>
                <w:szCs w:val="28"/>
              </w:rPr>
              <w:t>;</w:t>
            </w:r>
            <w:r w:rsidR="00B266CD" w:rsidRPr="00B73ED1">
              <w:rPr>
                <w:sz w:val="28"/>
                <w:szCs w:val="28"/>
              </w:rPr>
              <w:t xml:space="preserve"> </w:t>
            </w:r>
          </w:p>
          <w:p w:rsidR="00E9355D" w:rsidRPr="00B73ED1" w:rsidRDefault="00114573" w:rsidP="00B73ED1">
            <w:pPr>
              <w:tabs>
                <w:tab w:val="left" w:pos="317"/>
              </w:tabs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C8434D">
              <w:rPr>
                <w:sz w:val="28"/>
                <w:szCs w:val="28"/>
              </w:rPr>
              <w:t>Содержание</w:t>
            </w:r>
            <w:r w:rsidR="00B266CD" w:rsidRPr="00B73ED1">
              <w:rPr>
                <w:sz w:val="28"/>
                <w:szCs w:val="28"/>
              </w:rPr>
              <w:t xml:space="preserve"> автомобильных дорог </w:t>
            </w:r>
            <w:r w:rsidR="008E379F">
              <w:rPr>
                <w:sz w:val="28"/>
                <w:szCs w:val="28"/>
              </w:rPr>
              <w:t>и инженерных сооружений на них</w:t>
            </w:r>
            <w:r w:rsidR="00B266CD" w:rsidRPr="00B73ED1">
              <w:rPr>
                <w:sz w:val="28"/>
                <w:szCs w:val="28"/>
              </w:rPr>
              <w:t xml:space="preserve"> в границах сельск</w:t>
            </w:r>
            <w:r>
              <w:rPr>
                <w:sz w:val="28"/>
                <w:szCs w:val="28"/>
              </w:rPr>
              <w:t>их</w:t>
            </w:r>
            <w:r w:rsidR="00B266CD" w:rsidRPr="00B73ED1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й</w:t>
            </w:r>
            <w:r w:rsidR="00C8434D">
              <w:rPr>
                <w:sz w:val="28"/>
                <w:szCs w:val="28"/>
              </w:rPr>
              <w:t>;</w:t>
            </w:r>
          </w:p>
          <w:p w:rsidR="00B73ED1" w:rsidRDefault="00114573" w:rsidP="00B73ED1">
            <w:pPr>
              <w:pStyle w:val="Default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8E379F">
              <w:rPr>
                <w:sz w:val="28"/>
                <w:szCs w:val="28"/>
              </w:rPr>
              <w:t xml:space="preserve">Расходы на уличное освещение на территории </w:t>
            </w:r>
            <w:r w:rsidR="008E379F" w:rsidRPr="00B73ED1">
              <w:rPr>
                <w:sz w:val="28"/>
                <w:szCs w:val="28"/>
              </w:rPr>
              <w:t xml:space="preserve">сельского поселения </w:t>
            </w:r>
            <w:r w:rsidR="00A91A69">
              <w:rPr>
                <w:sz w:val="28"/>
                <w:szCs w:val="28"/>
              </w:rPr>
              <w:t>Лорино</w:t>
            </w:r>
            <w:r w:rsidR="00E55658">
              <w:rPr>
                <w:sz w:val="28"/>
                <w:szCs w:val="28"/>
              </w:rPr>
              <w:t>;</w:t>
            </w:r>
          </w:p>
          <w:p w:rsidR="00E55658" w:rsidRPr="00B73ED1" w:rsidRDefault="00E55658" w:rsidP="00B73ED1">
            <w:pPr>
              <w:pStyle w:val="Default"/>
              <w:ind w:firstLine="266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4. Взносы на капитальный ремонт общего имущества в многоквартирных домах сельских поселений на счет Регионального оператора Чукотского автономного округа.</w:t>
            </w:r>
          </w:p>
          <w:p w:rsidR="00B73ED1" w:rsidRPr="00721FD6" w:rsidRDefault="00B73ED1" w:rsidP="00B73ED1">
            <w:pPr>
              <w:pStyle w:val="Default"/>
              <w:ind w:firstLine="266"/>
              <w:jc w:val="both"/>
              <w:rPr>
                <w:sz w:val="28"/>
                <w:szCs w:val="28"/>
              </w:rPr>
            </w:pPr>
          </w:p>
        </w:tc>
      </w:tr>
      <w:tr w:rsidR="00BD1D06" w:rsidRPr="00255E46" w:rsidTr="00400646">
        <w:trPr>
          <w:trHeight w:val="2552"/>
        </w:trPr>
        <w:tc>
          <w:tcPr>
            <w:tcW w:w="2745" w:type="dxa"/>
          </w:tcPr>
          <w:p w:rsidR="00BD1D06" w:rsidRPr="00255E46" w:rsidRDefault="00BD1D06" w:rsidP="00DD2A4A">
            <w:pPr>
              <w:rPr>
                <w:sz w:val="28"/>
              </w:rPr>
            </w:pPr>
            <w:r w:rsidRPr="00255E46">
              <w:rPr>
                <w:sz w:val="28"/>
              </w:rPr>
              <w:t>Объемы и</w:t>
            </w:r>
          </w:p>
          <w:p w:rsidR="00BD1D06" w:rsidRPr="00255E46" w:rsidRDefault="00BD1D06" w:rsidP="00721FD6">
            <w:pPr>
              <w:rPr>
                <w:sz w:val="28"/>
              </w:rPr>
            </w:pPr>
            <w:r w:rsidRPr="00255E46">
              <w:rPr>
                <w:sz w:val="28"/>
              </w:rPr>
              <w:t>источники финансирования Программы</w:t>
            </w:r>
          </w:p>
        </w:tc>
        <w:tc>
          <w:tcPr>
            <w:tcW w:w="6753" w:type="dxa"/>
          </w:tcPr>
          <w:p w:rsidR="00056F0D" w:rsidRPr="00255E46" w:rsidRDefault="00BD1D06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Общий объём бюджетных ассигнований Муниципальной программы составляет</w:t>
            </w:r>
            <w:r w:rsidR="00AE5AEF" w:rsidRPr="00255E46">
              <w:rPr>
                <w:sz w:val="28"/>
                <w:szCs w:val="28"/>
              </w:rPr>
              <w:t xml:space="preserve"> –</w:t>
            </w:r>
            <w:r w:rsidRPr="00255E46">
              <w:rPr>
                <w:sz w:val="28"/>
                <w:szCs w:val="28"/>
              </w:rPr>
              <w:t xml:space="preserve"> </w:t>
            </w:r>
            <w:r w:rsidR="0095421A" w:rsidRPr="00255E46">
              <w:rPr>
                <w:b/>
                <w:sz w:val="28"/>
                <w:szCs w:val="28"/>
              </w:rPr>
              <w:t>8 549</w:t>
            </w:r>
            <w:r w:rsidR="005D0EE4" w:rsidRPr="00255E46">
              <w:rPr>
                <w:b/>
                <w:sz w:val="28"/>
                <w:szCs w:val="28"/>
              </w:rPr>
              <w:t>,</w:t>
            </w:r>
            <w:r w:rsidR="0095421A" w:rsidRPr="00255E46">
              <w:rPr>
                <w:b/>
                <w:sz w:val="28"/>
                <w:szCs w:val="28"/>
              </w:rPr>
              <w:t>6</w:t>
            </w:r>
            <w:r w:rsidR="00056F0D" w:rsidRPr="00255E46">
              <w:rPr>
                <w:b/>
                <w:sz w:val="28"/>
                <w:szCs w:val="28"/>
              </w:rPr>
              <w:t xml:space="preserve"> </w:t>
            </w:r>
            <w:r w:rsidR="00056F0D" w:rsidRPr="00255E46">
              <w:rPr>
                <w:sz w:val="28"/>
                <w:szCs w:val="28"/>
              </w:rPr>
              <w:t>тыс. 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2 281,8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90E04" w:rsidRPr="00255E46">
              <w:rPr>
                <w:rFonts w:ascii="Times New Roman" w:hAnsi="Times New Roman" w:cs="Times New Roman"/>
                <w:sz w:val="28"/>
                <w:szCs w:val="28"/>
              </w:rPr>
              <w:t>3 133,9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3 133,9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из них: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средства бюджета </w:t>
            </w:r>
            <w:r w:rsidRPr="00255E46">
              <w:rPr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sz w:val="28"/>
                <w:szCs w:val="28"/>
              </w:rPr>
              <w:t>–</w:t>
            </w:r>
            <w:r w:rsidR="0095421A" w:rsidRPr="00255E46">
              <w:rPr>
                <w:sz w:val="28"/>
                <w:szCs w:val="28"/>
              </w:rPr>
              <w:t>7 799,0</w:t>
            </w:r>
            <w:r w:rsidRPr="00255E46">
              <w:rPr>
                <w:b/>
                <w:sz w:val="28"/>
                <w:szCs w:val="28"/>
              </w:rPr>
              <w:t xml:space="preserve"> </w:t>
            </w:r>
            <w:r w:rsidRPr="00255E46">
              <w:rPr>
                <w:sz w:val="28"/>
                <w:szCs w:val="28"/>
              </w:rPr>
              <w:t>тыс. 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</w:t>
            </w:r>
            <w:r w:rsidR="00051A0C"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1 939,0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90E04"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2 930,0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в 2020 году – </w:t>
            </w:r>
            <w:r w:rsidR="0095421A" w:rsidRPr="00255E46">
              <w:rPr>
                <w:sz w:val="28"/>
                <w:szCs w:val="28"/>
              </w:rPr>
              <w:t>2 930</w:t>
            </w:r>
            <w:r w:rsidRPr="00255E46">
              <w:rPr>
                <w:sz w:val="28"/>
                <w:szCs w:val="28"/>
              </w:rPr>
              <w:t>,0 тыс. рублей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средства бюджета </w:t>
            </w:r>
            <w:r w:rsidRPr="00255E46">
              <w:rPr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sz w:val="28"/>
                <w:szCs w:val="28"/>
              </w:rPr>
              <w:t xml:space="preserve">– </w:t>
            </w:r>
            <w:r w:rsidR="0095421A" w:rsidRPr="00255E46">
              <w:rPr>
                <w:b/>
                <w:sz w:val="28"/>
                <w:szCs w:val="28"/>
              </w:rPr>
              <w:t>750,6</w:t>
            </w:r>
            <w:r w:rsidR="006B1F95" w:rsidRPr="00255E46">
              <w:rPr>
                <w:b/>
                <w:sz w:val="28"/>
                <w:szCs w:val="28"/>
              </w:rPr>
              <w:t xml:space="preserve"> </w:t>
            </w:r>
            <w:r w:rsidRPr="00255E46">
              <w:rPr>
                <w:sz w:val="28"/>
                <w:szCs w:val="28"/>
              </w:rPr>
              <w:t>тыс. 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D0EE4" w:rsidRPr="00255E46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90E04" w:rsidRPr="00255E46"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  <w:r w:rsidR="006B1F95"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в том числе по Подпрограммам: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жилищного хозяйства муниципального образования сельское поселение Лорино  на 2018-2020 годы» всего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5D0EE4"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тыс. рублей,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в 2020 году – 0,0 тыс. рублей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из них: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в 2020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– 0,0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Развитие дорожной деятельности на  территории муниципального образования сельское поселение Лорин</w:t>
            </w:r>
            <w:r w:rsidR="00B4169C"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о на 2018-2020 годы» всего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3 869,0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56F0D" w:rsidRPr="00255E46" w:rsidRDefault="00B4169C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629</w:t>
            </w:r>
            <w:r w:rsidR="00056F0D" w:rsidRPr="00255E4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90E04" w:rsidRPr="00255E46">
              <w:rPr>
                <w:rFonts w:ascii="Times New Roman" w:hAnsi="Times New Roman" w:cs="Times New Roman"/>
                <w:sz w:val="28"/>
                <w:szCs w:val="28"/>
              </w:rPr>
              <w:t>1 620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6F0D" w:rsidRPr="00255E46" w:rsidRDefault="0095421A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в 2020 году – 1 620</w:t>
            </w:r>
            <w:r w:rsidR="00056F0D" w:rsidRPr="00255E46">
              <w:rPr>
                <w:sz w:val="28"/>
                <w:szCs w:val="28"/>
              </w:rPr>
              <w:t>,0 тыс. рублей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из них: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3 869,0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B4169C" w:rsidRPr="00255E46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90E04" w:rsidRPr="00255E46">
              <w:rPr>
                <w:rFonts w:ascii="Times New Roman" w:hAnsi="Times New Roman" w:cs="Times New Roman"/>
                <w:sz w:val="28"/>
                <w:szCs w:val="28"/>
              </w:rPr>
              <w:t>1 620,0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1 620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="0095421A" w:rsidRPr="00255E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–0,0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Энергообеспечение и повышение энергетической эффективности в муниципальном образовании сельское поселение Лорино на 2018-2020 годы» всего </w:t>
            </w:r>
            <w:r w:rsidR="00207A3C" w:rsidRPr="00255E46">
              <w:rPr>
                <w:rFonts w:ascii="Times New Roman" w:hAnsi="Times New Roman" w:cs="Times New Roman"/>
                <w:sz w:val="28"/>
                <w:szCs w:val="28"/>
              </w:rPr>
              <w:t>750,6</w:t>
            </w:r>
            <w:r w:rsidR="005D0EE4"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D0EE4" w:rsidRPr="00255E46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90E04" w:rsidRPr="00255E46"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207A3C" w:rsidRPr="00255E46"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– 0,0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  <w:r w:rsidRPr="00255E46">
              <w:rPr>
                <w:sz w:val="28"/>
              </w:rPr>
              <w:t xml:space="preserve"> 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207A3C" w:rsidRPr="00255E46">
              <w:rPr>
                <w:rFonts w:ascii="Times New Roman" w:hAnsi="Times New Roman" w:cs="Times New Roman"/>
                <w:sz w:val="28"/>
                <w:szCs w:val="28"/>
              </w:rPr>
              <w:t>750,6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5D0EE4" w:rsidRPr="00255E46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090E04" w:rsidRPr="00255E46"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BB7E4B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2020 году – </w:t>
            </w:r>
            <w:r w:rsidR="00207A3C" w:rsidRPr="00255E46"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D3DE8" w:rsidRPr="00255E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1F95" w:rsidRPr="00255E46" w:rsidRDefault="006B1F95" w:rsidP="006B1F9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«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Поддержка организаций жилищно-коммунального хозяйства и специализированных служб  на 2018-2020 годы» всего 3 930,0 тыс. рублей, в том числе по годам:</w:t>
            </w:r>
          </w:p>
          <w:p w:rsidR="006B1F95" w:rsidRPr="00255E46" w:rsidRDefault="006B1F95" w:rsidP="006B1F9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1 310,0 тыс. рублей;</w:t>
            </w:r>
          </w:p>
          <w:p w:rsidR="006B1F95" w:rsidRPr="00255E46" w:rsidRDefault="006B1F95" w:rsidP="006B1F9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1 310,0 тыс. рублей;</w:t>
            </w:r>
          </w:p>
          <w:p w:rsidR="006B1F95" w:rsidRPr="00255E46" w:rsidRDefault="006B1F95" w:rsidP="006B1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в 2020 году – 1 310,0 тыс. рублей;</w:t>
            </w:r>
          </w:p>
          <w:p w:rsidR="006B1F95" w:rsidRPr="00255E46" w:rsidRDefault="006B1F95" w:rsidP="006B1F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из них:</w:t>
            </w:r>
          </w:p>
          <w:p w:rsidR="00051A0C" w:rsidRPr="00255E46" w:rsidRDefault="006B1F95" w:rsidP="00051A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51A0C" w:rsidRPr="00255E46">
              <w:rPr>
                <w:rFonts w:ascii="Times New Roman" w:hAnsi="Times New Roman" w:cs="Times New Roman"/>
                <w:sz w:val="28"/>
                <w:szCs w:val="28"/>
              </w:rPr>
              <w:t>– 3 930,0 тыс. рублей, в том числе по годам:</w:t>
            </w:r>
          </w:p>
          <w:p w:rsidR="00051A0C" w:rsidRPr="00255E46" w:rsidRDefault="00051A0C" w:rsidP="00051A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1 310,0 тыс. рублей;</w:t>
            </w:r>
          </w:p>
          <w:p w:rsidR="00051A0C" w:rsidRPr="00255E46" w:rsidRDefault="00051A0C" w:rsidP="00051A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1 310,0 тыс. рублей;</w:t>
            </w:r>
          </w:p>
          <w:p w:rsidR="00051A0C" w:rsidRPr="00255E46" w:rsidRDefault="00051A0C" w:rsidP="00051A0C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2020 году – 1 310,0 тыс. рублей.</w:t>
            </w:r>
          </w:p>
          <w:p w:rsidR="006B1F95" w:rsidRPr="00255E46" w:rsidRDefault="006B1F95" w:rsidP="006B1F9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F1595C"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Лорино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–0,0 тыс. рублей, в том числе по годам:</w:t>
            </w:r>
          </w:p>
          <w:p w:rsidR="006B1F95" w:rsidRPr="00255E46" w:rsidRDefault="006B1F95" w:rsidP="006B1F9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6B1F95" w:rsidRPr="00255E46" w:rsidRDefault="006B1F95" w:rsidP="006B1F9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6B1F95" w:rsidRPr="00255E46" w:rsidRDefault="006B1F95" w:rsidP="006B1F95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рублей.</w:t>
            </w:r>
          </w:p>
          <w:p w:rsidR="006B1F95" w:rsidRPr="00255E46" w:rsidRDefault="006B1F95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1F95" w:rsidRPr="00255E46" w:rsidRDefault="006B1F95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D06" w:rsidRPr="00255E46" w:rsidTr="00400646">
        <w:trPr>
          <w:trHeight w:val="3692"/>
        </w:trPr>
        <w:tc>
          <w:tcPr>
            <w:tcW w:w="2745" w:type="dxa"/>
          </w:tcPr>
          <w:p w:rsidR="00BD1D06" w:rsidRPr="00255E46" w:rsidRDefault="00BD1D06" w:rsidP="00186417">
            <w:pPr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lastRenderedPageBreak/>
              <w:t>Ожидаемые</w:t>
            </w:r>
            <w:r w:rsidR="00186417" w:rsidRPr="00255E46">
              <w:rPr>
                <w:sz w:val="28"/>
                <w:szCs w:val="28"/>
              </w:rPr>
              <w:t xml:space="preserve"> </w:t>
            </w:r>
            <w:r w:rsidRPr="00255E46">
              <w:rPr>
                <w:sz w:val="28"/>
                <w:szCs w:val="28"/>
              </w:rPr>
              <w:t>резу</w:t>
            </w:r>
            <w:r w:rsidR="009D2BFC" w:rsidRPr="00255E46">
              <w:rPr>
                <w:sz w:val="28"/>
                <w:szCs w:val="28"/>
              </w:rPr>
              <w:t xml:space="preserve">льтаты реализации  Программы  </w:t>
            </w:r>
            <w:r w:rsidRPr="00255E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753" w:type="dxa"/>
          </w:tcPr>
          <w:p w:rsidR="00B266CD" w:rsidRPr="00255E46" w:rsidRDefault="00905AC9" w:rsidP="00905AC9">
            <w:pPr>
              <w:ind w:firstLine="266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Уменьшение ветхости жилищного фонда </w:t>
            </w:r>
            <w:r w:rsidRPr="00255E46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 w:rsidRPr="00255E46">
              <w:rPr>
                <w:color w:val="000000"/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>;</w:t>
            </w:r>
            <w:r w:rsidR="00B266CD" w:rsidRPr="00255E46">
              <w:rPr>
                <w:sz w:val="28"/>
                <w:szCs w:val="28"/>
              </w:rPr>
              <w:t xml:space="preserve"> </w:t>
            </w:r>
          </w:p>
          <w:p w:rsidR="00BD1D06" w:rsidRPr="00255E46" w:rsidRDefault="00B266CD" w:rsidP="00905AC9">
            <w:pPr>
              <w:ind w:firstLine="266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Приведение технического состояния автомобильных дорог общего пользования местного значения, расположенных на территории муниципального образования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 xml:space="preserve"> до уровня соответствующего нормативным требованиям.</w:t>
            </w:r>
          </w:p>
          <w:p w:rsidR="00905AC9" w:rsidRPr="00255E46" w:rsidRDefault="00905AC9" w:rsidP="00905AC9">
            <w:pPr>
              <w:ind w:firstLine="266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Экономия электрической энергии</w:t>
            </w:r>
            <w:r w:rsidR="008E379F" w:rsidRPr="00255E46">
              <w:rPr>
                <w:sz w:val="28"/>
                <w:szCs w:val="28"/>
              </w:rPr>
              <w:t xml:space="preserve"> в системах наружного освещения.</w:t>
            </w:r>
          </w:p>
          <w:p w:rsidR="00905AC9" w:rsidRPr="00255E46" w:rsidRDefault="00905AC9" w:rsidP="00905AC9">
            <w:pPr>
              <w:ind w:firstLine="266"/>
              <w:jc w:val="both"/>
              <w:rPr>
                <w:sz w:val="28"/>
                <w:szCs w:val="28"/>
              </w:rPr>
            </w:pPr>
          </w:p>
        </w:tc>
      </w:tr>
    </w:tbl>
    <w:p w:rsidR="00905AC9" w:rsidRPr="00255E46" w:rsidRDefault="00905AC9" w:rsidP="00BD1D06">
      <w:pPr>
        <w:pStyle w:val="2"/>
        <w:tabs>
          <w:tab w:val="left" w:pos="3261"/>
        </w:tabs>
        <w:ind w:right="-1" w:firstLine="709"/>
        <w:jc w:val="center"/>
        <w:rPr>
          <w:sz w:val="28"/>
        </w:rPr>
      </w:pPr>
    </w:p>
    <w:p w:rsidR="00BD1D06" w:rsidRPr="00255E46" w:rsidRDefault="00BD1D06" w:rsidP="00BD1D06">
      <w:pPr>
        <w:pStyle w:val="2"/>
        <w:tabs>
          <w:tab w:val="left" w:pos="3261"/>
        </w:tabs>
        <w:ind w:right="-1" w:firstLine="709"/>
        <w:jc w:val="center"/>
        <w:rPr>
          <w:sz w:val="28"/>
        </w:rPr>
      </w:pPr>
      <w:r w:rsidRPr="00255E46">
        <w:rPr>
          <w:sz w:val="28"/>
        </w:rPr>
        <w:t>1. Содержание проблемы и обоснование</w:t>
      </w:r>
    </w:p>
    <w:p w:rsidR="009D2BFC" w:rsidRPr="00255E46" w:rsidRDefault="009D2BFC" w:rsidP="00BD1D06">
      <w:pPr>
        <w:pStyle w:val="3"/>
        <w:ind w:right="-1" w:firstLine="709"/>
        <w:jc w:val="both"/>
        <w:rPr>
          <w:b w:val="0"/>
          <w:sz w:val="28"/>
          <w:szCs w:val="28"/>
        </w:rPr>
      </w:pPr>
    </w:p>
    <w:p w:rsidR="005126D0" w:rsidRPr="00255E46" w:rsidRDefault="00E278CB" w:rsidP="005126D0">
      <w:pPr>
        <w:ind w:firstLine="709"/>
        <w:jc w:val="both"/>
        <w:rPr>
          <w:sz w:val="28"/>
          <w:szCs w:val="28"/>
        </w:rPr>
      </w:pPr>
      <w:proofErr w:type="gramStart"/>
      <w:r w:rsidRPr="00255E46">
        <w:rPr>
          <w:sz w:val="28"/>
          <w:szCs w:val="28"/>
        </w:rPr>
        <w:t>В соответствии со</w:t>
      </w:r>
      <w:r w:rsidRPr="00255E46">
        <w:t xml:space="preserve"> </w:t>
      </w:r>
      <w:r w:rsidRPr="00255E46">
        <w:rPr>
          <w:sz w:val="28"/>
          <w:szCs w:val="28"/>
        </w:rPr>
        <w:t xml:space="preserve">Стратегией развития жилищно-коммунального хозяйства в Российской Федерации на период до 2020 года, утверждённой Распоряжением Правительства Российской Федерации от 26 января 2016 года  № 80-р, </w:t>
      </w:r>
      <w:hyperlink r:id="rId10" w:history="1">
        <w:r w:rsidRPr="00255E46">
          <w:rPr>
            <w:rStyle w:val="af9"/>
            <w:color w:val="auto"/>
            <w:sz w:val="28"/>
            <w:szCs w:val="28"/>
          </w:rPr>
          <w:t>Стратегией</w:t>
        </w:r>
      </w:hyperlink>
      <w:r w:rsidRPr="00255E46">
        <w:rPr>
          <w:sz w:val="28"/>
          <w:szCs w:val="28"/>
        </w:rPr>
        <w:t xml:space="preserve"> социально-экономического развития Дальнего Востока и Байкальского региона на период до 2025 года, утверждённой </w:t>
      </w:r>
      <w:hyperlink r:id="rId11" w:history="1">
        <w:r w:rsidRPr="00255E46">
          <w:rPr>
            <w:rStyle w:val="af9"/>
            <w:color w:val="auto"/>
            <w:sz w:val="28"/>
            <w:szCs w:val="28"/>
          </w:rPr>
          <w:t>Распоряжением</w:t>
        </w:r>
      </w:hyperlink>
      <w:r w:rsidRPr="00255E46">
        <w:rPr>
          <w:sz w:val="28"/>
          <w:szCs w:val="28"/>
        </w:rPr>
        <w:t xml:space="preserve"> Правительства Российской Федерации от 28 декабря 2009 года № 2094-р,</w:t>
      </w:r>
      <w:r w:rsidRPr="00255E46">
        <w:t xml:space="preserve"> </w:t>
      </w:r>
      <w:r w:rsidRPr="00255E46">
        <w:rPr>
          <w:sz w:val="28"/>
          <w:szCs w:val="28"/>
        </w:rPr>
        <w:t>Указом Президента Российской Федерации от 7 мая 2012 года № 600</w:t>
      </w:r>
      <w:proofErr w:type="gramEnd"/>
      <w:r w:rsidRPr="00255E46">
        <w:rPr>
          <w:sz w:val="28"/>
          <w:szCs w:val="28"/>
        </w:rPr>
        <w:t xml:space="preserve"> «</w:t>
      </w:r>
      <w:proofErr w:type="gramStart"/>
      <w:r w:rsidRPr="00255E46">
        <w:rPr>
          <w:sz w:val="28"/>
          <w:szCs w:val="28"/>
        </w:rPr>
        <w:t xml:space="preserve">О мерах по обеспечению граждан </w:t>
      </w:r>
      <w:r w:rsidRPr="00255E46">
        <w:rPr>
          <w:sz w:val="28"/>
          <w:szCs w:val="28"/>
        </w:rPr>
        <w:lastRenderedPageBreak/>
        <w:t>Российской Федерации доступным и комфортным жильем и повышению качества жилищно-коммунальных услуг», а также решениями, принятыми Президентом Российской Федерации и Правительством Российской Федерации, для создания условий для динамичного развития энергетического комплекса округа, обеспечения населения коммунальными услугами нормативного качества и доступной стоимости при надёжной и эффективной работе коммунальной инфраструктуры, бесперебойного тепло-, электроснабжения, поставки других коммунальных услуг организациями</w:t>
      </w:r>
      <w:proofErr w:type="gramEnd"/>
      <w:r w:rsidRPr="00255E46">
        <w:rPr>
          <w:sz w:val="28"/>
          <w:szCs w:val="28"/>
        </w:rPr>
        <w:t xml:space="preserve"> жилищно-коммунального хозяйства, повышения роста уровня и качества жизни населения за счёт реализации потенциала энергосбережения и повышения энергетической эффективности на основе модернизации, технологического развития и перехода к рациональному и экологически ответственному использованию энергетических ресурсов целями </w:t>
      </w:r>
      <w:r w:rsidR="00905AC9" w:rsidRPr="00255E46">
        <w:rPr>
          <w:sz w:val="28"/>
          <w:szCs w:val="28"/>
        </w:rPr>
        <w:t>П</w:t>
      </w:r>
      <w:r w:rsidRPr="00255E46">
        <w:rPr>
          <w:sz w:val="28"/>
          <w:szCs w:val="28"/>
        </w:rPr>
        <w:t xml:space="preserve">рограммы являются: </w:t>
      </w:r>
    </w:p>
    <w:p w:rsidR="005126D0" w:rsidRPr="00255E46" w:rsidRDefault="005126D0" w:rsidP="005126D0">
      <w:pPr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- </w:t>
      </w:r>
      <w:r w:rsidR="00E278CB" w:rsidRPr="00255E46">
        <w:rPr>
          <w:sz w:val="28"/>
          <w:szCs w:val="28"/>
        </w:rPr>
        <w:t>повышение уровня и каче</w:t>
      </w:r>
      <w:r w:rsidR="00905AC9" w:rsidRPr="00255E46">
        <w:rPr>
          <w:sz w:val="28"/>
          <w:szCs w:val="28"/>
        </w:rPr>
        <w:t>ства жизни населения.</w:t>
      </w:r>
    </w:p>
    <w:p w:rsidR="00405E6B" w:rsidRPr="00255E46" w:rsidRDefault="00D232C8" w:rsidP="00405E6B">
      <w:pPr>
        <w:pStyle w:val="33"/>
        <w:spacing w:after="0"/>
        <w:ind w:left="0" w:firstLine="709"/>
        <w:contextualSpacing/>
        <w:jc w:val="both"/>
        <w:rPr>
          <w:bCs/>
          <w:sz w:val="28"/>
          <w:szCs w:val="28"/>
        </w:rPr>
      </w:pPr>
      <w:r w:rsidRPr="00255E46">
        <w:rPr>
          <w:sz w:val="28"/>
          <w:szCs w:val="28"/>
        </w:rPr>
        <w:t xml:space="preserve">Вопрос ремонта и технического </w:t>
      </w:r>
      <w:proofErr w:type="gramStart"/>
      <w:r w:rsidRPr="00255E46">
        <w:rPr>
          <w:sz w:val="28"/>
          <w:szCs w:val="28"/>
        </w:rPr>
        <w:t>состояния</w:t>
      </w:r>
      <w:proofErr w:type="gramEnd"/>
      <w:r w:rsidRPr="00255E46">
        <w:rPr>
          <w:sz w:val="28"/>
          <w:szCs w:val="28"/>
        </w:rPr>
        <w:t xml:space="preserve"> автомобильных дорог общего пользования местного значения расположенных на территории  муниципального образования </w:t>
      </w:r>
      <w:r w:rsidRPr="00255E46">
        <w:rPr>
          <w:color w:val="000000"/>
          <w:sz w:val="28"/>
          <w:szCs w:val="28"/>
        </w:rPr>
        <w:t xml:space="preserve">сельское поселение </w:t>
      </w:r>
      <w:r w:rsidR="00A91A69" w:rsidRPr="00255E46">
        <w:rPr>
          <w:color w:val="000000"/>
          <w:sz w:val="28"/>
          <w:szCs w:val="28"/>
        </w:rPr>
        <w:t>Лорино</w:t>
      </w:r>
      <w:r w:rsidRPr="00255E46">
        <w:rPr>
          <w:sz w:val="28"/>
          <w:szCs w:val="28"/>
        </w:rPr>
        <w:t xml:space="preserve"> является одной из основных проблем Чукотского муниципального района  на протяжении последнего десятилетия. Основная причина – износ дорожного полотна, стремительный рост числа машин и нехватка средств на проведение ремонтных работ.</w:t>
      </w:r>
    </w:p>
    <w:p w:rsidR="001F1860" w:rsidRPr="00255E46" w:rsidRDefault="00BD1D06" w:rsidP="00405E6B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186417" w:rsidRPr="00255E46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сельское поселение </w:t>
      </w:r>
      <w:r w:rsidR="00A91A69" w:rsidRPr="00255E46">
        <w:rPr>
          <w:rFonts w:ascii="Times New Roman" w:hAnsi="Times New Roman"/>
          <w:color w:val="000000"/>
          <w:sz w:val="28"/>
          <w:szCs w:val="28"/>
        </w:rPr>
        <w:t>Лорино</w:t>
      </w:r>
      <w:r w:rsidRPr="00255E46">
        <w:rPr>
          <w:rFonts w:ascii="Times New Roman" w:hAnsi="Times New Roman"/>
          <w:sz w:val="28"/>
          <w:szCs w:val="28"/>
        </w:rPr>
        <w:t xml:space="preserve"> в сфере жилищно-коммунального хозяйства работает одно муниципальное унитарное предприятие муниципального образования Чукотский муниципальный район  «Айсберг»</w:t>
      </w:r>
      <w:r w:rsidR="00253D8D" w:rsidRPr="00255E46">
        <w:rPr>
          <w:rFonts w:ascii="Times New Roman" w:hAnsi="Times New Roman"/>
          <w:sz w:val="28"/>
          <w:szCs w:val="28"/>
        </w:rPr>
        <w:t>,</w:t>
      </w:r>
      <w:r w:rsidRPr="00255E46">
        <w:rPr>
          <w:rFonts w:ascii="Times New Roman" w:hAnsi="Times New Roman"/>
          <w:sz w:val="28"/>
          <w:szCs w:val="28"/>
        </w:rPr>
        <w:t xml:space="preserve"> оказывающее услуги по </w:t>
      </w:r>
      <w:r w:rsidR="001F1860" w:rsidRPr="00255E46">
        <w:rPr>
          <w:rFonts w:ascii="Times New Roman" w:hAnsi="Times New Roman"/>
          <w:bCs/>
          <w:sz w:val="28"/>
          <w:szCs w:val="28"/>
        </w:rPr>
        <w:t>э</w:t>
      </w:r>
      <w:r w:rsidR="001F1860" w:rsidRPr="00255E46">
        <w:rPr>
          <w:rFonts w:ascii="Times New Roman" w:hAnsi="Times New Roman"/>
          <w:sz w:val="28"/>
          <w:szCs w:val="28"/>
        </w:rPr>
        <w:t>нергоснабжению сети уличного освещения.</w:t>
      </w:r>
    </w:p>
    <w:p w:rsidR="00B266CD" w:rsidRPr="00255E46" w:rsidRDefault="00B266CD" w:rsidP="00B266CD">
      <w:pPr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Pr="00255E46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A91A69" w:rsidRPr="00255E46">
        <w:rPr>
          <w:color w:val="000000"/>
          <w:sz w:val="28"/>
          <w:szCs w:val="28"/>
        </w:rPr>
        <w:t>Лорино</w:t>
      </w:r>
      <w:r w:rsidRPr="00255E46">
        <w:rPr>
          <w:sz w:val="28"/>
          <w:szCs w:val="28"/>
        </w:rPr>
        <w:t>.</w:t>
      </w:r>
    </w:p>
    <w:p w:rsidR="006B1F95" w:rsidRPr="00255E46" w:rsidRDefault="006B1F95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5E46">
        <w:rPr>
          <w:rFonts w:ascii="Times New Roman" w:hAnsi="Times New Roman"/>
          <w:bCs/>
          <w:sz w:val="28"/>
          <w:szCs w:val="28"/>
        </w:rPr>
        <w:t>Региональная программа "Капитальный ремонт общего имущества в многоквартирных домах, расположенных на территории Чукотского автономного округа на 2014 - 2043 годы", утвержденная Постановление</w:t>
      </w:r>
      <w:r w:rsidR="00116ABB" w:rsidRPr="00255E46">
        <w:rPr>
          <w:rFonts w:ascii="Times New Roman" w:hAnsi="Times New Roman"/>
          <w:bCs/>
          <w:sz w:val="28"/>
          <w:szCs w:val="28"/>
        </w:rPr>
        <w:t>м</w:t>
      </w:r>
      <w:r w:rsidRPr="00255E46">
        <w:rPr>
          <w:rFonts w:ascii="Times New Roman" w:hAnsi="Times New Roman"/>
          <w:bCs/>
          <w:sz w:val="28"/>
          <w:szCs w:val="28"/>
        </w:rPr>
        <w:t xml:space="preserve"> Правительства Чукотского автономного округа</w:t>
      </w:r>
      <w:r w:rsidR="00116ABB" w:rsidRPr="00255E46">
        <w:rPr>
          <w:rFonts w:ascii="Times New Roman" w:hAnsi="Times New Roman"/>
          <w:bCs/>
          <w:sz w:val="28"/>
          <w:szCs w:val="28"/>
        </w:rPr>
        <w:t xml:space="preserve"> </w:t>
      </w:r>
      <w:r w:rsidRPr="00255E46">
        <w:rPr>
          <w:rFonts w:ascii="Times New Roman" w:hAnsi="Times New Roman"/>
          <w:bCs/>
          <w:sz w:val="28"/>
          <w:szCs w:val="28"/>
        </w:rPr>
        <w:t>от 25 ноября 2014 г. N 555</w:t>
      </w:r>
      <w:r w:rsidR="00116ABB" w:rsidRPr="00255E46">
        <w:rPr>
          <w:rFonts w:ascii="Times New Roman" w:hAnsi="Times New Roman"/>
          <w:bCs/>
          <w:sz w:val="28"/>
          <w:szCs w:val="28"/>
        </w:rPr>
        <w:t xml:space="preserve"> (далее – Региональная программа)</w:t>
      </w:r>
      <w:r w:rsidRPr="00255E46">
        <w:rPr>
          <w:rFonts w:ascii="Times New Roman" w:hAnsi="Times New Roman"/>
          <w:bCs/>
          <w:sz w:val="28"/>
          <w:szCs w:val="28"/>
        </w:rPr>
        <w:t xml:space="preserve"> формируется для всех </w:t>
      </w:r>
      <w:r w:rsidR="00116ABB" w:rsidRPr="00255E46">
        <w:rPr>
          <w:rFonts w:ascii="Times New Roman" w:hAnsi="Times New Roman"/>
          <w:bCs/>
          <w:sz w:val="28"/>
          <w:szCs w:val="28"/>
        </w:rPr>
        <w:t>многоквартирных домов (далее – МКД)</w:t>
      </w:r>
      <w:r w:rsidRPr="00255E46">
        <w:rPr>
          <w:rFonts w:ascii="Times New Roman" w:hAnsi="Times New Roman"/>
          <w:bCs/>
          <w:sz w:val="28"/>
          <w:szCs w:val="28"/>
        </w:rPr>
        <w:t>, находящихся на территории Чукотского автономного округа, за исключением МКД:</w:t>
      </w:r>
      <w:proofErr w:type="gramEnd"/>
    </w:p>
    <w:p w:rsidR="006B1F95" w:rsidRPr="00255E46" w:rsidRDefault="006B1F95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>в которых имеется менее чем три квартиры;</w:t>
      </w:r>
    </w:p>
    <w:p w:rsidR="006B1F95" w:rsidRPr="00255E46" w:rsidRDefault="006B1F95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5E46">
        <w:rPr>
          <w:rFonts w:ascii="Times New Roman" w:hAnsi="Times New Roman"/>
          <w:bCs/>
          <w:sz w:val="28"/>
          <w:szCs w:val="28"/>
        </w:rPr>
        <w:t>признанных</w:t>
      </w:r>
      <w:proofErr w:type="gramEnd"/>
      <w:r w:rsidRPr="00255E46">
        <w:rPr>
          <w:rFonts w:ascii="Times New Roman" w:hAnsi="Times New Roman"/>
          <w:bCs/>
          <w:sz w:val="28"/>
          <w:szCs w:val="28"/>
        </w:rPr>
        <w:t xml:space="preserve"> аварийными и подлежащими сносу или реконструкции в порядке, установленном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6B1F95" w:rsidRPr="00255E46" w:rsidRDefault="006B1F95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5E46">
        <w:rPr>
          <w:rFonts w:ascii="Times New Roman" w:hAnsi="Times New Roman"/>
          <w:bCs/>
          <w:sz w:val="28"/>
          <w:szCs w:val="28"/>
        </w:rPr>
        <w:t xml:space="preserve">физический износ основных конструктивных элементов (крыша, стены, фундамент) которых превышает семьдесят процентов, и (или) МКД, в которых совокупная стоимость услуг и (или) работ по капитальному ремонту </w:t>
      </w:r>
      <w:r w:rsidRPr="00255E46">
        <w:rPr>
          <w:rFonts w:ascii="Times New Roman" w:hAnsi="Times New Roman"/>
          <w:bCs/>
          <w:sz w:val="28"/>
          <w:szCs w:val="28"/>
        </w:rPr>
        <w:lastRenderedPageBreak/>
        <w:t>конструктивных элементов и внутридомовых инженерных систем, входящих в состав общего имущества в МКД, в расчете на один квадратный метр общей площади жилых помещений превышает стоимость, установленную Правительством Чукотского автономного округа.</w:t>
      </w:r>
      <w:proofErr w:type="gramEnd"/>
    </w:p>
    <w:p w:rsidR="006B1F95" w:rsidRPr="00255E46" w:rsidRDefault="006B1F95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 xml:space="preserve">При формировании в Региональную программу не включаются объекты жилищного строительства, планируемые к вводу после даты ее утверждения, такие объекты включаются в </w:t>
      </w:r>
      <w:r w:rsidR="00116ABB" w:rsidRPr="00255E46">
        <w:rPr>
          <w:rFonts w:ascii="Times New Roman" w:hAnsi="Times New Roman"/>
          <w:bCs/>
          <w:sz w:val="28"/>
          <w:szCs w:val="28"/>
        </w:rPr>
        <w:t>Региональную программу</w:t>
      </w:r>
      <w:r w:rsidRPr="00255E46">
        <w:rPr>
          <w:rFonts w:ascii="Times New Roman" w:hAnsi="Times New Roman"/>
          <w:bCs/>
          <w:sz w:val="28"/>
          <w:szCs w:val="28"/>
        </w:rPr>
        <w:t xml:space="preserve"> при ее актуализации.</w:t>
      </w:r>
    </w:p>
    <w:p w:rsidR="006B1F95" w:rsidRPr="00255E46" w:rsidRDefault="006B1F95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 xml:space="preserve">При формировании </w:t>
      </w:r>
      <w:r w:rsidR="00305A43" w:rsidRPr="00255E46">
        <w:rPr>
          <w:rFonts w:ascii="Times New Roman" w:hAnsi="Times New Roman"/>
          <w:bCs/>
          <w:sz w:val="28"/>
          <w:szCs w:val="28"/>
        </w:rPr>
        <w:t xml:space="preserve">Региональной программы </w:t>
      </w:r>
      <w:r w:rsidRPr="00255E46">
        <w:rPr>
          <w:rFonts w:ascii="Times New Roman" w:hAnsi="Times New Roman"/>
          <w:bCs/>
          <w:sz w:val="28"/>
          <w:szCs w:val="28"/>
        </w:rPr>
        <w:t xml:space="preserve">включаются все МКД, вне зависимости от того, какой способ формирования фонда капитального ремонта выбран и реализован собственниками помещений в МКД в таких домах, и вне зависимости, требуется ли проведение капитального ремонта на момент формирования </w:t>
      </w:r>
      <w:r w:rsidR="00305A43" w:rsidRPr="00255E46">
        <w:rPr>
          <w:rFonts w:ascii="Times New Roman" w:hAnsi="Times New Roman"/>
          <w:bCs/>
          <w:sz w:val="28"/>
          <w:szCs w:val="28"/>
        </w:rPr>
        <w:t>Региональной программы</w:t>
      </w:r>
      <w:r w:rsidRPr="00255E46">
        <w:rPr>
          <w:rFonts w:ascii="Times New Roman" w:hAnsi="Times New Roman"/>
          <w:bCs/>
          <w:sz w:val="28"/>
          <w:szCs w:val="28"/>
        </w:rPr>
        <w:t>.</w:t>
      </w:r>
    </w:p>
    <w:p w:rsidR="006B1F95" w:rsidRPr="00255E46" w:rsidRDefault="006B1F95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>В связи с высокой социальной важностью задачи надлежащего содержания МКД требуется обеспечение оптимизации процессов планирования капитального ремонта.</w:t>
      </w:r>
    </w:p>
    <w:p w:rsidR="006B1F95" w:rsidRPr="00255E46" w:rsidRDefault="006B1F95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МКД и (или) внутридомовых инженерных систем.</w:t>
      </w:r>
    </w:p>
    <w:p w:rsidR="006B1F95" w:rsidRPr="00255E46" w:rsidRDefault="006B1F95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>В сельском поселении Лорино в Региональную программу включены следующие жилые дома:</w:t>
      </w:r>
    </w:p>
    <w:p w:rsidR="00305A43" w:rsidRPr="00255E46" w:rsidRDefault="00305A43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5A43" w:rsidRPr="00255E46" w:rsidRDefault="00305A43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305A43" w:rsidRPr="00255E46" w:rsidRDefault="00305A43" w:rsidP="006B1F9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110"/>
        <w:gridCol w:w="2552"/>
        <w:gridCol w:w="2410"/>
      </w:tblGrid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55E4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55E4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Сельское поселение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дом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05A43" w:rsidRPr="00255E46" w:rsidTr="00305A43">
        <w:trPr>
          <w:trHeight w:val="22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11"а"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lastRenderedPageBreak/>
              <w:t>20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26"а"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Челюскинцев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Челюскинцев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Челюскинцев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Челюскинцев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Чукотская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Чукотская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Чукотская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Чукотская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05A43" w:rsidRPr="00255E46" w:rsidTr="00305A43">
        <w:trPr>
          <w:trHeight w:val="300"/>
        </w:trPr>
        <w:tc>
          <w:tcPr>
            <w:tcW w:w="1008" w:type="dxa"/>
          </w:tcPr>
          <w:p w:rsidR="00305A43" w:rsidRPr="00255E46" w:rsidRDefault="00305A43" w:rsidP="00305A43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Чукотская</w:t>
            </w:r>
          </w:p>
        </w:tc>
        <w:tc>
          <w:tcPr>
            <w:tcW w:w="2410" w:type="dxa"/>
            <w:shd w:val="clear" w:color="auto" w:fill="auto"/>
            <w:noWrap/>
          </w:tcPr>
          <w:p w:rsidR="00305A43" w:rsidRPr="00255E46" w:rsidRDefault="00305A43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6B1F95" w:rsidRPr="00255E46" w:rsidRDefault="006B1F95" w:rsidP="006B1F95">
      <w:pPr>
        <w:tabs>
          <w:tab w:val="left" w:pos="8460"/>
        </w:tabs>
        <w:ind w:firstLine="407"/>
        <w:jc w:val="both"/>
        <w:rPr>
          <w:sz w:val="28"/>
          <w:szCs w:val="28"/>
        </w:rPr>
      </w:pPr>
      <w:proofErr w:type="gramStart"/>
      <w:r w:rsidRPr="00255E46">
        <w:rPr>
          <w:bCs/>
          <w:sz w:val="28"/>
          <w:szCs w:val="28"/>
        </w:rPr>
        <w:t>В целях реализации  Закона Чукотского автономного округа от 21 октября 2013 г. N 108-ОЗ "Об организации проведения капитального ремонта общего имущества в многоквартирных домах, расположенных на территории Чукотского автономного округа",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2014 - 2043 годы», утвержденной Постановлением Правительства Чукотского автономного округа от 25 ноября 2014 г</w:t>
      </w:r>
      <w:proofErr w:type="gramEnd"/>
      <w:r w:rsidRPr="00255E46">
        <w:rPr>
          <w:bCs/>
          <w:sz w:val="28"/>
          <w:szCs w:val="28"/>
        </w:rPr>
        <w:t xml:space="preserve">. № 555, и своевременного перечисления </w:t>
      </w:r>
      <w:r w:rsidRPr="00255E46">
        <w:rPr>
          <w:sz w:val="28"/>
          <w:szCs w:val="28"/>
        </w:rPr>
        <w:t xml:space="preserve">Взносов на капитальный ремонт общего имущества в многоквартирных домах сельского поселения </w:t>
      </w:r>
      <w:proofErr w:type="spellStart"/>
      <w:r w:rsidRPr="00255E46">
        <w:rPr>
          <w:sz w:val="28"/>
          <w:szCs w:val="28"/>
        </w:rPr>
        <w:t>Лорино</w:t>
      </w:r>
      <w:proofErr w:type="spellEnd"/>
      <w:r w:rsidRPr="00255E46">
        <w:rPr>
          <w:sz w:val="28"/>
          <w:szCs w:val="28"/>
        </w:rPr>
        <w:t xml:space="preserve"> на счет Регионального оператора Чукотского автономного округа за имущество, находящееся в муниципальной собственности сельское поселение Лорино</w:t>
      </w:r>
      <w:r w:rsidR="009C54EE" w:rsidRPr="00255E46">
        <w:rPr>
          <w:sz w:val="28"/>
          <w:szCs w:val="28"/>
        </w:rPr>
        <w:t>,</w:t>
      </w:r>
      <w:r w:rsidRPr="00255E46">
        <w:rPr>
          <w:sz w:val="28"/>
          <w:szCs w:val="28"/>
        </w:rPr>
        <w:t xml:space="preserve"> необходимо финансирование из бюджета сельское поселение Лорино.</w:t>
      </w:r>
    </w:p>
    <w:p w:rsidR="003130A2" w:rsidRPr="00255E46" w:rsidRDefault="003130A2" w:rsidP="003130A2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D1D06" w:rsidRPr="00255E46" w:rsidRDefault="00BD1D06" w:rsidP="00BD1D06">
      <w:pPr>
        <w:pStyle w:val="3"/>
        <w:ind w:right="-1" w:firstLine="709"/>
        <w:rPr>
          <w:sz w:val="28"/>
        </w:rPr>
      </w:pPr>
      <w:r w:rsidRPr="00255E46">
        <w:rPr>
          <w:sz w:val="28"/>
        </w:rPr>
        <w:t>2. Основные цели и задачи Программы.</w:t>
      </w:r>
    </w:p>
    <w:p w:rsidR="00BD1D06" w:rsidRPr="00255E46" w:rsidRDefault="00BD1D06" w:rsidP="00BD1D06">
      <w:pPr>
        <w:pStyle w:val="3"/>
        <w:ind w:right="-1" w:firstLine="709"/>
        <w:rPr>
          <w:sz w:val="28"/>
        </w:rPr>
      </w:pPr>
      <w:r w:rsidRPr="00255E46">
        <w:rPr>
          <w:sz w:val="28"/>
        </w:rPr>
        <w:t>Направления решения поставленных задач</w:t>
      </w:r>
    </w:p>
    <w:p w:rsidR="00BD1D06" w:rsidRPr="00255E46" w:rsidRDefault="00BD1D06" w:rsidP="00BD1D06">
      <w:pPr>
        <w:ind w:right="-1" w:firstLine="709"/>
        <w:jc w:val="center"/>
        <w:rPr>
          <w:b/>
          <w:sz w:val="28"/>
        </w:rPr>
      </w:pPr>
    </w:p>
    <w:p w:rsidR="00BB78BF" w:rsidRPr="00255E46" w:rsidRDefault="00BB78BF" w:rsidP="00BB78BF">
      <w:pPr>
        <w:ind w:firstLine="567"/>
        <w:jc w:val="both"/>
        <w:rPr>
          <w:bCs/>
          <w:sz w:val="28"/>
          <w:szCs w:val="28"/>
        </w:rPr>
      </w:pPr>
      <w:r w:rsidRPr="00255E46">
        <w:rPr>
          <w:bCs/>
          <w:sz w:val="28"/>
          <w:szCs w:val="28"/>
        </w:rPr>
        <w:t>Целями и задачами Программы являются:</w:t>
      </w:r>
    </w:p>
    <w:p w:rsidR="00B266CD" w:rsidRPr="00255E46" w:rsidRDefault="005126D0" w:rsidP="00B266C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5E46">
        <w:rPr>
          <w:sz w:val="28"/>
          <w:szCs w:val="28"/>
        </w:rPr>
        <w:t>- создание условий для приведения жилищного фонда в соответствие со стандартами качества, обеспечивающими комфортные и безопасные условия проживания;</w:t>
      </w:r>
      <w:r w:rsidR="00B266CD" w:rsidRPr="00255E46">
        <w:rPr>
          <w:rFonts w:eastAsia="MS Mincho"/>
          <w:sz w:val="28"/>
          <w:szCs w:val="28"/>
          <w:lang w:eastAsia="ja-JP"/>
        </w:rPr>
        <w:t xml:space="preserve"> </w:t>
      </w:r>
    </w:p>
    <w:p w:rsidR="00B266CD" w:rsidRPr="00255E46" w:rsidRDefault="00B266CD" w:rsidP="00B266C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5E46">
        <w:rPr>
          <w:rFonts w:eastAsia="MS Mincho"/>
          <w:sz w:val="28"/>
          <w:szCs w:val="28"/>
          <w:lang w:eastAsia="ja-JP"/>
        </w:rPr>
        <w:t xml:space="preserve">приведение в качественное техническое состояние </w:t>
      </w:r>
      <w:r w:rsidRPr="00255E46">
        <w:rPr>
          <w:sz w:val="28"/>
          <w:szCs w:val="28"/>
        </w:rPr>
        <w:t xml:space="preserve">автомобильных дорог общего пользования местного значения расположенных на территории </w:t>
      </w:r>
      <w:r w:rsidRPr="00255E46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A91A69" w:rsidRPr="00255E46">
        <w:rPr>
          <w:color w:val="000000"/>
          <w:sz w:val="28"/>
          <w:szCs w:val="28"/>
        </w:rPr>
        <w:t>Лорино</w:t>
      </w:r>
      <w:r w:rsidRPr="00255E46">
        <w:rPr>
          <w:rFonts w:eastAsia="MS Mincho"/>
          <w:sz w:val="28"/>
          <w:szCs w:val="28"/>
          <w:lang w:eastAsia="ja-JP"/>
        </w:rPr>
        <w:t>;</w:t>
      </w:r>
    </w:p>
    <w:p w:rsidR="005126D0" w:rsidRPr="00255E46" w:rsidRDefault="00B266CD" w:rsidP="00B266CD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5E46">
        <w:rPr>
          <w:rFonts w:eastAsia="MS Mincho"/>
          <w:sz w:val="28"/>
          <w:szCs w:val="28"/>
          <w:lang w:eastAsia="ja-JP"/>
        </w:rPr>
        <w:t>- обеспечение качественного содержания автомобильных дорог;</w:t>
      </w:r>
    </w:p>
    <w:p w:rsidR="00022D44" w:rsidRPr="00255E46" w:rsidRDefault="00022D44" w:rsidP="00BB78BF">
      <w:pPr>
        <w:ind w:firstLine="567"/>
        <w:jc w:val="both"/>
        <w:rPr>
          <w:sz w:val="28"/>
          <w:szCs w:val="28"/>
        </w:rPr>
      </w:pPr>
      <w:r w:rsidRPr="00255E46">
        <w:rPr>
          <w:bCs/>
          <w:sz w:val="28"/>
          <w:szCs w:val="28"/>
        </w:rPr>
        <w:t xml:space="preserve">- </w:t>
      </w:r>
      <w:r w:rsidRPr="00255E46">
        <w:rPr>
          <w:sz w:val="28"/>
          <w:szCs w:val="28"/>
        </w:rPr>
        <w:t>повышение эффективности использования энергетических и иных коммунальных ресурсов;</w:t>
      </w:r>
    </w:p>
    <w:p w:rsidR="00022D44" w:rsidRPr="00255E46" w:rsidRDefault="00022D44" w:rsidP="00BB78BF">
      <w:pPr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- снижение потерь энергоресурсов при их транспортировке до потребителя;</w:t>
      </w:r>
    </w:p>
    <w:p w:rsidR="00022D44" w:rsidRPr="00255E46" w:rsidRDefault="00022D44" w:rsidP="00BB78BF">
      <w:pPr>
        <w:ind w:firstLine="567"/>
        <w:jc w:val="both"/>
        <w:rPr>
          <w:sz w:val="28"/>
          <w:szCs w:val="28"/>
        </w:rPr>
      </w:pPr>
      <w:r w:rsidRPr="00255E46">
        <w:rPr>
          <w:bCs/>
          <w:sz w:val="28"/>
          <w:szCs w:val="28"/>
        </w:rPr>
        <w:t xml:space="preserve">- </w:t>
      </w:r>
      <w:r w:rsidRPr="00255E46">
        <w:rPr>
          <w:sz w:val="28"/>
          <w:szCs w:val="28"/>
        </w:rPr>
        <w:t>повышение экономической эффективности регулирования отношений между производителями, исполнителями и потребителями коммунальных услуг;</w:t>
      </w:r>
    </w:p>
    <w:p w:rsidR="00405E6B" w:rsidRPr="00255E46" w:rsidRDefault="00022D44" w:rsidP="00B266CD">
      <w:pPr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-</w:t>
      </w:r>
      <w:r w:rsidR="002D3DE8" w:rsidRPr="00255E46">
        <w:rPr>
          <w:sz w:val="28"/>
          <w:szCs w:val="28"/>
        </w:rPr>
        <w:t xml:space="preserve"> </w:t>
      </w:r>
      <w:r w:rsidRPr="00255E46">
        <w:rPr>
          <w:sz w:val="28"/>
          <w:szCs w:val="28"/>
        </w:rPr>
        <w:t>проведение энергетических обследований,  расширение практики применения энергосберегающих технологий при модернизации, реконструкции и капитальном ремонте систем уличного освещения</w:t>
      </w:r>
      <w:r w:rsidR="006B1F95" w:rsidRPr="00255E46">
        <w:rPr>
          <w:sz w:val="28"/>
          <w:szCs w:val="28"/>
        </w:rPr>
        <w:t>;</w:t>
      </w:r>
    </w:p>
    <w:p w:rsidR="006B1F95" w:rsidRPr="00255E46" w:rsidRDefault="006B1F95" w:rsidP="00B266CD">
      <w:pPr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lastRenderedPageBreak/>
        <w:t xml:space="preserve">- </w:t>
      </w:r>
      <w:proofErr w:type="gramStart"/>
      <w:r w:rsidRPr="00255E46">
        <w:rPr>
          <w:sz w:val="28"/>
          <w:szCs w:val="28"/>
        </w:rPr>
        <w:t>своевременное</w:t>
      </w:r>
      <w:proofErr w:type="gramEnd"/>
      <w:r w:rsidRPr="00255E46">
        <w:rPr>
          <w:sz w:val="28"/>
          <w:szCs w:val="28"/>
        </w:rPr>
        <w:t xml:space="preserve"> перечисления ежемесячных взносов на капитальный ремонт общего имущества в многоквартирных домах, расположенных на территории муниципального образования Чукотский муниципальный район, за муниципальные жилые и нежилые помещения, находящиеся в многоквартирных домах.</w:t>
      </w:r>
    </w:p>
    <w:p w:rsidR="00755E0C" w:rsidRPr="00255E46" w:rsidRDefault="00755E0C" w:rsidP="00022D44">
      <w:pPr>
        <w:ind w:firstLine="567"/>
        <w:jc w:val="both"/>
        <w:rPr>
          <w:bCs/>
          <w:sz w:val="28"/>
          <w:szCs w:val="28"/>
        </w:rPr>
      </w:pPr>
    </w:p>
    <w:p w:rsidR="00BD1D06" w:rsidRPr="00255E46" w:rsidRDefault="00BD1D06" w:rsidP="00BD1D06">
      <w:pPr>
        <w:ind w:right="-1" w:firstLine="709"/>
        <w:jc w:val="center"/>
        <w:rPr>
          <w:b/>
          <w:sz w:val="28"/>
        </w:rPr>
      </w:pPr>
      <w:r w:rsidRPr="00255E46">
        <w:rPr>
          <w:b/>
          <w:sz w:val="28"/>
        </w:rPr>
        <w:t>3. Сроки реализации Программы</w:t>
      </w:r>
    </w:p>
    <w:p w:rsidR="00BD1D06" w:rsidRPr="00255E46" w:rsidRDefault="00BD1D06" w:rsidP="00BD1D06">
      <w:pPr>
        <w:ind w:right="-1" w:firstLine="709"/>
        <w:jc w:val="both"/>
        <w:rPr>
          <w:sz w:val="28"/>
        </w:rPr>
      </w:pPr>
    </w:p>
    <w:p w:rsidR="002D3DE8" w:rsidRPr="00255E46" w:rsidRDefault="00BD1D06" w:rsidP="002D3DE8">
      <w:pPr>
        <w:ind w:right="-1" w:firstLine="709"/>
        <w:jc w:val="both"/>
        <w:rPr>
          <w:sz w:val="28"/>
        </w:rPr>
      </w:pPr>
      <w:r w:rsidRPr="00255E46">
        <w:rPr>
          <w:sz w:val="28"/>
        </w:rPr>
        <w:t>Реализация Программы рассчитана на 201</w:t>
      </w:r>
      <w:r w:rsidR="00405E6B" w:rsidRPr="00255E46">
        <w:rPr>
          <w:sz w:val="28"/>
        </w:rPr>
        <w:t>8</w:t>
      </w:r>
      <w:r w:rsidRPr="00255E46">
        <w:rPr>
          <w:sz w:val="28"/>
        </w:rPr>
        <w:t>-20</w:t>
      </w:r>
      <w:r w:rsidR="00405E6B" w:rsidRPr="00255E46">
        <w:rPr>
          <w:sz w:val="28"/>
        </w:rPr>
        <w:t>20</w:t>
      </w:r>
      <w:r w:rsidRPr="00255E46">
        <w:rPr>
          <w:sz w:val="28"/>
        </w:rPr>
        <w:t xml:space="preserve"> годы.</w:t>
      </w:r>
    </w:p>
    <w:p w:rsidR="00BD1D06" w:rsidRPr="00255E46" w:rsidRDefault="00BD1D06" w:rsidP="002D3DE8">
      <w:pPr>
        <w:spacing w:before="120" w:after="120"/>
        <w:ind w:firstLine="709"/>
        <w:jc w:val="center"/>
        <w:rPr>
          <w:b/>
          <w:sz w:val="28"/>
        </w:rPr>
      </w:pPr>
      <w:r w:rsidRPr="00255E46">
        <w:rPr>
          <w:b/>
          <w:sz w:val="28"/>
        </w:rPr>
        <w:t xml:space="preserve">4. </w:t>
      </w:r>
      <w:r w:rsidRPr="00255E46">
        <w:rPr>
          <w:b/>
          <w:sz w:val="28"/>
          <w:szCs w:val="28"/>
        </w:rPr>
        <w:t>Перечень и краткое описание подпрограмм</w:t>
      </w:r>
    </w:p>
    <w:p w:rsidR="00BD1D06" w:rsidRPr="00255E46" w:rsidRDefault="004A734A" w:rsidP="00BD1D06">
      <w:pPr>
        <w:ind w:firstLine="709"/>
        <w:jc w:val="both"/>
        <w:rPr>
          <w:sz w:val="28"/>
        </w:rPr>
      </w:pPr>
      <w:r w:rsidRPr="00255E46">
        <w:rPr>
          <w:sz w:val="28"/>
        </w:rPr>
        <w:t>П</w:t>
      </w:r>
      <w:r w:rsidR="00BD1D06" w:rsidRPr="00255E46">
        <w:rPr>
          <w:sz w:val="28"/>
        </w:rPr>
        <w:t xml:space="preserve">рограмма включает </w:t>
      </w:r>
      <w:r w:rsidR="006B1F95" w:rsidRPr="00255E46">
        <w:rPr>
          <w:sz w:val="28"/>
        </w:rPr>
        <w:t>четыре</w:t>
      </w:r>
      <w:r w:rsidR="00BD1D06" w:rsidRPr="00255E46">
        <w:rPr>
          <w:sz w:val="28"/>
        </w:rPr>
        <w:t xml:space="preserve"> подпрограмм</w:t>
      </w:r>
      <w:r w:rsidR="00D72063" w:rsidRPr="00255E46">
        <w:rPr>
          <w:sz w:val="28"/>
        </w:rPr>
        <w:t>ы</w:t>
      </w:r>
      <w:r w:rsidR="00BD1D06" w:rsidRPr="00255E46">
        <w:rPr>
          <w:sz w:val="28"/>
        </w:rPr>
        <w:t>:</w:t>
      </w:r>
    </w:p>
    <w:p w:rsidR="00B266CD" w:rsidRPr="00255E46" w:rsidRDefault="005126D0" w:rsidP="00B266CD">
      <w:pPr>
        <w:ind w:firstLine="709"/>
        <w:jc w:val="both"/>
        <w:rPr>
          <w:sz w:val="28"/>
        </w:rPr>
      </w:pPr>
      <w:r w:rsidRPr="00255E46">
        <w:rPr>
          <w:sz w:val="28"/>
        </w:rPr>
        <w:t>Подпрограмма</w:t>
      </w:r>
      <w:r w:rsidRPr="00255E46">
        <w:rPr>
          <w:b/>
          <w:sz w:val="28"/>
          <w:szCs w:val="28"/>
        </w:rPr>
        <w:t xml:space="preserve"> «</w:t>
      </w:r>
      <w:r w:rsidRPr="00255E46">
        <w:rPr>
          <w:sz w:val="28"/>
          <w:szCs w:val="28"/>
        </w:rPr>
        <w:t>Развитие жилищно</w:t>
      </w:r>
      <w:r w:rsidR="002D3DE8" w:rsidRPr="00255E46">
        <w:rPr>
          <w:sz w:val="28"/>
          <w:szCs w:val="28"/>
        </w:rPr>
        <w:t xml:space="preserve">го </w:t>
      </w:r>
      <w:r w:rsidRPr="00255E46">
        <w:rPr>
          <w:sz w:val="28"/>
          <w:szCs w:val="28"/>
        </w:rPr>
        <w:t xml:space="preserve">хозяйства </w:t>
      </w:r>
      <w:r w:rsidR="002D3DE8" w:rsidRPr="00255E46">
        <w:rPr>
          <w:color w:val="000000"/>
          <w:sz w:val="28"/>
          <w:szCs w:val="28"/>
        </w:rPr>
        <w:t xml:space="preserve">муниципального образования сельское поселение </w:t>
      </w:r>
      <w:r w:rsidR="00A91A69" w:rsidRPr="00255E46">
        <w:rPr>
          <w:color w:val="000000"/>
          <w:sz w:val="28"/>
          <w:szCs w:val="28"/>
        </w:rPr>
        <w:t>Лорино</w:t>
      </w:r>
      <w:r w:rsidR="002D3DE8" w:rsidRPr="00255E46">
        <w:rPr>
          <w:sz w:val="28"/>
        </w:rPr>
        <w:t xml:space="preserve"> </w:t>
      </w:r>
      <w:r w:rsidRPr="00255E46">
        <w:rPr>
          <w:sz w:val="28"/>
          <w:szCs w:val="28"/>
        </w:rPr>
        <w:t>на 201</w:t>
      </w:r>
      <w:r w:rsidR="00405E6B" w:rsidRPr="00255E46">
        <w:rPr>
          <w:sz w:val="28"/>
          <w:szCs w:val="28"/>
        </w:rPr>
        <w:t>8</w:t>
      </w:r>
      <w:r w:rsidRPr="00255E46">
        <w:rPr>
          <w:sz w:val="28"/>
          <w:szCs w:val="28"/>
        </w:rPr>
        <w:t>-20</w:t>
      </w:r>
      <w:r w:rsidR="00405E6B" w:rsidRPr="00255E46">
        <w:rPr>
          <w:sz w:val="28"/>
          <w:szCs w:val="28"/>
        </w:rPr>
        <w:t>20</w:t>
      </w:r>
      <w:r w:rsidRPr="00255E46">
        <w:rPr>
          <w:sz w:val="28"/>
          <w:szCs w:val="28"/>
        </w:rPr>
        <w:t xml:space="preserve"> годы» обеспечит повышение уровня и качества жизни населения муниципального образования сельское поселение </w:t>
      </w:r>
      <w:r w:rsidR="00A91A69" w:rsidRPr="00255E46">
        <w:rPr>
          <w:sz w:val="28"/>
          <w:szCs w:val="28"/>
        </w:rPr>
        <w:t>Лорино</w:t>
      </w:r>
      <w:r w:rsidRPr="00255E46">
        <w:rPr>
          <w:sz w:val="28"/>
          <w:szCs w:val="28"/>
        </w:rPr>
        <w:t xml:space="preserve"> за счёт создания благоприятных условий для жизнедеятельности;</w:t>
      </w:r>
      <w:r w:rsidR="00B266CD" w:rsidRPr="00255E46">
        <w:rPr>
          <w:sz w:val="28"/>
        </w:rPr>
        <w:t xml:space="preserve"> </w:t>
      </w:r>
    </w:p>
    <w:p w:rsidR="005126D0" w:rsidRPr="00255E46" w:rsidRDefault="00B266CD" w:rsidP="00B266CD">
      <w:pPr>
        <w:ind w:firstLine="709"/>
        <w:jc w:val="both"/>
        <w:rPr>
          <w:sz w:val="28"/>
          <w:szCs w:val="28"/>
        </w:rPr>
      </w:pPr>
      <w:r w:rsidRPr="00255E46">
        <w:rPr>
          <w:sz w:val="28"/>
        </w:rPr>
        <w:t xml:space="preserve">Подпрограмма «Развитие </w:t>
      </w:r>
      <w:r w:rsidR="008E379F" w:rsidRPr="00255E46">
        <w:rPr>
          <w:sz w:val="28"/>
        </w:rPr>
        <w:t xml:space="preserve">дорожной деятельности на </w:t>
      </w:r>
      <w:r w:rsidRPr="00255E46">
        <w:rPr>
          <w:sz w:val="28"/>
        </w:rPr>
        <w:t xml:space="preserve">территории муниципального образования сельское поселение </w:t>
      </w:r>
      <w:r w:rsidR="00A91A69" w:rsidRPr="00255E46">
        <w:rPr>
          <w:sz w:val="28"/>
        </w:rPr>
        <w:t>Лорино</w:t>
      </w:r>
      <w:r w:rsidRPr="00255E46">
        <w:rPr>
          <w:sz w:val="28"/>
        </w:rPr>
        <w:t xml:space="preserve"> на 2018-2020 годы» обеспечит </w:t>
      </w:r>
      <w:r w:rsidRPr="00255E46">
        <w:rPr>
          <w:sz w:val="28"/>
          <w:szCs w:val="28"/>
        </w:rPr>
        <w:t>поддержание в технически исправном состоянии автомобильных дорог общего пользования местного значения</w:t>
      </w:r>
      <w:r w:rsidR="009C54EE" w:rsidRPr="00255E46">
        <w:rPr>
          <w:sz w:val="28"/>
          <w:szCs w:val="28"/>
        </w:rPr>
        <w:t>,</w:t>
      </w:r>
      <w:r w:rsidRPr="00255E46">
        <w:rPr>
          <w:sz w:val="28"/>
          <w:szCs w:val="28"/>
        </w:rPr>
        <w:t xml:space="preserve"> расположенных на территории  муниципального образования </w:t>
      </w:r>
      <w:r w:rsidRPr="00255E46">
        <w:rPr>
          <w:color w:val="000000"/>
          <w:sz w:val="28"/>
          <w:szCs w:val="28"/>
        </w:rPr>
        <w:t xml:space="preserve">сельское поселение </w:t>
      </w:r>
      <w:r w:rsidR="00A91A69" w:rsidRPr="00255E46">
        <w:rPr>
          <w:color w:val="000000"/>
          <w:sz w:val="28"/>
          <w:szCs w:val="28"/>
        </w:rPr>
        <w:t>Лорино</w:t>
      </w:r>
      <w:r w:rsidRPr="00255E46">
        <w:rPr>
          <w:color w:val="000000"/>
          <w:sz w:val="28"/>
          <w:szCs w:val="28"/>
        </w:rPr>
        <w:t>;</w:t>
      </w:r>
    </w:p>
    <w:p w:rsidR="00022D44" w:rsidRPr="00255E46" w:rsidRDefault="005D5045" w:rsidP="00755E0C">
      <w:pPr>
        <w:ind w:firstLine="709"/>
        <w:jc w:val="both"/>
        <w:rPr>
          <w:sz w:val="28"/>
          <w:szCs w:val="28"/>
        </w:rPr>
      </w:pPr>
      <w:r w:rsidRPr="00255E46">
        <w:rPr>
          <w:sz w:val="28"/>
        </w:rPr>
        <w:t>Подпрограмма</w:t>
      </w:r>
      <w:r w:rsidR="00804FD9" w:rsidRPr="00255E46">
        <w:rPr>
          <w:sz w:val="28"/>
        </w:rPr>
        <w:t xml:space="preserve"> «</w:t>
      </w:r>
      <w:r w:rsidR="00022D44" w:rsidRPr="00255E46">
        <w:rPr>
          <w:sz w:val="28"/>
        </w:rPr>
        <w:t>Энерго</w:t>
      </w:r>
      <w:r w:rsidR="00A4482D" w:rsidRPr="00255E46">
        <w:rPr>
          <w:sz w:val="28"/>
        </w:rPr>
        <w:t>обеспечение</w:t>
      </w:r>
      <w:r w:rsidR="00022D44" w:rsidRPr="00255E46">
        <w:rPr>
          <w:sz w:val="28"/>
        </w:rPr>
        <w:t xml:space="preserve"> и повышение энергетической эффективности в </w:t>
      </w:r>
      <w:r w:rsidR="002D3DE8" w:rsidRPr="00255E46">
        <w:rPr>
          <w:color w:val="000000"/>
          <w:sz w:val="28"/>
          <w:szCs w:val="28"/>
        </w:rPr>
        <w:t xml:space="preserve">муниципальном образовании сельское поселение </w:t>
      </w:r>
      <w:r w:rsidR="00A91A69" w:rsidRPr="00255E46">
        <w:rPr>
          <w:color w:val="000000"/>
          <w:sz w:val="28"/>
          <w:szCs w:val="28"/>
        </w:rPr>
        <w:t>Лорино</w:t>
      </w:r>
      <w:r w:rsidR="002D3DE8" w:rsidRPr="00255E46">
        <w:rPr>
          <w:sz w:val="28"/>
        </w:rPr>
        <w:t xml:space="preserve"> </w:t>
      </w:r>
      <w:r w:rsidR="00022D44" w:rsidRPr="00255E46">
        <w:rPr>
          <w:sz w:val="28"/>
        </w:rPr>
        <w:t>на 201</w:t>
      </w:r>
      <w:r w:rsidR="00405E6B" w:rsidRPr="00255E46">
        <w:rPr>
          <w:sz w:val="28"/>
        </w:rPr>
        <w:t>8</w:t>
      </w:r>
      <w:r w:rsidR="00022D44" w:rsidRPr="00255E46">
        <w:rPr>
          <w:sz w:val="28"/>
        </w:rPr>
        <w:t>-20</w:t>
      </w:r>
      <w:r w:rsidR="00405E6B" w:rsidRPr="00255E46">
        <w:rPr>
          <w:sz w:val="28"/>
        </w:rPr>
        <w:t>20</w:t>
      </w:r>
      <w:r w:rsidR="00022D44" w:rsidRPr="00255E46">
        <w:rPr>
          <w:sz w:val="28"/>
        </w:rPr>
        <w:t xml:space="preserve"> годы» </w:t>
      </w:r>
      <w:r w:rsidR="00022D44" w:rsidRPr="00255E46">
        <w:rPr>
          <w:sz w:val="28"/>
          <w:szCs w:val="28"/>
        </w:rPr>
        <w:t>обеспечит повышение эффективности использования энергетичес</w:t>
      </w:r>
      <w:r w:rsidR="00405E6B" w:rsidRPr="00255E46">
        <w:rPr>
          <w:sz w:val="28"/>
          <w:szCs w:val="28"/>
        </w:rPr>
        <w:t>ких ресурсов при их потреблении;</w:t>
      </w:r>
    </w:p>
    <w:p w:rsidR="006B1F95" w:rsidRPr="00255E46" w:rsidRDefault="006B1F95" w:rsidP="006B1F95">
      <w:pPr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Подпрограмма «Поддержка организаций жилищно-коммунального хозяйства и специализированных служб  на 2018-2020 годы».</w:t>
      </w:r>
    </w:p>
    <w:p w:rsidR="006B1F95" w:rsidRPr="00255E46" w:rsidRDefault="006B1F95" w:rsidP="00755E0C">
      <w:pPr>
        <w:ind w:firstLine="709"/>
        <w:jc w:val="both"/>
        <w:rPr>
          <w:sz w:val="28"/>
          <w:szCs w:val="28"/>
        </w:rPr>
      </w:pPr>
    </w:p>
    <w:p w:rsidR="00BD1D06" w:rsidRPr="00255E46" w:rsidRDefault="00BD1D06" w:rsidP="00755E0C">
      <w:pPr>
        <w:tabs>
          <w:tab w:val="num" w:pos="1276"/>
        </w:tabs>
        <w:spacing w:before="120" w:after="120"/>
        <w:ind w:firstLine="709"/>
        <w:jc w:val="center"/>
        <w:rPr>
          <w:b/>
          <w:sz w:val="28"/>
        </w:rPr>
      </w:pPr>
      <w:r w:rsidRPr="00255E46">
        <w:rPr>
          <w:b/>
          <w:sz w:val="28"/>
        </w:rPr>
        <w:t>5. Ресурсное обес</w:t>
      </w:r>
      <w:r w:rsidR="00755E0C" w:rsidRPr="00255E46">
        <w:rPr>
          <w:b/>
          <w:sz w:val="28"/>
        </w:rPr>
        <w:t>печение Программы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Общий объём бюджетных ассигнований Муниципальной программы составляет – </w:t>
      </w:r>
      <w:r w:rsidR="00207A3C" w:rsidRPr="00255E46">
        <w:rPr>
          <w:b/>
          <w:sz w:val="28"/>
          <w:szCs w:val="28"/>
        </w:rPr>
        <w:t>8 549,6</w:t>
      </w:r>
      <w:r w:rsidRPr="00255E46">
        <w:rPr>
          <w:b/>
          <w:sz w:val="28"/>
          <w:szCs w:val="28"/>
        </w:rPr>
        <w:t xml:space="preserve"> </w:t>
      </w:r>
      <w:r w:rsidRPr="00255E46">
        <w:rPr>
          <w:sz w:val="28"/>
          <w:szCs w:val="28"/>
        </w:rPr>
        <w:t>тыс. 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207A3C" w:rsidRPr="00255E46">
        <w:rPr>
          <w:rFonts w:ascii="Times New Roman" w:hAnsi="Times New Roman" w:cs="Times New Roman"/>
          <w:sz w:val="28"/>
          <w:szCs w:val="28"/>
        </w:rPr>
        <w:t>2 281,8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135767" w:rsidRPr="00255E46">
        <w:rPr>
          <w:rFonts w:ascii="Times New Roman" w:hAnsi="Times New Roman" w:cs="Times New Roman"/>
          <w:sz w:val="28"/>
          <w:szCs w:val="28"/>
        </w:rPr>
        <w:t>3 133,9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207A3C" w:rsidRPr="00255E46">
        <w:rPr>
          <w:rFonts w:ascii="Times New Roman" w:hAnsi="Times New Roman" w:cs="Times New Roman"/>
          <w:sz w:val="28"/>
          <w:szCs w:val="28"/>
        </w:rPr>
        <w:t>3 133,9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из них: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средства бюджета </w:t>
      </w:r>
      <w:r w:rsidRPr="00255E46">
        <w:rPr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255E46">
        <w:rPr>
          <w:sz w:val="28"/>
        </w:rPr>
        <w:t xml:space="preserve"> </w:t>
      </w:r>
      <w:r w:rsidRPr="00255E46">
        <w:rPr>
          <w:sz w:val="28"/>
          <w:szCs w:val="28"/>
        </w:rPr>
        <w:t xml:space="preserve">– </w:t>
      </w:r>
      <w:r w:rsidR="00207A3C" w:rsidRPr="00255E46">
        <w:rPr>
          <w:b/>
          <w:sz w:val="28"/>
          <w:szCs w:val="28"/>
        </w:rPr>
        <w:t>7 799,0</w:t>
      </w:r>
      <w:r w:rsidRPr="00255E46">
        <w:rPr>
          <w:b/>
          <w:sz w:val="28"/>
          <w:szCs w:val="28"/>
        </w:rPr>
        <w:t xml:space="preserve"> </w:t>
      </w:r>
      <w:r w:rsidRPr="00255E46">
        <w:rPr>
          <w:sz w:val="28"/>
          <w:szCs w:val="28"/>
        </w:rPr>
        <w:t>тыс. 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207A3C" w:rsidRPr="00255E46">
        <w:rPr>
          <w:rFonts w:ascii="Times New Roman" w:hAnsi="Times New Roman" w:cs="Times New Roman"/>
          <w:sz w:val="28"/>
          <w:szCs w:val="28"/>
        </w:rPr>
        <w:t>1 939,0</w:t>
      </w:r>
      <w:r w:rsidRPr="00255E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17113" w:rsidRPr="00255E46">
        <w:rPr>
          <w:rFonts w:ascii="Times New Roman" w:hAnsi="Times New Roman" w:cs="Times New Roman"/>
          <w:sz w:val="28"/>
          <w:szCs w:val="28"/>
        </w:rPr>
        <w:t>2 93</w:t>
      </w:r>
      <w:r w:rsidRPr="00255E46">
        <w:rPr>
          <w:rFonts w:ascii="Times New Roman" w:hAnsi="Times New Roman" w:cs="Times New Roman"/>
          <w:sz w:val="28"/>
          <w:szCs w:val="28"/>
        </w:rPr>
        <w:t>0,0 тыс. рублей;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в 2020 году – </w:t>
      </w:r>
      <w:r w:rsidR="00207A3C" w:rsidRPr="00255E46">
        <w:rPr>
          <w:sz w:val="28"/>
          <w:szCs w:val="28"/>
        </w:rPr>
        <w:t>2 930</w:t>
      </w:r>
      <w:r w:rsidRPr="00255E46">
        <w:rPr>
          <w:sz w:val="28"/>
          <w:szCs w:val="28"/>
        </w:rPr>
        <w:t>,0 тыс. рублей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средства бюджета </w:t>
      </w:r>
      <w:r w:rsidRPr="00255E46">
        <w:rPr>
          <w:color w:val="000000"/>
          <w:sz w:val="28"/>
          <w:szCs w:val="28"/>
        </w:rPr>
        <w:t>муниципального образования сельское поселение Лорино</w:t>
      </w:r>
      <w:r w:rsidRPr="00255E46">
        <w:rPr>
          <w:sz w:val="28"/>
        </w:rPr>
        <w:t xml:space="preserve"> </w:t>
      </w:r>
      <w:r w:rsidRPr="00255E46">
        <w:rPr>
          <w:sz w:val="28"/>
          <w:szCs w:val="28"/>
        </w:rPr>
        <w:t xml:space="preserve">– </w:t>
      </w:r>
      <w:r w:rsidR="00376E25" w:rsidRPr="00255E46">
        <w:rPr>
          <w:b/>
          <w:sz w:val="28"/>
          <w:szCs w:val="28"/>
        </w:rPr>
        <w:t>750</w:t>
      </w:r>
      <w:r w:rsidR="005D0EE4" w:rsidRPr="00255E46">
        <w:rPr>
          <w:b/>
          <w:sz w:val="28"/>
          <w:szCs w:val="28"/>
        </w:rPr>
        <w:t>,6</w:t>
      </w:r>
      <w:r w:rsidRPr="00255E46">
        <w:rPr>
          <w:b/>
          <w:sz w:val="28"/>
          <w:szCs w:val="28"/>
        </w:rPr>
        <w:t xml:space="preserve"> </w:t>
      </w:r>
      <w:r w:rsidRPr="00255E46">
        <w:rPr>
          <w:sz w:val="28"/>
          <w:szCs w:val="28"/>
        </w:rPr>
        <w:t>тыс. 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5D0EE4" w:rsidRPr="00255E46">
        <w:rPr>
          <w:rFonts w:ascii="Times New Roman" w:hAnsi="Times New Roman" w:cs="Times New Roman"/>
          <w:sz w:val="28"/>
          <w:szCs w:val="28"/>
        </w:rPr>
        <w:t>342,8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17113" w:rsidRPr="00255E46">
        <w:rPr>
          <w:rFonts w:ascii="Times New Roman" w:hAnsi="Times New Roman" w:cs="Times New Roman"/>
          <w:sz w:val="28"/>
          <w:szCs w:val="28"/>
        </w:rPr>
        <w:t>203,9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 w:rsidR="00376E25" w:rsidRPr="00255E46">
        <w:rPr>
          <w:rFonts w:ascii="Times New Roman" w:hAnsi="Times New Roman" w:cs="Times New Roman"/>
          <w:sz w:val="28"/>
          <w:szCs w:val="28"/>
        </w:rPr>
        <w:t>203</w:t>
      </w:r>
      <w:r w:rsidR="00207A3C" w:rsidRPr="00255E46">
        <w:rPr>
          <w:rFonts w:ascii="Times New Roman" w:hAnsi="Times New Roman" w:cs="Times New Roman"/>
          <w:sz w:val="28"/>
          <w:szCs w:val="28"/>
        </w:rPr>
        <w:t>,9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в том числе по Подпрограммам: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255E46">
        <w:rPr>
          <w:rFonts w:ascii="Times New Roman" w:hAnsi="Times New Roman" w:cs="Times New Roman"/>
          <w:sz w:val="28"/>
          <w:szCs w:val="28"/>
        </w:rPr>
        <w:t xml:space="preserve">Развитие жилищного хозяйства муниципального образования сельское поселение Лорино  на 2018-2020 годы» всего </w:t>
      </w:r>
      <w:r w:rsidR="00376E25" w:rsidRPr="00255E46">
        <w:rPr>
          <w:rFonts w:ascii="Times New Roman" w:hAnsi="Times New Roman" w:cs="Times New Roman"/>
          <w:sz w:val="28"/>
          <w:szCs w:val="28"/>
        </w:rPr>
        <w:t>0,0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рублей,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2018 году –</w:t>
      </w:r>
      <w:r w:rsidR="00376E25" w:rsidRPr="00255E46">
        <w:rPr>
          <w:rFonts w:ascii="Times New Roman" w:hAnsi="Times New Roman" w:cs="Times New Roman"/>
          <w:sz w:val="28"/>
          <w:szCs w:val="28"/>
        </w:rPr>
        <w:t>0,0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2019 году – 0,0 тыс. рублей;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в 2020 году – 0,0 тыс. рублей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из них: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255E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255E46">
        <w:rPr>
          <w:sz w:val="28"/>
        </w:rPr>
        <w:t xml:space="preserve"> </w:t>
      </w:r>
      <w:r w:rsidRPr="00255E46">
        <w:rPr>
          <w:rFonts w:ascii="Times New Roman" w:hAnsi="Times New Roman" w:cs="Times New Roman"/>
          <w:sz w:val="28"/>
          <w:szCs w:val="28"/>
        </w:rPr>
        <w:t xml:space="preserve">– </w:t>
      </w:r>
      <w:r w:rsidR="005D0EE4" w:rsidRPr="00255E46">
        <w:rPr>
          <w:rFonts w:ascii="Times New Roman" w:hAnsi="Times New Roman" w:cs="Times New Roman"/>
          <w:sz w:val="28"/>
          <w:szCs w:val="28"/>
        </w:rPr>
        <w:t>2 619,6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376E25" w:rsidRPr="00255E46">
        <w:rPr>
          <w:rFonts w:ascii="Times New Roman" w:hAnsi="Times New Roman" w:cs="Times New Roman"/>
          <w:sz w:val="28"/>
          <w:szCs w:val="28"/>
        </w:rPr>
        <w:t>0,0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2019 году – 0,0 тыс. рублей;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в 2020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255E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сельское поселение Лорино</w:t>
      </w:r>
      <w:r w:rsidRPr="00255E46">
        <w:rPr>
          <w:sz w:val="28"/>
        </w:rPr>
        <w:t xml:space="preserve"> </w:t>
      </w:r>
      <w:r w:rsidRPr="00255E46">
        <w:rPr>
          <w:rFonts w:ascii="Times New Roman" w:hAnsi="Times New Roman" w:cs="Times New Roman"/>
          <w:sz w:val="28"/>
          <w:szCs w:val="28"/>
        </w:rPr>
        <w:t>– 0,0 тыс. 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2018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2019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255E46">
        <w:rPr>
          <w:rFonts w:ascii="Times New Roman" w:hAnsi="Times New Roman" w:cs="Times New Roman"/>
          <w:sz w:val="28"/>
          <w:szCs w:val="28"/>
        </w:rPr>
        <w:t>Развитие дорожной деятельности на  территории муниципального образования сельское поселение Лорин</w:t>
      </w:r>
      <w:r w:rsidR="00B4169C" w:rsidRPr="00255E46">
        <w:rPr>
          <w:rFonts w:ascii="Times New Roman" w:hAnsi="Times New Roman" w:cs="Times New Roman"/>
          <w:sz w:val="28"/>
          <w:szCs w:val="28"/>
        </w:rPr>
        <w:t xml:space="preserve">о на 2018-2020 годы» всего </w:t>
      </w:r>
      <w:r w:rsidR="00376E25" w:rsidRPr="00255E46">
        <w:rPr>
          <w:rFonts w:ascii="Times New Roman" w:hAnsi="Times New Roman" w:cs="Times New Roman"/>
          <w:sz w:val="28"/>
          <w:szCs w:val="28"/>
        </w:rPr>
        <w:t>3 869</w:t>
      </w:r>
      <w:r w:rsidR="00F17113" w:rsidRPr="00255E46">
        <w:rPr>
          <w:rFonts w:ascii="Times New Roman" w:hAnsi="Times New Roman" w:cs="Times New Roman"/>
          <w:sz w:val="28"/>
          <w:szCs w:val="28"/>
        </w:rPr>
        <w:t>,</w:t>
      </w:r>
      <w:r w:rsidR="00376E25" w:rsidRPr="00255E46">
        <w:rPr>
          <w:rFonts w:ascii="Times New Roman" w:hAnsi="Times New Roman" w:cs="Times New Roman"/>
          <w:sz w:val="28"/>
          <w:szCs w:val="28"/>
        </w:rPr>
        <w:t>0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51A0C" w:rsidRPr="00255E46" w:rsidRDefault="00B4169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2018 году – 629</w:t>
      </w:r>
      <w:r w:rsidR="00051A0C" w:rsidRPr="00255E46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51A0C" w:rsidRPr="00255E46" w:rsidRDefault="00F17113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2019 году – 1,620</w:t>
      </w:r>
      <w:r w:rsidR="00376E25" w:rsidRPr="00255E46">
        <w:rPr>
          <w:rFonts w:ascii="Times New Roman" w:hAnsi="Times New Roman" w:cs="Times New Roman"/>
          <w:sz w:val="28"/>
          <w:szCs w:val="28"/>
        </w:rPr>
        <w:t>,0</w:t>
      </w:r>
      <w:r w:rsidRPr="00255E46">
        <w:rPr>
          <w:rFonts w:ascii="Times New Roman" w:hAnsi="Times New Roman" w:cs="Times New Roman"/>
          <w:sz w:val="28"/>
          <w:szCs w:val="28"/>
        </w:rPr>
        <w:t xml:space="preserve"> </w:t>
      </w:r>
      <w:r w:rsidR="00051A0C" w:rsidRPr="00255E46">
        <w:rPr>
          <w:rFonts w:ascii="Times New Roman" w:hAnsi="Times New Roman" w:cs="Times New Roman"/>
          <w:sz w:val="28"/>
          <w:szCs w:val="28"/>
        </w:rPr>
        <w:t>тыс. рублей;</w:t>
      </w:r>
    </w:p>
    <w:p w:rsidR="00051A0C" w:rsidRPr="00255E46" w:rsidRDefault="00376E25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в 2020 году – 1 620</w:t>
      </w:r>
      <w:r w:rsidR="00051A0C" w:rsidRPr="00255E46">
        <w:rPr>
          <w:sz w:val="28"/>
          <w:szCs w:val="28"/>
        </w:rPr>
        <w:t>,0 тыс. рублей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из них: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255E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255E46">
        <w:rPr>
          <w:sz w:val="28"/>
        </w:rPr>
        <w:t xml:space="preserve"> </w:t>
      </w:r>
      <w:r w:rsidRPr="00255E46">
        <w:rPr>
          <w:rFonts w:ascii="Times New Roman" w:hAnsi="Times New Roman" w:cs="Times New Roman"/>
          <w:sz w:val="28"/>
          <w:szCs w:val="28"/>
        </w:rPr>
        <w:t>–</w:t>
      </w:r>
      <w:r w:rsidR="00F17113" w:rsidRPr="00255E46">
        <w:rPr>
          <w:rFonts w:ascii="Times New Roman" w:hAnsi="Times New Roman" w:cs="Times New Roman"/>
          <w:sz w:val="28"/>
          <w:szCs w:val="28"/>
        </w:rPr>
        <w:t xml:space="preserve"> </w:t>
      </w:r>
      <w:r w:rsidR="006618DF" w:rsidRPr="00255E46">
        <w:rPr>
          <w:rFonts w:ascii="Times New Roman" w:hAnsi="Times New Roman" w:cs="Times New Roman"/>
          <w:sz w:val="28"/>
          <w:szCs w:val="28"/>
        </w:rPr>
        <w:t>3 869,0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B4169C" w:rsidRPr="00255E46">
        <w:rPr>
          <w:rFonts w:ascii="Times New Roman" w:hAnsi="Times New Roman" w:cs="Times New Roman"/>
          <w:sz w:val="28"/>
          <w:szCs w:val="28"/>
        </w:rPr>
        <w:t>629</w:t>
      </w:r>
      <w:r w:rsidRPr="00255E46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17113" w:rsidRPr="00255E46">
        <w:rPr>
          <w:rFonts w:ascii="Times New Roman" w:hAnsi="Times New Roman" w:cs="Times New Roman"/>
          <w:sz w:val="28"/>
          <w:szCs w:val="28"/>
        </w:rPr>
        <w:t>1,620</w:t>
      </w:r>
      <w:r w:rsidR="00376E25" w:rsidRPr="00255E46">
        <w:rPr>
          <w:rFonts w:ascii="Times New Roman" w:hAnsi="Times New Roman" w:cs="Times New Roman"/>
          <w:sz w:val="28"/>
          <w:szCs w:val="28"/>
        </w:rPr>
        <w:t>,0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376E25" w:rsidRPr="00255E46">
        <w:rPr>
          <w:rFonts w:ascii="Times New Roman" w:hAnsi="Times New Roman" w:cs="Times New Roman"/>
          <w:sz w:val="28"/>
          <w:szCs w:val="28"/>
        </w:rPr>
        <w:t>1 620</w:t>
      </w:r>
      <w:r w:rsidRPr="00255E46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255E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сельское поселение Лорино</w:t>
      </w:r>
      <w:r w:rsidRPr="00255E46">
        <w:rPr>
          <w:sz w:val="28"/>
        </w:rPr>
        <w:t xml:space="preserve"> </w:t>
      </w:r>
      <w:r w:rsidRPr="00255E46">
        <w:rPr>
          <w:rFonts w:ascii="Times New Roman" w:hAnsi="Times New Roman" w:cs="Times New Roman"/>
          <w:sz w:val="28"/>
          <w:szCs w:val="28"/>
        </w:rPr>
        <w:t>–0,0 тыс. 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2018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2019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2020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255E46">
        <w:rPr>
          <w:rFonts w:ascii="Times New Roman" w:hAnsi="Times New Roman" w:cs="Times New Roman"/>
          <w:sz w:val="28"/>
          <w:szCs w:val="28"/>
        </w:rPr>
        <w:t xml:space="preserve">Энергообеспечение и повышение энергетической эффективности в муниципальном образовании сельское поселение Лорино на 2018-2020 годы» всего </w:t>
      </w:r>
      <w:r w:rsidR="006618DF" w:rsidRPr="00255E46">
        <w:rPr>
          <w:rFonts w:ascii="Times New Roman" w:hAnsi="Times New Roman" w:cs="Times New Roman"/>
          <w:sz w:val="28"/>
          <w:szCs w:val="28"/>
        </w:rPr>
        <w:t>750</w:t>
      </w:r>
      <w:r w:rsidR="00F17113" w:rsidRPr="00255E46">
        <w:rPr>
          <w:rFonts w:ascii="Times New Roman" w:hAnsi="Times New Roman" w:cs="Times New Roman"/>
          <w:sz w:val="28"/>
          <w:szCs w:val="28"/>
        </w:rPr>
        <w:t>,</w:t>
      </w:r>
      <w:r w:rsidR="006618DF" w:rsidRPr="00255E46">
        <w:rPr>
          <w:rFonts w:ascii="Times New Roman" w:hAnsi="Times New Roman" w:cs="Times New Roman"/>
          <w:sz w:val="28"/>
          <w:szCs w:val="28"/>
        </w:rPr>
        <w:t>6</w:t>
      </w:r>
      <w:r w:rsidR="005D0EE4" w:rsidRPr="00255E46">
        <w:rPr>
          <w:rFonts w:ascii="Times New Roman" w:hAnsi="Times New Roman" w:cs="Times New Roman"/>
          <w:sz w:val="28"/>
          <w:szCs w:val="28"/>
        </w:rPr>
        <w:t xml:space="preserve"> </w:t>
      </w:r>
      <w:r w:rsidRPr="00255E4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121E7" w:rsidRPr="00255E46">
        <w:rPr>
          <w:rFonts w:ascii="Times New Roman" w:hAnsi="Times New Roman" w:cs="Times New Roman"/>
          <w:sz w:val="28"/>
          <w:szCs w:val="28"/>
        </w:rPr>
        <w:t>342,8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17113" w:rsidRPr="00255E46">
        <w:rPr>
          <w:rFonts w:ascii="Times New Roman" w:hAnsi="Times New Roman" w:cs="Times New Roman"/>
          <w:sz w:val="28"/>
          <w:szCs w:val="28"/>
        </w:rPr>
        <w:t>203,9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6618DF" w:rsidRPr="00255E46">
        <w:rPr>
          <w:rFonts w:ascii="Times New Roman" w:hAnsi="Times New Roman" w:cs="Times New Roman"/>
          <w:sz w:val="28"/>
          <w:szCs w:val="28"/>
        </w:rPr>
        <w:t>203,9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из них: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255E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255E46">
        <w:rPr>
          <w:sz w:val="28"/>
        </w:rPr>
        <w:t xml:space="preserve"> </w:t>
      </w:r>
      <w:r w:rsidRPr="00255E46">
        <w:rPr>
          <w:rFonts w:ascii="Times New Roman" w:hAnsi="Times New Roman" w:cs="Times New Roman"/>
          <w:sz w:val="28"/>
          <w:szCs w:val="28"/>
        </w:rPr>
        <w:t>– 0,0 тыс. 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lastRenderedPageBreak/>
        <w:t>в 2018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2019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2020 году – 0,0 тыс. рублей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255E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сельское поселение Лорино</w:t>
      </w:r>
      <w:r w:rsidRPr="00255E46">
        <w:rPr>
          <w:sz w:val="28"/>
        </w:rPr>
        <w:t xml:space="preserve">  </w:t>
      </w:r>
      <w:r w:rsidRPr="00255E46">
        <w:rPr>
          <w:rFonts w:ascii="Times New Roman" w:hAnsi="Times New Roman" w:cs="Times New Roman"/>
          <w:sz w:val="28"/>
          <w:szCs w:val="28"/>
        </w:rPr>
        <w:t xml:space="preserve">– </w:t>
      </w:r>
      <w:r w:rsidR="006618DF" w:rsidRPr="00255E46">
        <w:rPr>
          <w:rFonts w:ascii="Times New Roman" w:hAnsi="Times New Roman" w:cs="Times New Roman"/>
          <w:sz w:val="28"/>
          <w:szCs w:val="28"/>
        </w:rPr>
        <w:t>750,6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2018 году – </w:t>
      </w:r>
      <w:r w:rsidR="004121E7" w:rsidRPr="00255E46">
        <w:rPr>
          <w:rFonts w:ascii="Times New Roman" w:hAnsi="Times New Roman" w:cs="Times New Roman"/>
          <w:sz w:val="28"/>
          <w:szCs w:val="28"/>
        </w:rPr>
        <w:t>342,8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2019 году – </w:t>
      </w:r>
      <w:r w:rsidR="00F17113" w:rsidRPr="00255E46">
        <w:rPr>
          <w:rFonts w:ascii="Times New Roman" w:hAnsi="Times New Roman" w:cs="Times New Roman"/>
          <w:sz w:val="28"/>
          <w:szCs w:val="28"/>
        </w:rPr>
        <w:t>203,9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6618DF" w:rsidRPr="00255E46">
        <w:rPr>
          <w:rFonts w:ascii="Times New Roman" w:hAnsi="Times New Roman" w:cs="Times New Roman"/>
          <w:sz w:val="28"/>
          <w:szCs w:val="28"/>
        </w:rPr>
        <w:t>203,9</w:t>
      </w:r>
      <w:r w:rsidRPr="00255E4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b/>
          <w:sz w:val="28"/>
          <w:szCs w:val="28"/>
        </w:rPr>
        <w:t>Подпрограмма «</w:t>
      </w:r>
      <w:r w:rsidRPr="00255E46">
        <w:rPr>
          <w:rFonts w:ascii="Times New Roman" w:hAnsi="Times New Roman" w:cs="Times New Roman"/>
          <w:sz w:val="28"/>
          <w:szCs w:val="28"/>
        </w:rPr>
        <w:t>Поддержка организаций жилищно-коммунального хозяйства и специализированных служб  на 2018-2020 годы» всего 3 930,0 тыс. 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2018 году – 1 310,0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2019 году – 1 310,0 тыс. рублей;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в 2020 году – 1 310,0 тыс. рублей;</w:t>
      </w:r>
    </w:p>
    <w:p w:rsidR="00051A0C" w:rsidRPr="00255E46" w:rsidRDefault="00051A0C" w:rsidP="00051A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из них: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255E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255E46">
        <w:rPr>
          <w:sz w:val="28"/>
        </w:rPr>
        <w:t xml:space="preserve"> </w:t>
      </w:r>
      <w:r w:rsidRPr="00255E46">
        <w:rPr>
          <w:rFonts w:ascii="Times New Roman" w:hAnsi="Times New Roman" w:cs="Times New Roman"/>
          <w:sz w:val="28"/>
          <w:szCs w:val="28"/>
        </w:rPr>
        <w:t>– 3 930,0 тыс. 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2018 году – 1 310,0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2019 году – 1 310,0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6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2020 году – 1 310,0 тыс. рублей.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66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средства бюджета </w:t>
      </w:r>
      <w:r w:rsidRPr="00255E46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сельское поселение Л</w:t>
      </w:r>
      <w:r w:rsidR="00544945" w:rsidRPr="00255E46">
        <w:rPr>
          <w:rFonts w:ascii="Times New Roman" w:hAnsi="Times New Roman" w:cs="Times New Roman"/>
          <w:color w:val="000000"/>
          <w:sz w:val="28"/>
          <w:szCs w:val="28"/>
        </w:rPr>
        <w:t>орино</w:t>
      </w:r>
      <w:r w:rsidRPr="00255E46">
        <w:rPr>
          <w:rFonts w:ascii="Times New Roman" w:hAnsi="Times New Roman" w:cs="Times New Roman"/>
          <w:sz w:val="28"/>
          <w:szCs w:val="28"/>
        </w:rPr>
        <w:t>–0,0 тыс. рублей, в том числе по годам: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2018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2019 году – 0,0 тыс. рублей;</w:t>
      </w:r>
    </w:p>
    <w:p w:rsidR="00051A0C" w:rsidRPr="00255E46" w:rsidRDefault="00051A0C" w:rsidP="00051A0C">
      <w:pPr>
        <w:pStyle w:val="ConsPlusCel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6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>в 2020 году – 0,0 тыс. рублей.</w:t>
      </w:r>
    </w:p>
    <w:p w:rsidR="00BD1D06" w:rsidRPr="00255E46" w:rsidRDefault="00BD1D06" w:rsidP="006B1F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</w:pPr>
      <w:r w:rsidRPr="00255E46">
        <w:rPr>
          <w:sz w:val="28"/>
          <w:szCs w:val="28"/>
        </w:rPr>
        <w:t>Объемы финансирования</w:t>
      </w:r>
      <w:r w:rsidRPr="00255E46">
        <w:rPr>
          <w:sz w:val="28"/>
        </w:rPr>
        <w:t xml:space="preserve"> Программы ежегодно уточняются при формировании бюджета муниципального образования</w:t>
      </w:r>
      <w:r w:rsidR="00022D44" w:rsidRPr="00255E46">
        <w:rPr>
          <w:sz w:val="28"/>
        </w:rPr>
        <w:t xml:space="preserve"> сельское поселение </w:t>
      </w:r>
      <w:r w:rsidR="00A91A69" w:rsidRPr="00255E46">
        <w:rPr>
          <w:sz w:val="28"/>
        </w:rPr>
        <w:t>Лорино</w:t>
      </w:r>
      <w:r w:rsidR="00022D44" w:rsidRPr="00255E46">
        <w:rPr>
          <w:sz w:val="28"/>
        </w:rPr>
        <w:t xml:space="preserve"> </w:t>
      </w:r>
      <w:r w:rsidRPr="00255E46">
        <w:rPr>
          <w:sz w:val="28"/>
        </w:rPr>
        <w:t>на соответствующий финансовый год исходя из его возможностей и затрат, необходимых для реализации Программы.</w:t>
      </w:r>
      <w:r w:rsidRPr="00255E46">
        <w:t xml:space="preserve"> </w:t>
      </w:r>
    </w:p>
    <w:p w:rsidR="00BD1D06" w:rsidRPr="00255E46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BD1D06" w:rsidRPr="00255E46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 w:rsidRPr="00255E46">
        <w:rPr>
          <w:b/>
          <w:sz w:val="28"/>
        </w:rPr>
        <w:t>6. Механизм реализации Программы</w:t>
      </w:r>
    </w:p>
    <w:p w:rsidR="00BD1D06" w:rsidRPr="00255E46" w:rsidRDefault="00BD1D06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</w:p>
    <w:p w:rsidR="00BD1D06" w:rsidRPr="00255E46" w:rsidRDefault="00A13A57" w:rsidP="00BD1D06">
      <w:pPr>
        <w:pStyle w:val="af2"/>
        <w:tabs>
          <w:tab w:val="left" w:pos="90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55E46">
        <w:rPr>
          <w:rFonts w:ascii="Times New Roman" w:hAnsi="Times New Roman"/>
          <w:sz w:val="28"/>
          <w:szCs w:val="28"/>
        </w:rPr>
        <w:t>П</w:t>
      </w:r>
      <w:r w:rsidR="00BD1D06" w:rsidRPr="00255E46">
        <w:rPr>
          <w:rFonts w:ascii="Times New Roman" w:hAnsi="Times New Roman"/>
          <w:sz w:val="28"/>
          <w:szCs w:val="28"/>
        </w:rPr>
        <w:t>рограмма</w:t>
      </w:r>
      <w:r w:rsidR="00022D44" w:rsidRPr="00255E46">
        <w:rPr>
          <w:rFonts w:ascii="Times New Roman" w:hAnsi="Times New Roman"/>
          <w:sz w:val="28"/>
          <w:szCs w:val="28"/>
        </w:rPr>
        <w:t xml:space="preserve"> реализуется во взаимодействии а</w:t>
      </w:r>
      <w:r w:rsidR="00BD1D06" w:rsidRPr="00255E46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</w:t>
      </w:r>
      <w:r w:rsidR="00022D44" w:rsidRPr="00255E46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A91A69" w:rsidRPr="00255E46">
        <w:rPr>
          <w:rFonts w:ascii="Times New Roman" w:hAnsi="Times New Roman"/>
          <w:sz w:val="28"/>
          <w:szCs w:val="28"/>
        </w:rPr>
        <w:t>Лорино</w:t>
      </w:r>
      <w:r w:rsidR="00022D44" w:rsidRPr="00255E46">
        <w:rPr>
          <w:rFonts w:ascii="Times New Roman" w:hAnsi="Times New Roman"/>
          <w:sz w:val="28"/>
          <w:szCs w:val="28"/>
        </w:rPr>
        <w:t xml:space="preserve"> </w:t>
      </w:r>
      <w:r w:rsidR="00BD1D06" w:rsidRPr="00255E46">
        <w:rPr>
          <w:rFonts w:ascii="Times New Roman" w:hAnsi="Times New Roman"/>
          <w:sz w:val="28"/>
          <w:szCs w:val="28"/>
        </w:rPr>
        <w:t xml:space="preserve">с участниками </w:t>
      </w:r>
      <w:r w:rsidR="00A4482D" w:rsidRPr="00255E46">
        <w:rPr>
          <w:rFonts w:ascii="Times New Roman" w:hAnsi="Times New Roman"/>
          <w:sz w:val="28"/>
          <w:szCs w:val="28"/>
        </w:rPr>
        <w:t>П</w:t>
      </w:r>
      <w:r w:rsidR="00BD1D06" w:rsidRPr="00255E46">
        <w:rPr>
          <w:rFonts w:ascii="Times New Roman" w:hAnsi="Times New Roman"/>
          <w:sz w:val="28"/>
          <w:szCs w:val="28"/>
        </w:rPr>
        <w:t xml:space="preserve">рограммы в рамках реализации мероприятий Подпрограмм. </w:t>
      </w:r>
    </w:p>
    <w:p w:rsidR="00926F9F" w:rsidRPr="00255E46" w:rsidRDefault="00926F9F" w:rsidP="004D1794">
      <w:pPr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Муниципальный заказчик ежегодно формирует заявку на финансирование мероприятий Программы на основании з</w:t>
      </w:r>
      <w:r w:rsidR="00022D44" w:rsidRPr="00255E46">
        <w:rPr>
          <w:sz w:val="28"/>
          <w:szCs w:val="28"/>
        </w:rPr>
        <w:t>аявок исполнителей мероприятий П</w:t>
      </w:r>
      <w:r w:rsidRPr="00255E46">
        <w:rPr>
          <w:sz w:val="28"/>
          <w:szCs w:val="28"/>
        </w:rPr>
        <w:t>рограммы.</w:t>
      </w:r>
    </w:p>
    <w:p w:rsidR="00926F9F" w:rsidRPr="00255E46" w:rsidRDefault="00926F9F" w:rsidP="004D1794">
      <w:pPr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Ежегодно уточняет объемы финансирования мероприятий Программы.</w:t>
      </w:r>
    </w:p>
    <w:p w:rsidR="00BD1D06" w:rsidRPr="00255E46" w:rsidRDefault="00BD1D06" w:rsidP="00BD1D0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1D06" w:rsidRPr="00255E46" w:rsidRDefault="00926F9F" w:rsidP="00BD1D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55E46">
        <w:rPr>
          <w:b/>
          <w:sz w:val="28"/>
          <w:szCs w:val="28"/>
        </w:rPr>
        <w:t>7</w:t>
      </w:r>
      <w:r w:rsidR="00A13A57" w:rsidRPr="00255E46">
        <w:rPr>
          <w:b/>
          <w:sz w:val="28"/>
          <w:szCs w:val="28"/>
        </w:rPr>
        <w:t>. Мероприятия П</w:t>
      </w:r>
      <w:r w:rsidR="00BD1D06" w:rsidRPr="00255E46">
        <w:rPr>
          <w:b/>
          <w:sz w:val="28"/>
          <w:szCs w:val="28"/>
        </w:rPr>
        <w:t>рограммы</w:t>
      </w:r>
    </w:p>
    <w:p w:rsidR="00BD1D06" w:rsidRPr="00255E46" w:rsidRDefault="00BD1D06" w:rsidP="00BD1D0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135222" w:rsidRPr="00255E46" w:rsidRDefault="004D1794" w:rsidP="008C50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мероприятий, сроки их реализации, информация о необходимых ресурсах приведены в таблице </w:t>
      </w:r>
      <w:r w:rsidR="00256E96" w:rsidRPr="00255E46">
        <w:rPr>
          <w:rFonts w:ascii="Times New Roman" w:hAnsi="Times New Roman" w:cs="Times New Roman"/>
          <w:sz w:val="28"/>
          <w:szCs w:val="28"/>
        </w:rPr>
        <w:t>1</w:t>
      </w:r>
      <w:r w:rsidRPr="00255E46">
        <w:rPr>
          <w:rFonts w:ascii="Times New Roman" w:hAnsi="Times New Roman" w:cs="Times New Roman"/>
          <w:sz w:val="28"/>
          <w:szCs w:val="28"/>
        </w:rPr>
        <w:t>.</w:t>
      </w:r>
    </w:p>
    <w:p w:rsidR="004D1794" w:rsidRPr="00255E46" w:rsidRDefault="004D1794" w:rsidP="004D1794">
      <w:pPr>
        <w:pStyle w:val="aa"/>
        <w:tabs>
          <w:tab w:val="clear" w:pos="4153"/>
          <w:tab w:val="clear" w:pos="8306"/>
          <w:tab w:val="left" w:pos="3544"/>
        </w:tabs>
        <w:ind w:right="-1"/>
        <w:jc w:val="both"/>
        <w:rPr>
          <w:sz w:val="28"/>
          <w:lang w:val="ru-RU"/>
        </w:rPr>
      </w:pPr>
    </w:p>
    <w:p w:rsidR="00BD1D06" w:rsidRPr="00255E46" w:rsidRDefault="004D1794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 w:rsidRPr="00255E46">
        <w:rPr>
          <w:b/>
          <w:sz w:val="28"/>
        </w:rPr>
        <w:lastRenderedPageBreak/>
        <w:t>8</w:t>
      </w:r>
      <w:r w:rsidR="00BD1D06" w:rsidRPr="00255E46">
        <w:rPr>
          <w:b/>
          <w:sz w:val="28"/>
        </w:rPr>
        <w:t xml:space="preserve">. Организация управления и </w:t>
      </w:r>
      <w:proofErr w:type="gramStart"/>
      <w:r w:rsidR="00BD1D06" w:rsidRPr="00255E46">
        <w:rPr>
          <w:b/>
          <w:sz w:val="28"/>
        </w:rPr>
        <w:t>контроль за</w:t>
      </w:r>
      <w:proofErr w:type="gramEnd"/>
      <w:r w:rsidR="00BD1D06" w:rsidRPr="00255E46">
        <w:rPr>
          <w:b/>
          <w:sz w:val="28"/>
        </w:rPr>
        <w:t xml:space="preserve"> ходом реализации Программы  </w:t>
      </w:r>
    </w:p>
    <w:p w:rsidR="00BD1D06" w:rsidRPr="00255E46" w:rsidRDefault="00BD1D06" w:rsidP="00BD1D06">
      <w:pPr>
        <w:tabs>
          <w:tab w:val="num" w:pos="1276"/>
        </w:tabs>
        <w:ind w:right="-1" w:firstLine="709"/>
        <w:jc w:val="center"/>
        <w:rPr>
          <w:sz w:val="28"/>
        </w:rPr>
      </w:pPr>
    </w:p>
    <w:p w:rsidR="00BD1D06" w:rsidRPr="00255E46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Муниципальным заказчиком - координатором Программы является </w:t>
      </w:r>
      <w:r w:rsidR="00755E0C" w:rsidRPr="00255E46">
        <w:rPr>
          <w:sz w:val="28"/>
          <w:szCs w:val="28"/>
          <w:lang w:val="ru-RU"/>
        </w:rPr>
        <w:t xml:space="preserve">администрация </w:t>
      </w:r>
      <w:r w:rsidR="00755E0C" w:rsidRPr="00255E46">
        <w:rPr>
          <w:sz w:val="28"/>
          <w:szCs w:val="28"/>
        </w:rPr>
        <w:t>муниципального образован</w:t>
      </w:r>
      <w:r w:rsidR="009D21CD" w:rsidRPr="00255E46">
        <w:rPr>
          <w:sz w:val="28"/>
          <w:szCs w:val="28"/>
        </w:rPr>
        <w:t xml:space="preserve">ия сельское поселение </w:t>
      </w:r>
      <w:r w:rsidR="00A91A69" w:rsidRPr="00255E46">
        <w:rPr>
          <w:sz w:val="28"/>
          <w:szCs w:val="28"/>
        </w:rPr>
        <w:t>Лорино</w:t>
      </w:r>
      <w:r w:rsidRPr="00255E46">
        <w:rPr>
          <w:sz w:val="28"/>
          <w:szCs w:val="28"/>
        </w:rPr>
        <w:t>.</w:t>
      </w:r>
    </w:p>
    <w:p w:rsidR="00BD1D06" w:rsidRPr="00255E46" w:rsidRDefault="00BD1D06" w:rsidP="00BD1D06">
      <w:pPr>
        <w:pStyle w:val="aa"/>
        <w:tabs>
          <w:tab w:val="clear" w:pos="4153"/>
          <w:tab w:val="clear" w:pos="8306"/>
          <w:tab w:val="left" w:pos="3544"/>
        </w:tabs>
        <w:ind w:right="-1" w:firstLine="709"/>
        <w:jc w:val="both"/>
        <w:rPr>
          <w:sz w:val="28"/>
        </w:rPr>
      </w:pPr>
      <w:r w:rsidRPr="00255E46">
        <w:rPr>
          <w:sz w:val="28"/>
        </w:rPr>
        <w:t xml:space="preserve">Координация выполнения мероприятий Программы осуществляется Управлением финансов, экономики и имущественных отношений муниципального образования Чукотский муниципальный район, </w:t>
      </w:r>
      <w:r w:rsidRPr="00255E46">
        <w:rPr>
          <w:sz w:val="28"/>
          <w:szCs w:val="28"/>
        </w:rPr>
        <w:t xml:space="preserve">Управлением </w:t>
      </w:r>
      <w:r w:rsidR="00E55658" w:rsidRPr="00255E46">
        <w:rPr>
          <w:sz w:val="28"/>
          <w:szCs w:val="28"/>
          <w:lang w:val="ru-RU"/>
        </w:rPr>
        <w:t xml:space="preserve">промышленной  </w:t>
      </w:r>
      <w:r w:rsidR="004D1794" w:rsidRPr="00255E46">
        <w:rPr>
          <w:sz w:val="28"/>
          <w:szCs w:val="28"/>
          <w:lang w:val="ru-RU"/>
        </w:rPr>
        <w:t xml:space="preserve"> политики и </w:t>
      </w:r>
      <w:r w:rsidR="00755E0C" w:rsidRPr="00255E46">
        <w:rPr>
          <w:sz w:val="28"/>
          <w:szCs w:val="28"/>
          <w:lang w:val="ru-RU"/>
        </w:rPr>
        <w:t>закупок для муниципальных нужд</w:t>
      </w:r>
      <w:r w:rsidRPr="00255E46">
        <w:rPr>
          <w:sz w:val="28"/>
          <w:szCs w:val="28"/>
        </w:rPr>
        <w:t xml:space="preserve"> Администрации муниципального образования Чукотский муниципальный  район.</w:t>
      </w:r>
    </w:p>
    <w:p w:rsidR="00BD1D06" w:rsidRPr="00255E46" w:rsidRDefault="00BD1D06" w:rsidP="00BD1D06">
      <w:pPr>
        <w:ind w:firstLine="709"/>
        <w:jc w:val="both"/>
        <w:rPr>
          <w:sz w:val="28"/>
        </w:rPr>
      </w:pPr>
      <w:proofErr w:type="gramStart"/>
      <w:r w:rsidRPr="00255E46">
        <w:rPr>
          <w:sz w:val="28"/>
        </w:rPr>
        <w:t>Контроль за</w:t>
      </w:r>
      <w:proofErr w:type="gramEnd"/>
      <w:r w:rsidRPr="00255E46">
        <w:rPr>
          <w:sz w:val="28"/>
        </w:rPr>
        <w:t xml:space="preserve"> реализацией Программы осуществляется </w:t>
      </w:r>
      <w:r w:rsidR="00755E0C" w:rsidRPr="00255E46">
        <w:rPr>
          <w:sz w:val="28"/>
          <w:szCs w:val="28"/>
        </w:rPr>
        <w:t xml:space="preserve">администрацией муниципального образования сельское поселение </w:t>
      </w:r>
      <w:r w:rsidR="00A91A69" w:rsidRPr="00255E46">
        <w:rPr>
          <w:sz w:val="28"/>
          <w:szCs w:val="28"/>
        </w:rPr>
        <w:t>Лорино</w:t>
      </w:r>
      <w:r w:rsidRPr="00255E46">
        <w:rPr>
          <w:sz w:val="28"/>
        </w:rPr>
        <w:t>.</w:t>
      </w:r>
    </w:p>
    <w:p w:rsidR="00BD1D06" w:rsidRPr="00255E46" w:rsidRDefault="00BD1D06" w:rsidP="00BD1D06">
      <w:pPr>
        <w:tabs>
          <w:tab w:val="left" w:pos="4740"/>
        </w:tabs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ab/>
      </w:r>
    </w:p>
    <w:p w:rsidR="00BD1D06" w:rsidRPr="00255E46" w:rsidRDefault="004D1794" w:rsidP="00BD1D06">
      <w:pPr>
        <w:tabs>
          <w:tab w:val="num" w:pos="1276"/>
        </w:tabs>
        <w:ind w:right="-1" w:firstLine="709"/>
        <w:jc w:val="center"/>
        <w:rPr>
          <w:b/>
          <w:sz w:val="28"/>
        </w:rPr>
      </w:pPr>
      <w:r w:rsidRPr="00255E46">
        <w:rPr>
          <w:b/>
          <w:sz w:val="28"/>
        </w:rPr>
        <w:t>9</w:t>
      </w:r>
      <w:r w:rsidR="00BD1D06" w:rsidRPr="00255E46">
        <w:rPr>
          <w:b/>
          <w:sz w:val="28"/>
        </w:rPr>
        <w:t>. Оценка эффективности реализации Программы</w:t>
      </w:r>
    </w:p>
    <w:p w:rsidR="00BD1D06" w:rsidRPr="00255E46" w:rsidRDefault="00BD1D06" w:rsidP="00BD1D06">
      <w:pPr>
        <w:tabs>
          <w:tab w:val="num" w:pos="1276"/>
        </w:tabs>
        <w:ind w:right="-1" w:firstLine="709"/>
        <w:jc w:val="both"/>
        <w:rPr>
          <w:b/>
          <w:sz w:val="28"/>
          <w:szCs w:val="28"/>
        </w:rPr>
      </w:pPr>
    </w:p>
    <w:p w:rsidR="00BD1D06" w:rsidRPr="00255E46" w:rsidRDefault="00BD1D06" w:rsidP="004D1794">
      <w:pPr>
        <w:pStyle w:val="a5"/>
        <w:tabs>
          <w:tab w:val="left" w:pos="1200"/>
        </w:tabs>
        <w:ind w:left="0" w:firstLine="567"/>
        <w:rPr>
          <w:sz w:val="28"/>
          <w:szCs w:val="28"/>
        </w:rPr>
      </w:pPr>
      <w:r w:rsidRPr="00255E46">
        <w:rPr>
          <w:sz w:val="28"/>
          <w:szCs w:val="28"/>
        </w:rPr>
        <w:t xml:space="preserve">Эффективность использования выделенных на реализацию Программы средств бюджета </w:t>
      </w:r>
      <w:r w:rsidR="00755E0C" w:rsidRPr="00255E46">
        <w:rPr>
          <w:sz w:val="28"/>
          <w:szCs w:val="28"/>
        </w:rPr>
        <w:t xml:space="preserve">муниципального образования сельское поселение </w:t>
      </w:r>
      <w:proofErr w:type="spellStart"/>
      <w:r w:rsidR="00A91A69" w:rsidRPr="00255E46">
        <w:rPr>
          <w:sz w:val="28"/>
          <w:szCs w:val="28"/>
        </w:rPr>
        <w:t>Лорино</w:t>
      </w:r>
      <w:proofErr w:type="spellEnd"/>
      <w:r w:rsidRPr="00255E46">
        <w:rPr>
          <w:sz w:val="28"/>
          <w:szCs w:val="28"/>
        </w:rPr>
        <w:t xml:space="preserve">  обеспечивается за счет прозрачности прохождения бюджетных средств, исключения возможности их нецелевого использования.</w:t>
      </w:r>
    </w:p>
    <w:p w:rsidR="00755E0C" w:rsidRPr="00255E46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Оценка эффективности реализации Программы производится ежегодно на основе использования целевого индикатора, который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 </w:t>
      </w:r>
    </w:p>
    <w:p w:rsidR="00755E0C" w:rsidRPr="00255E46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значением, утвержденным Программой. </w:t>
      </w:r>
    </w:p>
    <w:p w:rsidR="00755E0C" w:rsidRPr="00255E46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Эффективность реализации Программы оценивается как степень фактического достижения целевого индикатора по формуле: </w:t>
      </w:r>
    </w:p>
    <w:p w:rsidR="00755E0C" w:rsidRPr="00255E46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755E0C" w:rsidRPr="00255E46" w:rsidRDefault="00755E0C" w:rsidP="00755E0C">
      <w:pPr>
        <w:autoSpaceDE w:val="0"/>
        <w:autoSpaceDN w:val="0"/>
        <w:adjustRightInd w:val="0"/>
        <w:ind w:firstLine="567"/>
        <w:jc w:val="center"/>
        <w:rPr>
          <w:rFonts w:eastAsiaTheme="minorHAnsi"/>
          <w:color w:val="000000"/>
          <w:sz w:val="28"/>
          <w:szCs w:val="28"/>
          <w:lang w:eastAsia="en-US"/>
        </w:rPr>
      </w:pP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Е= </w:t>
      </w:r>
      <m:oMath>
        <m:f>
          <m:fPr>
            <m:ctrlPr>
              <w:rPr>
                <w:rFonts w:ascii="Cambria Math" w:eastAsiaTheme="minorHAnsi" w:hAnsi="Cambria Math"/>
                <w:i/>
                <w:color w:val="000000"/>
                <w:sz w:val="36"/>
                <w:szCs w:val="36"/>
                <w:lang w:eastAsia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I</m:t>
            </m:r>
            <m:r>
              <m:rPr>
                <m:sty m:val="b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f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I</m:t>
            </m:r>
            <m:r>
              <m:rPr>
                <m:sty m:val="b"/>
              </m:rPr>
              <w:rPr>
                <w:rFonts w:ascii="Cambria Math" w:eastAsiaTheme="minorHAnsi" w:hAnsi="Cambria Math"/>
                <w:color w:val="000000"/>
                <w:sz w:val="36"/>
                <w:szCs w:val="36"/>
                <w:lang w:eastAsia="en-US"/>
              </w:rPr>
              <m:t>n</m:t>
            </m:r>
          </m:den>
        </m:f>
      </m:oMath>
      <w:r w:rsidRPr="00255E46">
        <w:rPr>
          <w:rFonts w:eastAsiaTheme="minorEastAsia"/>
          <w:color w:val="000000"/>
          <w:sz w:val="28"/>
          <w:szCs w:val="28"/>
          <w:lang w:eastAsia="en-US"/>
        </w:rPr>
        <w:t xml:space="preserve"> х 100%,</w:t>
      </w:r>
    </w:p>
    <w:p w:rsidR="00755E0C" w:rsidRPr="00255E46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5E46">
        <w:rPr>
          <w:rFonts w:eastAsiaTheme="minorHAnsi"/>
          <w:color w:val="000000"/>
          <w:sz w:val="28"/>
          <w:szCs w:val="28"/>
          <w:lang w:eastAsia="en-US"/>
        </w:rPr>
        <w:t>где</w:t>
      </w:r>
      <w:proofErr w:type="gramStart"/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 :</w:t>
      </w:r>
      <w:proofErr w:type="gramEnd"/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</w:p>
    <w:p w:rsidR="00755E0C" w:rsidRPr="00255E46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E – эффективность реализации Программы (в процентах); </w:t>
      </w:r>
    </w:p>
    <w:p w:rsidR="00755E0C" w:rsidRPr="00255E46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55E46">
        <w:rPr>
          <w:rFonts w:eastAsiaTheme="minorHAnsi"/>
          <w:color w:val="000000"/>
          <w:sz w:val="28"/>
          <w:szCs w:val="28"/>
          <w:lang w:eastAsia="en-US"/>
        </w:rPr>
        <w:t>I</w:t>
      </w:r>
      <w:r w:rsidRPr="00255E46">
        <w:rPr>
          <w:rFonts w:eastAsiaTheme="minorHAnsi"/>
          <w:b/>
          <w:bCs/>
          <w:color w:val="000000"/>
          <w:sz w:val="18"/>
          <w:szCs w:val="18"/>
          <w:lang w:eastAsia="en-US"/>
        </w:rPr>
        <w:t>f</w:t>
      </w:r>
      <w:proofErr w:type="spellEnd"/>
      <w:r w:rsidRPr="00255E46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– фактический индикатор, достигнутый в ходе реализации Программы; </w:t>
      </w:r>
    </w:p>
    <w:p w:rsidR="00755E0C" w:rsidRPr="00255E46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proofErr w:type="spellStart"/>
      <w:r w:rsidRPr="00255E46">
        <w:rPr>
          <w:rFonts w:eastAsiaTheme="minorHAnsi"/>
          <w:color w:val="000000"/>
          <w:sz w:val="28"/>
          <w:szCs w:val="28"/>
          <w:lang w:eastAsia="en-US"/>
        </w:rPr>
        <w:t>I</w:t>
      </w:r>
      <w:r w:rsidRPr="00255E46">
        <w:rPr>
          <w:rFonts w:eastAsiaTheme="minorHAnsi"/>
          <w:b/>
          <w:bCs/>
          <w:color w:val="000000"/>
          <w:sz w:val="18"/>
          <w:szCs w:val="18"/>
          <w:lang w:eastAsia="en-US"/>
        </w:rPr>
        <w:t>n</w:t>
      </w:r>
      <w:proofErr w:type="spellEnd"/>
      <w:r w:rsidRPr="00255E46">
        <w:rPr>
          <w:rFonts w:eastAsiaTheme="minorHAnsi"/>
          <w:b/>
          <w:bCs/>
          <w:color w:val="000000"/>
          <w:sz w:val="18"/>
          <w:szCs w:val="18"/>
          <w:lang w:eastAsia="en-US"/>
        </w:rPr>
        <w:t xml:space="preserve"> </w:t>
      </w: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– нормативный индикатор, утвержденный Программой. </w:t>
      </w:r>
    </w:p>
    <w:p w:rsidR="00755E0C" w:rsidRPr="00255E46" w:rsidRDefault="00755E0C" w:rsidP="00755E0C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Критерии оценки эффективности реализации Программы: </w:t>
      </w:r>
    </w:p>
    <w:p w:rsidR="00755E0C" w:rsidRPr="00255E46" w:rsidRDefault="00755E0C" w:rsidP="00755E0C">
      <w:pPr>
        <w:autoSpaceDE w:val="0"/>
        <w:autoSpaceDN w:val="0"/>
        <w:adjustRightInd w:val="0"/>
        <w:spacing w:after="55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5E46"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 Программа реализуется эффективно (за отчетный год, за весь период реализации), если ее эффективность составляет 80 процентов и более; </w:t>
      </w:r>
    </w:p>
    <w:p w:rsidR="00755E0C" w:rsidRPr="00255E46" w:rsidRDefault="00755E0C" w:rsidP="00755E0C">
      <w:pPr>
        <w:autoSpaceDE w:val="0"/>
        <w:autoSpaceDN w:val="0"/>
        <w:adjustRightInd w:val="0"/>
        <w:spacing w:after="55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5E46"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 Программа нуждается в корректировке и доработке, если эффективность реализации Программы составляет 60 - 80 процентов; </w:t>
      </w:r>
    </w:p>
    <w:p w:rsidR="008C5084" w:rsidRPr="00255E46" w:rsidRDefault="00755E0C" w:rsidP="00042984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255E46">
        <w:rPr>
          <w:rFonts w:eastAsiaTheme="minorHAnsi"/>
          <w:color w:val="000000"/>
          <w:sz w:val="28"/>
          <w:szCs w:val="28"/>
          <w:lang w:eastAsia="en-US"/>
        </w:rPr>
        <w:sym w:font="Symbol" w:char="F02D"/>
      </w:r>
      <w:r w:rsidRPr="00255E46">
        <w:rPr>
          <w:rFonts w:eastAsiaTheme="minorHAnsi"/>
          <w:color w:val="000000"/>
          <w:sz w:val="28"/>
          <w:szCs w:val="28"/>
          <w:lang w:eastAsia="en-US"/>
        </w:rPr>
        <w:t xml:space="preserve"> Программа считается неэффективной, если мероприятия Программы выполнены с эффективностью менее 60 процентов. </w:t>
      </w:r>
    </w:p>
    <w:p w:rsidR="00042984" w:rsidRPr="00255E46" w:rsidRDefault="00042984" w:rsidP="000429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042984" w:rsidRPr="00255E46" w:rsidSect="004127FA">
          <w:headerReference w:type="even" r:id="rId12"/>
          <w:pgSz w:w="11906" w:h="16838"/>
          <w:pgMar w:top="1134" w:right="709" w:bottom="1134" w:left="1134" w:header="397" w:footer="397" w:gutter="0"/>
          <w:cols w:space="720"/>
          <w:titlePg/>
          <w:docGrid w:linePitch="326"/>
        </w:sectPr>
      </w:pPr>
    </w:p>
    <w:p w:rsidR="008C5084" w:rsidRPr="00255E46" w:rsidRDefault="008C5084" w:rsidP="008C5084">
      <w:pPr>
        <w:pStyle w:val="aa"/>
        <w:tabs>
          <w:tab w:val="clear" w:pos="4153"/>
          <w:tab w:val="clear" w:pos="8306"/>
          <w:tab w:val="left" w:pos="3544"/>
        </w:tabs>
        <w:ind w:right="-1"/>
        <w:jc w:val="center"/>
        <w:rPr>
          <w:sz w:val="28"/>
          <w:szCs w:val="28"/>
          <w:lang w:val="ru-RU"/>
        </w:rPr>
      </w:pPr>
      <w:r w:rsidRPr="00255E46">
        <w:rPr>
          <w:sz w:val="28"/>
          <w:lang w:val="ru-RU"/>
        </w:rPr>
        <w:lastRenderedPageBreak/>
        <w:t xml:space="preserve">Таблица 1. </w:t>
      </w:r>
      <w:r w:rsidRPr="00255E46">
        <w:rPr>
          <w:sz w:val="28"/>
          <w:szCs w:val="28"/>
        </w:rPr>
        <w:t>Перечень программных мероприятий, сроки их реализации</w:t>
      </w:r>
    </w:p>
    <w:p w:rsidR="008C5084" w:rsidRPr="00255E46" w:rsidRDefault="008C5084" w:rsidP="008C5084">
      <w:pPr>
        <w:pStyle w:val="aa"/>
        <w:tabs>
          <w:tab w:val="clear" w:pos="4153"/>
          <w:tab w:val="clear" w:pos="8306"/>
          <w:tab w:val="left" w:pos="3544"/>
        </w:tabs>
        <w:ind w:right="-1"/>
        <w:jc w:val="center"/>
        <w:rPr>
          <w:sz w:val="28"/>
          <w:szCs w:val="28"/>
          <w:lang w:val="ru-RU"/>
        </w:rPr>
      </w:pPr>
    </w:p>
    <w:tbl>
      <w:tblPr>
        <w:tblW w:w="14300" w:type="dxa"/>
        <w:tblInd w:w="93" w:type="dxa"/>
        <w:tblLook w:val="04A0" w:firstRow="1" w:lastRow="0" w:firstColumn="1" w:lastColumn="0" w:noHBand="0" w:noVBand="1"/>
      </w:tblPr>
      <w:tblGrid>
        <w:gridCol w:w="540"/>
        <w:gridCol w:w="5320"/>
        <w:gridCol w:w="2460"/>
        <w:gridCol w:w="1240"/>
        <w:gridCol w:w="1200"/>
        <w:gridCol w:w="1220"/>
        <w:gridCol w:w="2320"/>
      </w:tblGrid>
      <w:tr w:rsidR="008C5084" w:rsidRPr="00255E46" w:rsidTr="008C5084">
        <w:trPr>
          <w:trHeight w:val="54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 xml:space="preserve">N </w:t>
            </w:r>
            <w:proofErr w:type="gramStart"/>
            <w:r w:rsidRPr="00255E46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255E46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Наименование основного мероприятия, мероприятия, ведомственной целевой программы</w:t>
            </w:r>
          </w:p>
        </w:tc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Период реализации (годы)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Объём финансовых ресурсов, тыс. рублей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</w:tr>
      <w:tr w:rsidR="008C5084" w:rsidRPr="00255E46" w:rsidTr="008C5084">
        <w:trPr>
          <w:trHeight w:val="645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в том числе средства: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960"/>
          <w:tblHeader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районного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бюджета сельского поселения</w:t>
            </w: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  <w:tblHeader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8</w:t>
            </w: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both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Всего по Муниципальной 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6618DF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8 549,6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FF36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7 799,0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FF36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750,6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6618DF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2 281,8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6618DF" w:rsidP="00997CB9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1 939,0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4121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342,8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051A0C" w:rsidRPr="00255E46" w:rsidTr="00051A0C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0C" w:rsidRPr="00255E46" w:rsidRDefault="00051A0C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0C" w:rsidRPr="00255E46" w:rsidRDefault="00051A0C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0C" w:rsidRPr="00255E46" w:rsidRDefault="00051A0C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0C" w:rsidRPr="00255E46" w:rsidRDefault="00D7095B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3 133</w:t>
            </w:r>
            <w:r w:rsidR="00901E70" w:rsidRPr="00255E46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0C" w:rsidRPr="00255E46" w:rsidRDefault="00E372C2" w:rsidP="00051A0C">
            <w:pPr>
              <w:jc w:val="center"/>
            </w:pPr>
            <w:r w:rsidRPr="00255E46">
              <w:rPr>
                <w:color w:val="000000"/>
                <w:sz w:val="22"/>
                <w:szCs w:val="22"/>
              </w:rPr>
              <w:t>2 930</w:t>
            </w:r>
            <w:r w:rsidR="00901E70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0C" w:rsidRPr="00255E46" w:rsidRDefault="00E372C2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203</w:t>
            </w:r>
            <w:r w:rsidR="00901E70" w:rsidRPr="00255E46">
              <w:rPr>
                <w:color w:val="000000"/>
                <w:sz w:val="22"/>
                <w:szCs w:val="22"/>
              </w:rPr>
              <w:t>,9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0C" w:rsidRPr="00255E46" w:rsidRDefault="00051A0C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051A0C" w:rsidRPr="00255E46" w:rsidTr="00051A0C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0C" w:rsidRPr="00255E46" w:rsidRDefault="00051A0C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0C" w:rsidRPr="00255E46" w:rsidRDefault="00051A0C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0C" w:rsidRPr="00255E46" w:rsidRDefault="00051A0C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0C" w:rsidRPr="00255E46" w:rsidRDefault="006618DF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3 133,9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A0C" w:rsidRPr="00255E46" w:rsidRDefault="006618DF" w:rsidP="00051A0C">
            <w:pPr>
              <w:jc w:val="center"/>
            </w:pPr>
            <w:r w:rsidRPr="00255E46">
              <w:rPr>
                <w:color w:val="000000"/>
                <w:sz w:val="22"/>
                <w:szCs w:val="22"/>
              </w:rPr>
              <w:t>2</w:t>
            </w:r>
            <w:r w:rsidR="00051A0C" w:rsidRPr="00255E46">
              <w:rPr>
                <w:color w:val="000000"/>
                <w:sz w:val="22"/>
                <w:szCs w:val="22"/>
              </w:rPr>
              <w:t xml:space="preserve"> 9</w:t>
            </w:r>
            <w:r w:rsidRPr="00255E46">
              <w:rPr>
                <w:color w:val="000000"/>
                <w:sz w:val="22"/>
                <w:szCs w:val="22"/>
              </w:rPr>
              <w:t>30</w:t>
            </w:r>
            <w:r w:rsidR="00051A0C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A0C" w:rsidRPr="00255E46" w:rsidRDefault="00FF36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A0C" w:rsidRPr="00255E46" w:rsidRDefault="00051A0C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450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AA4BAE" w:rsidP="008C5084">
            <w:pPr>
              <w:jc w:val="center"/>
              <w:rPr>
                <w:color w:val="000000"/>
                <w:sz w:val="22"/>
                <w:szCs w:val="22"/>
              </w:rPr>
            </w:pPr>
            <w:hyperlink r:id="rId13" w:anchor="RANGE!sub_991" w:history="1">
              <w:r w:rsidR="008C5084" w:rsidRPr="00255E46">
                <w:rPr>
                  <w:color w:val="000000"/>
                  <w:sz w:val="22"/>
                  <w:szCs w:val="22"/>
                </w:rPr>
                <w:t>Подпрограмма "Развитие жилищного хозяйства муниципального образования сельское поселение Лорино на 2018-2020 годы"</w:t>
              </w:r>
            </w:hyperlink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Основное мероприятие: "Проведение ремонтов жилых домов на территории сельского поселения Лорино"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FF36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FF36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Администрация сельского поселения Лорино</w:t>
            </w:r>
          </w:p>
        </w:tc>
      </w:tr>
      <w:tr w:rsidR="00F1595C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5C" w:rsidRPr="00255E46" w:rsidRDefault="00F1595C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5C" w:rsidRPr="00255E46" w:rsidRDefault="00F1595C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5C" w:rsidRPr="00255E46" w:rsidRDefault="00F1595C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5C" w:rsidRPr="00255E46" w:rsidRDefault="00FF36E7" w:rsidP="00F1595C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5C" w:rsidRPr="00255E46" w:rsidRDefault="00FF36E7" w:rsidP="00F1595C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595C" w:rsidRPr="00255E46" w:rsidRDefault="00F1595C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95C" w:rsidRPr="00255E46" w:rsidRDefault="00F1595C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4121E7" w:rsidRPr="00255E46" w:rsidTr="008C508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4121E7" w:rsidP="008C5084">
            <w:pPr>
              <w:jc w:val="both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4121E7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4121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FF36E7" w:rsidP="007A3C26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FF36E7" w:rsidP="007A3C26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4121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4121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21E7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7" w:rsidRPr="00255E46" w:rsidRDefault="004121E7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7" w:rsidRPr="00255E46" w:rsidRDefault="004121E7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4121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FF36E7" w:rsidP="007A3C26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FF36E7" w:rsidP="007A3C26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1E7" w:rsidRPr="00255E46" w:rsidRDefault="004121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1E7" w:rsidRPr="00255E46" w:rsidRDefault="004121E7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480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AA4BAE" w:rsidP="008C5084">
            <w:pPr>
              <w:jc w:val="center"/>
              <w:rPr>
                <w:color w:val="000000"/>
                <w:sz w:val="22"/>
                <w:szCs w:val="22"/>
              </w:rPr>
            </w:pPr>
            <w:hyperlink r:id="rId14" w:anchor="RANGE!sub_992" w:history="1">
              <w:r w:rsidR="008C5084" w:rsidRPr="00255E46">
                <w:rPr>
                  <w:color w:val="000000"/>
                  <w:sz w:val="22"/>
                  <w:szCs w:val="22"/>
                </w:rPr>
                <w:t>Подпрограмма "Развитие дорожной деятельности на  территории муниципального образования сельское поселение Лорино на 2018-2020 годы"</w:t>
              </w:r>
            </w:hyperlink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Основное мероприятие: "Содержание автомобильных дорог и инженерных сооружений на них в границах сельских поселений"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E016A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3 869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E016A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3 869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Администрация сельского поселения Лорино</w:t>
            </w: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997CB9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6</w:t>
            </w:r>
            <w:r w:rsidR="00997CB9" w:rsidRPr="00255E46">
              <w:rPr>
                <w:color w:val="000000"/>
                <w:sz w:val="22"/>
                <w:szCs w:val="22"/>
              </w:rPr>
              <w:t>29</w:t>
            </w:r>
            <w:r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997CB9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629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901E7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1 620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901E7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1 620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E016A0" w:rsidP="00E016A0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 xml:space="preserve">   1 620,</w:t>
            </w:r>
            <w:r w:rsidR="008C5084" w:rsidRPr="00255E46">
              <w:rPr>
                <w:color w:val="000000"/>
                <w:sz w:val="22"/>
                <w:szCs w:val="22"/>
              </w:rPr>
              <w:t>0</w:t>
            </w:r>
          </w:p>
          <w:p w:rsidR="00426B7F" w:rsidRPr="00255E46" w:rsidRDefault="00426B7F" w:rsidP="008C5084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97296" w:rsidRPr="00255E46" w:rsidRDefault="00697296" w:rsidP="008C5084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E016A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1 620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both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E016A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3 869</w:t>
            </w:r>
            <w:r w:rsidR="00477E18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E016A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3 869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997CB9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629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997CB9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6</w:t>
            </w:r>
            <w:r w:rsidR="00997CB9" w:rsidRPr="00255E46">
              <w:rPr>
                <w:color w:val="000000"/>
                <w:sz w:val="22"/>
                <w:szCs w:val="22"/>
              </w:rPr>
              <w:t>29</w:t>
            </w:r>
            <w:r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901E70" w:rsidP="00901E7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1 620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901E7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1 620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E016A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1 620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E016A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1 620</w:t>
            </w:r>
            <w:r w:rsidR="008C5084" w:rsidRPr="00255E46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600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AA4BAE" w:rsidP="008C5084">
            <w:pPr>
              <w:jc w:val="center"/>
              <w:rPr>
                <w:color w:val="000000"/>
                <w:sz w:val="22"/>
                <w:szCs w:val="22"/>
              </w:rPr>
            </w:pPr>
            <w:hyperlink r:id="rId15" w:anchor="RANGE!sub_992" w:history="1">
              <w:r w:rsidR="008C5084" w:rsidRPr="00255E46">
                <w:rPr>
                  <w:color w:val="000000"/>
                  <w:sz w:val="22"/>
                  <w:szCs w:val="22"/>
                </w:rPr>
                <w:t>Подпрограмма "Энергообеспечение и повышение энергетической эффективности в муниципальном образовании сельское поселение Лорино на 2018-2020 годы"</w:t>
              </w:r>
            </w:hyperlink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Основное мероприятие: "Расходы на уличное  освещение на территории сельского поселения Лорино"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011F5A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750,6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477E18" w:rsidP="00477E18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 xml:space="preserve">    </w:t>
            </w:r>
            <w:r w:rsidR="00011F5A" w:rsidRPr="00255E46">
              <w:rPr>
                <w:color w:val="000000"/>
                <w:sz w:val="22"/>
                <w:szCs w:val="22"/>
              </w:rPr>
              <w:t>750,6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Администрация сельского поселения Лорино</w:t>
            </w: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4121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342,8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4121E7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342,8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477E18" w:rsidP="00477E18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 xml:space="preserve">    203,9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477E18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E016A0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011F5A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both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477E18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618,1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477E18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618,1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011F5A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750,6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011F5A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750,6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8C5084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477E18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477E18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8C5084" w:rsidRPr="00255E46" w:rsidTr="00696AE0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011F5A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203</w:t>
            </w:r>
            <w:r w:rsidR="008C5084" w:rsidRPr="00255E46">
              <w:rPr>
                <w:color w:val="000000"/>
                <w:sz w:val="22"/>
                <w:szCs w:val="22"/>
              </w:rPr>
              <w:t>,</w:t>
            </w:r>
            <w:r w:rsidRPr="00255E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8C5084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084" w:rsidRPr="00255E46" w:rsidRDefault="00011F5A" w:rsidP="008C5084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203,9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084" w:rsidRPr="00255E46" w:rsidRDefault="008C5084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696AE0" w:rsidRPr="00255E46" w:rsidTr="00696AE0">
        <w:trPr>
          <w:trHeight w:val="300"/>
        </w:trPr>
        <w:tc>
          <w:tcPr>
            <w:tcW w:w="143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0" w:rsidRPr="00255E46" w:rsidRDefault="00696AE0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Подпрограмма " Поддержка организаций жилищно-коммунального хозяйства и специализированных служб  на 2018-2020 годы ""</w:t>
            </w:r>
          </w:p>
        </w:tc>
      </w:tr>
      <w:tr w:rsidR="00BE0039" w:rsidRPr="00255E46" w:rsidTr="00696AE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Основное мероприятие: " Взносы на капитальный ремонт общего имущества в многоквартирных домах сельских поселений на счет Регионального оператора Чукотского автономного округа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3930,0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544945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3930,0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Администрация сельского поселения Лорино</w:t>
            </w:r>
          </w:p>
        </w:tc>
      </w:tr>
      <w:tr w:rsidR="00BE0039" w:rsidRPr="00255E46" w:rsidTr="00696AE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544945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BE0039" w:rsidRPr="00255E46" w:rsidTr="00696AE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544945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BE0039" w:rsidRPr="00255E46" w:rsidTr="00696AE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544945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BE0039" w:rsidRPr="00255E46" w:rsidTr="00696AE0">
        <w:trPr>
          <w:trHeight w:val="3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Всего по Подпрограмме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2018 - 2020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3930,0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544945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3930,0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BE0039" w:rsidRPr="00255E46" w:rsidTr="00696AE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544945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BE0039" w:rsidRPr="00255E46" w:rsidTr="00696AE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544945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</w:tr>
      <w:tr w:rsidR="00BE0039" w:rsidRPr="00255E46" w:rsidTr="00696AE0">
        <w:trPr>
          <w:trHeight w:val="30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544945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1310,0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9" w:rsidRPr="00255E46" w:rsidRDefault="00BE0039" w:rsidP="00696AE0">
            <w:pPr>
              <w:jc w:val="center"/>
              <w:rPr>
                <w:color w:val="000000"/>
                <w:sz w:val="22"/>
                <w:szCs w:val="22"/>
              </w:rPr>
            </w:pPr>
            <w:r w:rsidRPr="00255E4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2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9" w:rsidRPr="00255E46" w:rsidRDefault="00BE0039" w:rsidP="008C5084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A4482D" w:rsidRPr="00255E46" w:rsidRDefault="00A4482D" w:rsidP="00D91792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</w:p>
    <w:p w:rsidR="00A4482D" w:rsidRPr="00255E46" w:rsidRDefault="00A4482D" w:rsidP="00D91792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</w:p>
    <w:p w:rsidR="00AE30D3" w:rsidRPr="00255E46" w:rsidRDefault="00AE30D3" w:rsidP="00791473">
      <w:pPr>
        <w:pStyle w:val="a5"/>
        <w:tabs>
          <w:tab w:val="left" w:pos="1200"/>
        </w:tabs>
        <w:ind w:left="0"/>
        <w:rPr>
          <w:sz w:val="28"/>
          <w:szCs w:val="28"/>
        </w:rPr>
      </w:pPr>
    </w:p>
    <w:p w:rsidR="008C5084" w:rsidRPr="00255E46" w:rsidRDefault="008C5084" w:rsidP="00791473">
      <w:pPr>
        <w:pStyle w:val="a5"/>
        <w:tabs>
          <w:tab w:val="left" w:pos="1200"/>
        </w:tabs>
        <w:ind w:left="0"/>
        <w:rPr>
          <w:sz w:val="28"/>
          <w:szCs w:val="28"/>
        </w:rPr>
      </w:pPr>
    </w:p>
    <w:p w:rsidR="008C5084" w:rsidRPr="00255E46" w:rsidRDefault="008C5084" w:rsidP="00791473">
      <w:pPr>
        <w:pStyle w:val="a5"/>
        <w:tabs>
          <w:tab w:val="left" w:pos="1200"/>
        </w:tabs>
        <w:ind w:left="0"/>
        <w:rPr>
          <w:sz w:val="28"/>
          <w:szCs w:val="28"/>
        </w:rPr>
      </w:pPr>
    </w:p>
    <w:p w:rsidR="008C5084" w:rsidRPr="00255E46" w:rsidRDefault="008C5084" w:rsidP="00791473">
      <w:pPr>
        <w:pStyle w:val="a5"/>
        <w:tabs>
          <w:tab w:val="left" w:pos="1200"/>
        </w:tabs>
        <w:ind w:left="0"/>
        <w:rPr>
          <w:sz w:val="28"/>
          <w:szCs w:val="28"/>
        </w:rPr>
      </w:pPr>
    </w:p>
    <w:p w:rsidR="008C5084" w:rsidRPr="00255E46" w:rsidRDefault="008C5084" w:rsidP="00791473">
      <w:pPr>
        <w:pStyle w:val="a5"/>
        <w:tabs>
          <w:tab w:val="left" w:pos="1200"/>
        </w:tabs>
        <w:ind w:left="0"/>
        <w:rPr>
          <w:sz w:val="28"/>
          <w:szCs w:val="28"/>
        </w:rPr>
      </w:pPr>
    </w:p>
    <w:p w:rsidR="008C5084" w:rsidRPr="00255E46" w:rsidRDefault="008C5084" w:rsidP="00791473">
      <w:pPr>
        <w:pStyle w:val="a5"/>
        <w:tabs>
          <w:tab w:val="left" w:pos="1200"/>
        </w:tabs>
        <w:ind w:left="0"/>
        <w:rPr>
          <w:sz w:val="28"/>
          <w:szCs w:val="28"/>
        </w:rPr>
        <w:sectPr w:rsidR="008C5084" w:rsidRPr="00255E46" w:rsidSect="008C5084">
          <w:pgSz w:w="16838" w:h="11906" w:orient="landscape"/>
          <w:pgMar w:top="1134" w:right="1134" w:bottom="709" w:left="1134" w:header="397" w:footer="397" w:gutter="0"/>
          <w:cols w:space="720"/>
          <w:titlePg/>
          <w:docGrid w:linePitch="326"/>
        </w:sectPr>
      </w:pPr>
    </w:p>
    <w:p w:rsidR="00D91792" w:rsidRPr="00255E46" w:rsidRDefault="00D91792" w:rsidP="00D91792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255E46">
        <w:rPr>
          <w:sz w:val="28"/>
          <w:szCs w:val="28"/>
        </w:rPr>
        <w:lastRenderedPageBreak/>
        <w:t>Приложение 1</w:t>
      </w:r>
    </w:p>
    <w:p w:rsidR="00D91792" w:rsidRPr="00255E46" w:rsidRDefault="00D91792" w:rsidP="00D91792">
      <w:pPr>
        <w:pStyle w:val="a5"/>
        <w:tabs>
          <w:tab w:val="left" w:pos="1200"/>
        </w:tabs>
        <w:ind w:left="5245"/>
        <w:jc w:val="right"/>
        <w:rPr>
          <w:sz w:val="28"/>
          <w:szCs w:val="28"/>
        </w:rPr>
      </w:pPr>
      <w:r w:rsidRPr="00255E46">
        <w:rPr>
          <w:sz w:val="28"/>
          <w:szCs w:val="28"/>
        </w:rPr>
        <w:t>к Муниципальной программе «</w:t>
      </w:r>
      <w:r w:rsidR="00E979AF" w:rsidRPr="00255E46">
        <w:rPr>
          <w:sz w:val="28"/>
          <w:szCs w:val="28"/>
        </w:rPr>
        <w:t>Развитие жилищно</w:t>
      </w:r>
      <w:r w:rsidR="00AE30D3" w:rsidRPr="00255E46">
        <w:rPr>
          <w:sz w:val="28"/>
          <w:szCs w:val="28"/>
        </w:rPr>
        <w:t xml:space="preserve">го </w:t>
      </w:r>
      <w:r w:rsidR="00E979AF" w:rsidRPr="00255E46">
        <w:rPr>
          <w:sz w:val="28"/>
          <w:szCs w:val="28"/>
        </w:rPr>
        <w:t xml:space="preserve">хозяйства, </w:t>
      </w:r>
      <w:r w:rsidR="00B266CD" w:rsidRPr="00255E46">
        <w:rPr>
          <w:sz w:val="28"/>
          <w:szCs w:val="28"/>
        </w:rPr>
        <w:t xml:space="preserve">дорожной деятельности и </w:t>
      </w:r>
      <w:r w:rsidR="00E979AF" w:rsidRPr="00255E46">
        <w:rPr>
          <w:sz w:val="28"/>
          <w:szCs w:val="28"/>
        </w:rPr>
        <w:t xml:space="preserve">энергообеспечение в муниципальном образовании сельское поселение </w:t>
      </w:r>
      <w:r w:rsidR="00A91A69" w:rsidRPr="00255E46">
        <w:rPr>
          <w:sz w:val="28"/>
          <w:szCs w:val="28"/>
        </w:rPr>
        <w:t>Лорино</w:t>
      </w:r>
      <w:r w:rsidR="00E979AF" w:rsidRPr="00255E46">
        <w:rPr>
          <w:sz w:val="28"/>
          <w:szCs w:val="28"/>
        </w:rPr>
        <w:t xml:space="preserve"> на 2018-2020 годы</w:t>
      </w:r>
      <w:r w:rsidRPr="00255E46">
        <w:rPr>
          <w:sz w:val="28"/>
          <w:szCs w:val="28"/>
        </w:rPr>
        <w:t>»</w:t>
      </w: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755E0C" w:rsidRPr="00255E46" w:rsidRDefault="00755E0C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755E0C" w:rsidRPr="00255E46" w:rsidRDefault="00755E0C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1E7FC9" w:rsidRPr="00255E46" w:rsidRDefault="001E7FC9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791473" w:rsidRPr="00255E46" w:rsidRDefault="00791473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791473" w:rsidRPr="00255E46" w:rsidRDefault="00791473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791473" w:rsidRPr="00255E46" w:rsidRDefault="00791473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791473" w:rsidRPr="00255E46" w:rsidRDefault="00791473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791473" w:rsidRPr="00255E46" w:rsidRDefault="00791473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spacing w:before="120" w:after="120"/>
        <w:ind w:left="0"/>
        <w:jc w:val="center"/>
        <w:rPr>
          <w:b/>
          <w:sz w:val="28"/>
          <w:szCs w:val="28"/>
        </w:rPr>
      </w:pPr>
      <w:r w:rsidRPr="00255E46">
        <w:rPr>
          <w:b/>
          <w:sz w:val="28"/>
          <w:szCs w:val="28"/>
        </w:rPr>
        <w:t xml:space="preserve">Подпрограмма </w:t>
      </w:r>
    </w:p>
    <w:p w:rsidR="00D91792" w:rsidRPr="00255E46" w:rsidRDefault="00D91792" w:rsidP="00D91792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255E46">
        <w:rPr>
          <w:b/>
          <w:sz w:val="28"/>
        </w:rPr>
        <w:t>«</w:t>
      </w:r>
      <w:r w:rsidR="009D21CD" w:rsidRPr="00255E46">
        <w:rPr>
          <w:b/>
          <w:sz w:val="28"/>
          <w:szCs w:val="28"/>
        </w:rPr>
        <w:t>Развитие жилищно</w:t>
      </w:r>
      <w:r w:rsidRPr="00255E46">
        <w:rPr>
          <w:b/>
          <w:sz w:val="28"/>
          <w:szCs w:val="28"/>
        </w:rPr>
        <w:t xml:space="preserve">го хозяйства </w:t>
      </w:r>
      <w:r w:rsidR="009D21CD" w:rsidRPr="00255E46">
        <w:rPr>
          <w:b/>
          <w:sz w:val="28"/>
          <w:szCs w:val="28"/>
        </w:rPr>
        <w:t xml:space="preserve">муниципального образования сельское поселение </w:t>
      </w:r>
      <w:r w:rsidR="00A91A69" w:rsidRPr="00255E46">
        <w:rPr>
          <w:b/>
          <w:sz w:val="28"/>
          <w:szCs w:val="28"/>
        </w:rPr>
        <w:t>Лорино</w:t>
      </w:r>
      <w:r w:rsidR="009D21CD" w:rsidRPr="00255E46">
        <w:rPr>
          <w:b/>
          <w:sz w:val="28"/>
          <w:szCs w:val="28"/>
        </w:rPr>
        <w:t xml:space="preserve"> </w:t>
      </w:r>
      <w:r w:rsidRPr="00255E46">
        <w:rPr>
          <w:b/>
          <w:sz w:val="28"/>
          <w:szCs w:val="28"/>
        </w:rPr>
        <w:t>на 201</w:t>
      </w:r>
      <w:r w:rsidR="00405E6B" w:rsidRPr="00255E46">
        <w:rPr>
          <w:b/>
          <w:sz w:val="28"/>
          <w:szCs w:val="28"/>
        </w:rPr>
        <w:t>8</w:t>
      </w:r>
      <w:r w:rsidRPr="00255E46">
        <w:rPr>
          <w:b/>
          <w:sz w:val="28"/>
          <w:szCs w:val="28"/>
        </w:rPr>
        <w:t>-20</w:t>
      </w:r>
      <w:r w:rsidR="00405E6B" w:rsidRPr="00255E46">
        <w:rPr>
          <w:b/>
          <w:sz w:val="28"/>
          <w:szCs w:val="28"/>
        </w:rPr>
        <w:t>20</w:t>
      </w:r>
      <w:r w:rsidRPr="00255E46">
        <w:rPr>
          <w:b/>
          <w:sz w:val="28"/>
          <w:szCs w:val="28"/>
        </w:rPr>
        <w:t xml:space="preserve"> годы</w:t>
      </w:r>
      <w:r w:rsidRPr="00255E46">
        <w:rPr>
          <w:b/>
          <w:sz w:val="28"/>
        </w:rPr>
        <w:t>»</w:t>
      </w: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firstLine="709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255E46" w:rsidRDefault="00D91792" w:rsidP="00D91792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255E46" w:rsidRDefault="00D91792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791473" w:rsidRPr="00255E46" w:rsidRDefault="00791473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A91A69" w:rsidRPr="00255E46" w:rsidRDefault="00A91A69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791473" w:rsidRPr="00255E46" w:rsidRDefault="00791473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791473" w:rsidRPr="00255E46" w:rsidRDefault="00791473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791473" w:rsidRPr="00255E46" w:rsidRDefault="00791473" w:rsidP="00E23D33">
      <w:pPr>
        <w:pStyle w:val="a5"/>
        <w:tabs>
          <w:tab w:val="left" w:pos="1200"/>
        </w:tabs>
        <w:ind w:left="0"/>
        <w:rPr>
          <w:szCs w:val="24"/>
        </w:rPr>
      </w:pPr>
    </w:p>
    <w:p w:rsidR="00D91792" w:rsidRPr="00255E46" w:rsidRDefault="00D91792" w:rsidP="00D9179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5E46">
        <w:rPr>
          <w:b/>
          <w:color w:val="000000"/>
          <w:sz w:val="28"/>
          <w:szCs w:val="28"/>
        </w:rPr>
        <w:lastRenderedPageBreak/>
        <w:t>ПАСПОРТ</w:t>
      </w:r>
    </w:p>
    <w:p w:rsidR="00D91792" w:rsidRPr="00255E46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55E46">
        <w:rPr>
          <w:b/>
          <w:bCs/>
          <w:color w:val="000000"/>
          <w:sz w:val="28"/>
          <w:szCs w:val="28"/>
        </w:rPr>
        <w:t>Подпрограмма</w:t>
      </w:r>
    </w:p>
    <w:p w:rsidR="00D91792" w:rsidRPr="00255E46" w:rsidRDefault="00D91792" w:rsidP="00D91792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255E46">
        <w:rPr>
          <w:b/>
          <w:sz w:val="28"/>
        </w:rPr>
        <w:t>«</w:t>
      </w:r>
      <w:r w:rsidR="009D21CD" w:rsidRPr="00255E46">
        <w:rPr>
          <w:b/>
          <w:sz w:val="28"/>
          <w:szCs w:val="28"/>
        </w:rPr>
        <w:t xml:space="preserve">Развитие жилищного хозяйства муниципального образования сельское поселение </w:t>
      </w:r>
      <w:r w:rsidR="00A91A69" w:rsidRPr="00255E46">
        <w:rPr>
          <w:b/>
          <w:sz w:val="28"/>
          <w:szCs w:val="28"/>
        </w:rPr>
        <w:t>Лорино</w:t>
      </w:r>
      <w:r w:rsidR="009D21CD" w:rsidRPr="00255E46">
        <w:rPr>
          <w:b/>
          <w:sz w:val="28"/>
          <w:szCs w:val="28"/>
        </w:rPr>
        <w:t xml:space="preserve"> на 201</w:t>
      </w:r>
      <w:r w:rsidR="00405E6B" w:rsidRPr="00255E46">
        <w:rPr>
          <w:b/>
          <w:sz w:val="28"/>
          <w:szCs w:val="28"/>
        </w:rPr>
        <w:t>8</w:t>
      </w:r>
      <w:r w:rsidR="009D21CD" w:rsidRPr="00255E46">
        <w:rPr>
          <w:b/>
          <w:sz w:val="28"/>
          <w:szCs w:val="28"/>
        </w:rPr>
        <w:t>-20</w:t>
      </w:r>
      <w:r w:rsidR="00405E6B" w:rsidRPr="00255E46">
        <w:rPr>
          <w:b/>
          <w:sz w:val="28"/>
          <w:szCs w:val="28"/>
        </w:rPr>
        <w:t>20</w:t>
      </w:r>
      <w:r w:rsidR="009D21CD" w:rsidRPr="00255E46">
        <w:rPr>
          <w:b/>
          <w:sz w:val="28"/>
          <w:szCs w:val="28"/>
        </w:rPr>
        <w:t xml:space="preserve"> годы</w:t>
      </w:r>
      <w:r w:rsidRPr="00255E46">
        <w:rPr>
          <w:b/>
          <w:sz w:val="28"/>
        </w:rPr>
        <w:t>»</w:t>
      </w:r>
    </w:p>
    <w:p w:rsidR="00D91792" w:rsidRPr="00255E46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992" w:type="dxa"/>
        <w:tblInd w:w="-291" w:type="dxa"/>
        <w:tblLook w:val="0000" w:firstRow="0" w:lastRow="0" w:firstColumn="0" w:lastColumn="0" w:noHBand="0" w:noVBand="0"/>
      </w:tblPr>
      <w:tblGrid>
        <w:gridCol w:w="3801"/>
        <w:gridCol w:w="6096"/>
        <w:gridCol w:w="95"/>
      </w:tblGrid>
      <w:tr w:rsidR="009D21CD" w:rsidRPr="00255E46" w:rsidTr="009D21CD">
        <w:trPr>
          <w:gridAfter w:val="1"/>
          <w:wAfter w:w="95" w:type="dxa"/>
          <w:trHeight w:val="1012"/>
        </w:trPr>
        <w:tc>
          <w:tcPr>
            <w:tcW w:w="3801" w:type="dxa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096" w:type="dxa"/>
          </w:tcPr>
          <w:p w:rsidR="009D21CD" w:rsidRPr="00255E46" w:rsidRDefault="009D21CD" w:rsidP="004A734A">
            <w:pPr>
              <w:pStyle w:val="a5"/>
              <w:tabs>
                <w:tab w:val="left" w:pos="1200"/>
              </w:tabs>
              <w:ind w:left="0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Подпрограмма «</w:t>
            </w:r>
            <w:r w:rsidRPr="00255E46">
              <w:rPr>
                <w:sz w:val="28"/>
                <w:szCs w:val="28"/>
              </w:rPr>
              <w:t xml:space="preserve">Развитие жилищного хозяйства муниципального образования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 xml:space="preserve"> на 201</w:t>
            </w:r>
            <w:r w:rsidR="00405E6B" w:rsidRPr="00255E46">
              <w:rPr>
                <w:sz w:val="28"/>
                <w:szCs w:val="28"/>
              </w:rPr>
              <w:t>8</w:t>
            </w:r>
            <w:r w:rsidRPr="00255E46">
              <w:rPr>
                <w:sz w:val="28"/>
                <w:szCs w:val="28"/>
              </w:rPr>
              <w:t>-20</w:t>
            </w:r>
            <w:r w:rsidR="00405E6B" w:rsidRPr="00255E46">
              <w:rPr>
                <w:sz w:val="28"/>
                <w:szCs w:val="28"/>
              </w:rPr>
              <w:t>0</w:t>
            </w:r>
            <w:r w:rsidRPr="00255E46">
              <w:rPr>
                <w:sz w:val="28"/>
                <w:szCs w:val="28"/>
              </w:rPr>
              <w:t xml:space="preserve"> годы»</w:t>
            </w:r>
            <w:r w:rsidRPr="00255E46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255E46">
              <w:rPr>
                <w:color w:val="000000"/>
                <w:sz w:val="28"/>
                <w:szCs w:val="28"/>
              </w:rPr>
              <w:t xml:space="preserve">(далее – Подпрограмма) муниципальной программы </w:t>
            </w:r>
            <w:r w:rsidRPr="00255E46">
              <w:rPr>
                <w:sz w:val="28"/>
                <w:szCs w:val="28"/>
              </w:rPr>
              <w:t>«</w:t>
            </w:r>
            <w:r w:rsidR="00B266CD" w:rsidRPr="00255E46">
              <w:rPr>
                <w:sz w:val="28"/>
                <w:szCs w:val="28"/>
              </w:rPr>
              <w:t xml:space="preserve">Развитие жилищного хозяйства, дорожной деятельности и энергообеспечение в муниципальном образовании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="00B266CD" w:rsidRPr="00255E46">
              <w:rPr>
                <w:sz w:val="28"/>
                <w:szCs w:val="28"/>
              </w:rPr>
              <w:t xml:space="preserve"> на 2018-2020 годы</w:t>
            </w:r>
            <w:r w:rsidRPr="00255E46">
              <w:rPr>
                <w:color w:val="000000"/>
                <w:sz w:val="28"/>
                <w:szCs w:val="28"/>
              </w:rPr>
              <w:t>»</w:t>
            </w:r>
          </w:p>
          <w:p w:rsidR="009D21CD" w:rsidRPr="00255E46" w:rsidRDefault="009D21CD" w:rsidP="004A734A">
            <w:pPr>
              <w:pStyle w:val="a5"/>
              <w:tabs>
                <w:tab w:val="left" w:pos="120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9D21CD" w:rsidRPr="00255E46" w:rsidTr="009D21CD">
        <w:trPr>
          <w:gridAfter w:val="1"/>
          <w:wAfter w:w="95" w:type="dxa"/>
          <w:trHeight w:val="1014"/>
        </w:trPr>
        <w:tc>
          <w:tcPr>
            <w:tcW w:w="3801" w:type="dxa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6" w:type="dxa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9D21CD" w:rsidRPr="00255E46" w:rsidRDefault="009D21CD" w:rsidP="00056F0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sz w:val="28"/>
              </w:rPr>
              <w:t xml:space="preserve">распоряжение администрации муниципального образования сельское поселение </w:t>
            </w:r>
            <w:r w:rsidR="00A91A69" w:rsidRPr="00255E46">
              <w:rPr>
                <w:sz w:val="28"/>
              </w:rPr>
              <w:t>Лорино</w:t>
            </w:r>
            <w:r w:rsidRPr="00255E46">
              <w:rPr>
                <w:sz w:val="28"/>
              </w:rPr>
              <w:t xml:space="preserve"> от  </w:t>
            </w:r>
            <w:r w:rsidR="00A4482D" w:rsidRPr="00255E46">
              <w:rPr>
                <w:sz w:val="28"/>
              </w:rPr>
              <w:t>20</w:t>
            </w:r>
            <w:r w:rsidR="00E979AF" w:rsidRPr="00255E46">
              <w:rPr>
                <w:sz w:val="28"/>
              </w:rPr>
              <w:t>.</w:t>
            </w:r>
            <w:r w:rsidR="00A4482D" w:rsidRPr="00255E46">
              <w:rPr>
                <w:sz w:val="28"/>
              </w:rPr>
              <w:t>11</w:t>
            </w:r>
            <w:r w:rsidR="00E979AF" w:rsidRPr="00255E46">
              <w:rPr>
                <w:sz w:val="28"/>
              </w:rPr>
              <w:t xml:space="preserve">.2017 года № </w:t>
            </w:r>
            <w:r w:rsidR="00056F0D" w:rsidRPr="00255E46">
              <w:rPr>
                <w:sz w:val="28"/>
              </w:rPr>
              <w:t>69</w:t>
            </w:r>
            <w:r w:rsidR="00E62784" w:rsidRPr="00255E46">
              <w:rPr>
                <w:sz w:val="28"/>
              </w:rPr>
              <w:t xml:space="preserve"> «О разработке муниципальной программы  «</w:t>
            </w:r>
            <w:r w:rsidR="00B266CD" w:rsidRPr="00255E46">
              <w:rPr>
                <w:sz w:val="28"/>
                <w:szCs w:val="28"/>
              </w:rPr>
              <w:t xml:space="preserve">Развитие жилищного хозяйства, дорожной деятельности и энергообеспечение в муниципальном образовании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="00B266CD" w:rsidRPr="00255E46">
              <w:rPr>
                <w:sz w:val="28"/>
                <w:szCs w:val="28"/>
              </w:rPr>
              <w:t xml:space="preserve"> на 2018-2020 годы</w:t>
            </w:r>
            <w:r w:rsidR="00E62784" w:rsidRPr="00255E46">
              <w:rPr>
                <w:sz w:val="28"/>
                <w:szCs w:val="28"/>
              </w:rPr>
              <w:t>»»</w:t>
            </w:r>
          </w:p>
        </w:tc>
      </w:tr>
      <w:tr w:rsidR="009D21CD" w:rsidRPr="00255E46" w:rsidTr="009D21CD">
        <w:trPr>
          <w:gridAfter w:val="1"/>
          <w:wAfter w:w="95" w:type="dxa"/>
          <w:trHeight w:val="2231"/>
        </w:trPr>
        <w:tc>
          <w:tcPr>
            <w:tcW w:w="3801" w:type="dxa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Pr="00255E46" w:rsidRDefault="009D21CD" w:rsidP="009D21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Основной разработчик Подпрограммы </w:t>
            </w:r>
          </w:p>
        </w:tc>
        <w:tc>
          <w:tcPr>
            <w:tcW w:w="6096" w:type="dxa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 </w:t>
            </w:r>
          </w:p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Управление </w:t>
            </w:r>
            <w:r w:rsidR="00E55658" w:rsidRPr="00255E46">
              <w:rPr>
                <w:color w:val="000000"/>
                <w:sz w:val="28"/>
                <w:szCs w:val="28"/>
              </w:rPr>
              <w:t xml:space="preserve">промышленной  </w:t>
            </w:r>
            <w:r w:rsidRPr="00255E46">
              <w:rPr>
                <w:color w:val="000000"/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  <w:tr w:rsidR="009D21CD" w:rsidRPr="00255E46" w:rsidTr="009D21CD">
        <w:trPr>
          <w:gridAfter w:val="1"/>
          <w:wAfter w:w="95" w:type="dxa"/>
          <w:trHeight w:val="691"/>
        </w:trPr>
        <w:tc>
          <w:tcPr>
            <w:tcW w:w="3801" w:type="dxa"/>
          </w:tcPr>
          <w:p w:rsidR="00E62784" w:rsidRPr="00255E46" w:rsidRDefault="00E62784" w:rsidP="00E62784">
            <w:pPr>
              <w:rPr>
                <w:sz w:val="28"/>
              </w:rPr>
            </w:pPr>
            <w:r w:rsidRPr="00255E46">
              <w:rPr>
                <w:sz w:val="28"/>
              </w:rPr>
              <w:t xml:space="preserve">Исполнители </w:t>
            </w:r>
          </w:p>
          <w:p w:rsidR="009D21CD" w:rsidRPr="00255E46" w:rsidRDefault="00E62784" w:rsidP="00E62784">
            <w:pPr>
              <w:rPr>
                <w:sz w:val="28"/>
              </w:rPr>
            </w:pPr>
            <w:r w:rsidRPr="00255E46">
              <w:rPr>
                <w:sz w:val="28"/>
              </w:rPr>
              <w:t>Подпрограммы</w:t>
            </w:r>
          </w:p>
        </w:tc>
        <w:tc>
          <w:tcPr>
            <w:tcW w:w="6096" w:type="dxa"/>
          </w:tcPr>
          <w:p w:rsidR="009D21CD" w:rsidRPr="00255E46" w:rsidRDefault="009D21CD" w:rsidP="00E62784">
            <w:pPr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Администрация </w:t>
            </w:r>
            <w:r w:rsidRPr="00255E46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 w:rsidRPr="00255E46">
              <w:rPr>
                <w:color w:val="000000"/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>;</w:t>
            </w:r>
          </w:p>
          <w:p w:rsidR="009D21CD" w:rsidRPr="00255E46" w:rsidRDefault="009D21CD" w:rsidP="00E62784">
            <w:pPr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Управление </w:t>
            </w:r>
            <w:r w:rsidR="00E55658" w:rsidRPr="00255E46">
              <w:rPr>
                <w:sz w:val="28"/>
                <w:szCs w:val="28"/>
              </w:rPr>
              <w:t xml:space="preserve">промышленной  </w:t>
            </w:r>
            <w:r w:rsidRPr="00255E46">
              <w:rPr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 район</w:t>
            </w:r>
            <w:r w:rsidRPr="00255E46">
              <w:rPr>
                <w:sz w:val="28"/>
              </w:rPr>
              <w:t>;</w:t>
            </w:r>
          </w:p>
          <w:p w:rsidR="009D21CD" w:rsidRPr="00255E46" w:rsidRDefault="009D21CD" w:rsidP="00E62784">
            <w:pPr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Руководители предприятий и организаций (по согласованию).</w:t>
            </w:r>
          </w:p>
        </w:tc>
      </w:tr>
      <w:tr w:rsidR="009D21CD" w:rsidRPr="00255E46" w:rsidTr="009D21CD">
        <w:trPr>
          <w:gridAfter w:val="1"/>
          <w:wAfter w:w="95" w:type="dxa"/>
          <w:trHeight w:val="1559"/>
        </w:trPr>
        <w:tc>
          <w:tcPr>
            <w:tcW w:w="3801" w:type="dxa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Pr="00255E46" w:rsidRDefault="009D21CD" w:rsidP="004A734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096" w:type="dxa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9D21CD" w:rsidRPr="00255E46" w:rsidRDefault="009D21CD" w:rsidP="00740BF4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Целями Подпрограммы является</w:t>
            </w:r>
            <w:r w:rsidRPr="00255E46">
              <w:rPr>
                <w:sz w:val="28"/>
                <w:szCs w:val="28"/>
              </w:rPr>
              <w:t xml:space="preserve"> </w:t>
            </w:r>
            <w:r w:rsidRPr="00255E46">
              <w:rPr>
                <w:color w:val="000000"/>
                <w:sz w:val="28"/>
                <w:szCs w:val="28"/>
              </w:rPr>
              <w:t xml:space="preserve">увеличение срока эксплуатации жилых домов </w:t>
            </w:r>
            <w:r w:rsidRPr="00255E46">
              <w:rPr>
                <w:sz w:val="28"/>
                <w:szCs w:val="28"/>
              </w:rPr>
              <w:t xml:space="preserve">на территории </w:t>
            </w:r>
            <w:r w:rsidRPr="00255E46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 w:rsidRPr="00255E46">
              <w:rPr>
                <w:color w:val="000000"/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>;</w:t>
            </w:r>
          </w:p>
          <w:p w:rsidR="009D21CD" w:rsidRPr="00255E46" w:rsidRDefault="009D21CD" w:rsidP="00740BF4">
            <w:pPr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повышение комфортности и безопасности проживания граждан; </w:t>
            </w:r>
          </w:p>
          <w:p w:rsidR="009D21CD" w:rsidRPr="00255E46" w:rsidRDefault="009D21CD" w:rsidP="00740BF4">
            <w:pPr>
              <w:autoSpaceDE w:val="0"/>
              <w:autoSpaceDN w:val="0"/>
              <w:adjustRightInd w:val="0"/>
              <w:ind w:firstLine="197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улучшение архитектурного облика населенного пункта</w:t>
            </w:r>
          </w:p>
          <w:p w:rsidR="009D21CD" w:rsidRPr="00255E46" w:rsidRDefault="009D21CD" w:rsidP="00740BF4">
            <w:pPr>
              <w:autoSpaceDE w:val="0"/>
              <w:autoSpaceDN w:val="0"/>
              <w:adjustRightInd w:val="0"/>
              <w:ind w:firstLine="197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Задачей Подпрограммы является</w:t>
            </w:r>
            <w:r w:rsidRPr="00255E46">
              <w:rPr>
                <w:sz w:val="28"/>
                <w:szCs w:val="28"/>
              </w:rPr>
              <w:t xml:space="preserve"> создание условий для приведения муниципального жилищного фонда в соответствие со стандартами качества, обеспечивающими комфортные и безопасные условия проживания</w:t>
            </w:r>
          </w:p>
        </w:tc>
      </w:tr>
      <w:tr w:rsidR="009D21CD" w:rsidRPr="00255E46" w:rsidTr="009D21CD">
        <w:trPr>
          <w:gridAfter w:val="1"/>
          <w:wAfter w:w="95" w:type="dxa"/>
          <w:trHeight w:val="689"/>
        </w:trPr>
        <w:tc>
          <w:tcPr>
            <w:tcW w:w="3801" w:type="dxa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096" w:type="dxa"/>
          </w:tcPr>
          <w:p w:rsidR="009D21CD" w:rsidRPr="00255E46" w:rsidRDefault="009D21CD" w:rsidP="00E979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201</w:t>
            </w:r>
            <w:r w:rsidR="00E979AF" w:rsidRPr="00255E46">
              <w:rPr>
                <w:color w:val="000000"/>
                <w:sz w:val="28"/>
                <w:szCs w:val="28"/>
              </w:rPr>
              <w:t>8</w:t>
            </w:r>
            <w:r w:rsidRPr="00255E46">
              <w:rPr>
                <w:color w:val="000000"/>
                <w:sz w:val="28"/>
                <w:szCs w:val="28"/>
              </w:rPr>
              <w:t>-20</w:t>
            </w:r>
            <w:r w:rsidR="00E979AF" w:rsidRPr="00255E46">
              <w:rPr>
                <w:color w:val="000000"/>
                <w:sz w:val="28"/>
                <w:szCs w:val="28"/>
              </w:rPr>
              <w:t>20</w:t>
            </w:r>
            <w:r w:rsidRPr="00255E46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9D21CD" w:rsidRPr="00255E46" w:rsidTr="009D21CD">
        <w:trPr>
          <w:gridAfter w:val="1"/>
          <w:wAfter w:w="95" w:type="dxa"/>
          <w:trHeight w:val="283"/>
        </w:trPr>
        <w:tc>
          <w:tcPr>
            <w:tcW w:w="3801" w:type="dxa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D21CD" w:rsidRPr="00255E46" w:rsidRDefault="009D21CD" w:rsidP="004A734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Объёмы и источники финансирования Подпрограммы </w:t>
            </w:r>
          </w:p>
        </w:tc>
        <w:tc>
          <w:tcPr>
            <w:tcW w:w="6096" w:type="dxa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F0D" w:rsidRPr="00255E46" w:rsidRDefault="009D21C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финансовых средствах </w:t>
            </w:r>
            <w:r w:rsidR="009833E2" w:rsidRPr="00255E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03521C"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56F0D" w:rsidRPr="00255E46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11F5A" w:rsidRPr="00255E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в 2020 году – 0,0 тыс. рублей 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из них: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833E2" w:rsidRPr="00255E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011F5A" w:rsidRPr="00255E4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056F0D" w:rsidRPr="00255E46" w:rsidRDefault="00056F0D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в 2020 году – 0,0 тыс. рублей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–0,0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9D21CD" w:rsidRPr="00255E46" w:rsidRDefault="00056F0D" w:rsidP="00056F0D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в 2020 году – 0,0 тыс. рублей</w:t>
            </w:r>
            <w:r w:rsidR="009D21CD" w:rsidRPr="00255E46">
              <w:rPr>
                <w:sz w:val="28"/>
                <w:szCs w:val="28"/>
              </w:rPr>
              <w:t xml:space="preserve">. </w:t>
            </w:r>
          </w:p>
          <w:p w:rsidR="009D21CD" w:rsidRPr="00255E46" w:rsidRDefault="009D21CD" w:rsidP="00DF750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9D21CD" w:rsidRPr="00255E46" w:rsidTr="009D21CD">
        <w:trPr>
          <w:trHeight w:val="1559"/>
        </w:trPr>
        <w:tc>
          <w:tcPr>
            <w:tcW w:w="3801" w:type="dxa"/>
          </w:tcPr>
          <w:p w:rsidR="009D21CD" w:rsidRPr="00255E46" w:rsidRDefault="009D21CD" w:rsidP="009D21C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191" w:type="dxa"/>
            <w:gridSpan w:val="2"/>
          </w:tcPr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Наиболее важным конечным результатом реализации Подпрограммы является: </w:t>
            </w:r>
          </w:p>
          <w:p w:rsidR="009D21CD" w:rsidRPr="00255E46" w:rsidRDefault="009D21CD" w:rsidP="004A734A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уменьшение ветхости жилищного фонда </w:t>
            </w:r>
            <w:r w:rsidRPr="00255E46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 w:rsidRPr="00255E46">
              <w:rPr>
                <w:color w:val="000000"/>
                <w:sz w:val="28"/>
                <w:szCs w:val="28"/>
              </w:rPr>
              <w:t>Лорино</w:t>
            </w:r>
          </w:p>
        </w:tc>
      </w:tr>
    </w:tbl>
    <w:p w:rsidR="00D91792" w:rsidRPr="00255E46" w:rsidRDefault="00D91792" w:rsidP="00D91792">
      <w:pPr>
        <w:autoSpaceDE w:val="0"/>
        <w:autoSpaceDN w:val="0"/>
        <w:adjustRightInd w:val="0"/>
      </w:pPr>
    </w:p>
    <w:p w:rsidR="00D91792" w:rsidRPr="00255E46" w:rsidRDefault="00D91792" w:rsidP="00D91792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255E46">
        <w:rPr>
          <w:b/>
          <w:bCs/>
          <w:sz w:val="28"/>
          <w:szCs w:val="28"/>
        </w:rPr>
        <w:t>Содержание проблемы.</w:t>
      </w:r>
    </w:p>
    <w:p w:rsidR="00740BF4" w:rsidRPr="00255E46" w:rsidRDefault="00740BF4" w:rsidP="00740BF4">
      <w:pPr>
        <w:pStyle w:val="af5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55E46">
        <w:rPr>
          <w:rFonts w:ascii="Times New Roman" w:hAnsi="Times New Roman"/>
          <w:sz w:val="28"/>
          <w:szCs w:val="28"/>
        </w:rPr>
        <w:t xml:space="preserve">Одним из приоритетов национальной жилищной политики Российской Федерации является обеспечение комфортных условий проживания населения. В </w:t>
      </w:r>
      <w:r w:rsidRPr="00255E46">
        <w:rPr>
          <w:rFonts w:ascii="Times New Roman" w:hAnsi="Times New Roman"/>
          <w:sz w:val="28"/>
          <w:szCs w:val="28"/>
        </w:rPr>
        <w:lastRenderedPageBreak/>
        <w:t>рамках</w:t>
      </w:r>
      <w:r w:rsidRPr="00255E46">
        <w:rPr>
          <w:rFonts w:ascii="Times New Roman" w:hAnsi="Times New Roman"/>
          <w:sz w:val="24"/>
          <w:szCs w:val="24"/>
        </w:rPr>
        <w:t xml:space="preserve"> </w:t>
      </w:r>
      <w:r w:rsidRPr="00255E46">
        <w:rPr>
          <w:rFonts w:ascii="Times New Roman" w:hAnsi="Times New Roman"/>
          <w:sz w:val="28"/>
          <w:szCs w:val="28"/>
        </w:rPr>
        <w:t>Подпрограммы рассматривается конкретный комплекс мер, направленных на создание благоприятных условий для улучшения жизненных условий населения Лаврентии.</w:t>
      </w:r>
    </w:p>
    <w:p w:rsidR="00740BF4" w:rsidRPr="00255E46" w:rsidRDefault="00740BF4" w:rsidP="00740BF4">
      <w:pPr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Общая  площадь жилищного фонда с. </w:t>
      </w:r>
      <w:r w:rsidR="00A91A69" w:rsidRPr="00255E46">
        <w:rPr>
          <w:sz w:val="28"/>
          <w:szCs w:val="28"/>
        </w:rPr>
        <w:t>Лорино</w:t>
      </w:r>
      <w:r w:rsidRPr="00255E46">
        <w:rPr>
          <w:sz w:val="28"/>
          <w:szCs w:val="28"/>
        </w:rPr>
        <w:t xml:space="preserve"> Чукотского муниципального района составляет </w:t>
      </w:r>
      <w:r w:rsidR="006F1214" w:rsidRPr="00255E46">
        <w:rPr>
          <w:sz w:val="28"/>
          <w:szCs w:val="28"/>
        </w:rPr>
        <w:t>19 492,60</w:t>
      </w:r>
      <w:r w:rsidRPr="00255E46">
        <w:rPr>
          <w:sz w:val="28"/>
          <w:szCs w:val="28"/>
        </w:rPr>
        <w:t xml:space="preserve"> м </w:t>
      </w:r>
      <w:r w:rsidRPr="00255E46">
        <w:rPr>
          <w:sz w:val="28"/>
          <w:szCs w:val="28"/>
          <w:vertAlign w:val="superscript"/>
        </w:rPr>
        <w:t>2</w:t>
      </w:r>
      <w:r w:rsidRPr="00255E46">
        <w:rPr>
          <w:sz w:val="28"/>
          <w:szCs w:val="28"/>
        </w:rPr>
        <w:t>.</w:t>
      </w:r>
    </w:p>
    <w:p w:rsidR="00740BF4" w:rsidRPr="00255E46" w:rsidRDefault="00740BF4" w:rsidP="00740BF4">
      <w:pPr>
        <w:spacing w:line="216" w:lineRule="auto"/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Количество ветхого и аварийного жилья в с. </w:t>
      </w:r>
      <w:r w:rsidR="00A91A69" w:rsidRPr="00255E46">
        <w:rPr>
          <w:sz w:val="28"/>
          <w:szCs w:val="28"/>
        </w:rPr>
        <w:t>Лорино</w:t>
      </w:r>
      <w:r w:rsidRPr="00255E46">
        <w:rPr>
          <w:sz w:val="28"/>
          <w:szCs w:val="28"/>
        </w:rPr>
        <w:t xml:space="preserve"> Чукотском муниципальном районе представлено в таблице </w:t>
      </w:r>
      <w:r w:rsidR="000A38DF" w:rsidRPr="00255E46">
        <w:rPr>
          <w:sz w:val="28"/>
          <w:szCs w:val="28"/>
        </w:rPr>
        <w:t>2</w:t>
      </w:r>
      <w:r w:rsidRPr="00255E46">
        <w:rPr>
          <w:sz w:val="28"/>
          <w:szCs w:val="28"/>
        </w:rPr>
        <w:t xml:space="preserve">. </w:t>
      </w:r>
    </w:p>
    <w:p w:rsidR="00740BF4" w:rsidRPr="00255E46" w:rsidRDefault="00740BF4" w:rsidP="00E62784">
      <w:pPr>
        <w:tabs>
          <w:tab w:val="left" w:pos="993"/>
        </w:tabs>
        <w:spacing w:before="120" w:after="120"/>
        <w:jc w:val="center"/>
        <w:rPr>
          <w:spacing w:val="-6"/>
          <w:sz w:val="28"/>
          <w:szCs w:val="28"/>
        </w:rPr>
      </w:pPr>
      <w:r w:rsidRPr="00255E46">
        <w:rPr>
          <w:spacing w:val="-6"/>
          <w:sz w:val="28"/>
          <w:szCs w:val="28"/>
        </w:rPr>
        <w:t xml:space="preserve">Таблица </w:t>
      </w:r>
      <w:r w:rsidR="000A38DF" w:rsidRPr="00255E46">
        <w:rPr>
          <w:spacing w:val="-6"/>
          <w:sz w:val="28"/>
          <w:szCs w:val="28"/>
        </w:rPr>
        <w:t>2.</w:t>
      </w:r>
      <w:r w:rsidR="00E62784" w:rsidRPr="00255E46">
        <w:rPr>
          <w:spacing w:val="-6"/>
          <w:sz w:val="28"/>
          <w:szCs w:val="28"/>
        </w:rPr>
        <w:t xml:space="preserve"> </w:t>
      </w:r>
      <w:r w:rsidR="00E62784" w:rsidRPr="00255E46">
        <w:rPr>
          <w:sz w:val="28"/>
          <w:szCs w:val="28"/>
        </w:rPr>
        <w:t xml:space="preserve">Состояние ветхого и аварийного жилья в с. </w:t>
      </w:r>
      <w:r w:rsidR="00A91A69" w:rsidRPr="00255E46">
        <w:rPr>
          <w:sz w:val="28"/>
          <w:szCs w:val="28"/>
        </w:rPr>
        <w:t>Лорино</w:t>
      </w:r>
      <w:r w:rsidR="00E62784" w:rsidRPr="00255E46">
        <w:rPr>
          <w:sz w:val="28"/>
          <w:szCs w:val="28"/>
        </w:rPr>
        <w:t xml:space="preserve"> Чукотском муниципальном районе</w:t>
      </w:r>
    </w:p>
    <w:tbl>
      <w:tblPr>
        <w:tblW w:w="9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1618"/>
        <w:gridCol w:w="3618"/>
        <w:gridCol w:w="1476"/>
      </w:tblGrid>
      <w:tr w:rsidR="00740BF4" w:rsidRPr="00255E46" w:rsidTr="004A734A">
        <w:trPr>
          <w:trHeight w:val="1405"/>
          <w:jc w:val="center"/>
        </w:trPr>
        <w:tc>
          <w:tcPr>
            <w:tcW w:w="3033" w:type="dxa"/>
            <w:vAlign w:val="center"/>
          </w:tcPr>
          <w:p w:rsidR="00740BF4" w:rsidRPr="00255E46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618" w:type="dxa"/>
            <w:vAlign w:val="center"/>
          </w:tcPr>
          <w:p w:rsidR="00740BF4" w:rsidRPr="00255E46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Кол-во</w:t>
            </w:r>
            <w:r w:rsidRPr="00255E46">
              <w:rPr>
                <w:spacing w:val="-6"/>
                <w:sz w:val="24"/>
                <w:szCs w:val="24"/>
              </w:rPr>
              <w:t xml:space="preserve"> жилых домов, шт.</w:t>
            </w:r>
          </w:p>
        </w:tc>
        <w:tc>
          <w:tcPr>
            <w:tcW w:w="3618" w:type="dxa"/>
            <w:vAlign w:val="center"/>
          </w:tcPr>
          <w:p w:rsidR="00740BF4" w:rsidRPr="00255E46" w:rsidRDefault="00740BF4" w:rsidP="004A734A">
            <w:pPr>
              <w:ind w:left="-27" w:firstLine="27"/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Кол-во</w:t>
            </w:r>
            <w:r w:rsidRPr="00255E46">
              <w:rPr>
                <w:sz w:val="24"/>
                <w:szCs w:val="24"/>
              </w:rPr>
              <w:t xml:space="preserve"> признанных аварийными и непригодными для проживания, шт. (в том </w:t>
            </w:r>
            <w:proofErr w:type="gramStart"/>
            <w:r w:rsidRPr="00255E46">
              <w:rPr>
                <w:sz w:val="24"/>
                <w:szCs w:val="24"/>
              </w:rPr>
              <w:t>числе</w:t>
            </w:r>
            <w:proofErr w:type="gramEnd"/>
            <w:r w:rsidRPr="00255E46">
              <w:rPr>
                <w:sz w:val="24"/>
                <w:szCs w:val="24"/>
              </w:rPr>
              <w:t xml:space="preserve"> на которое распространяется действие адресных программ по переселению)</w:t>
            </w:r>
          </w:p>
        </w:tc>
        <w:tc>
          <w:tcPr>
            <w:tcW w:w="1476" w:type="dxa"/>
            <w:vAlign w:val="center"/>
          </w:tcPr>
          <w:p w:rsidR="00740BF4" w:rsidRPr="00255E46" w:rsidRDefault="00740BF4" w:rsidP="004A734A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Количество ветхих жилых домов, шт.</w:t>
            </w:r>
          </w:p>
        </w:tc>
      </w:tr>
      <w:tr w:rsidR="006F1214" w:rsidRPr="00255E46" w:rsidTr="004A734A">
        <w:trPr>
          <w:jc w:val="center"/>
        </w:trPr>
        <w:tc>
          <w:tcPr>
            <w:tcW w:w="3033" w:type="dxa"/>
          </w:tcPr>
          <w:p w:rsidR="006F1214" w:rsidRPr="00255E46" w:rsidRDefault="006F1214" w:rsidP="00E55658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Лорино</w:t>
            </w:r>
          </w:p>
        </w:tc>
        <w:tc>
          <w:tcPr>
            <w:tcW w:w="1618" w:type="dxa"/>
            <w:vAlign w:val="center"/>
          </w:tcPr>
          <w:p w:rsidR="006F1214" w:rsidRPr="00255E46" w:rsidRDefault="006F1214" w:rsidP="00E55658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618" w:type="dxa"/>
            <w:vAlign w:val="center"/>
          </w:tcPr>
          <w:p w:rsidR="006F1214" w:rsidRPr="00255E46" w:rsidRDefault="006F1214" w:rsidP="00E55658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6F1214" w:rsidRPr="00255E46" w:rsidRDefault="006F1214" w:rsidP="00E55658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30</w:t>
            </w:r>
          </w:p>
        </w:tc>
      </w:tr>
      <w:tr w:rsidR="006F1214" w:rsidRPr="00255E46" w:rsidTr="004A734A">
        <w:trPr>
          <w:trHeight w:val="131"/>
          <w:jc w:val="center"/>
        </w:trPr>
        <w:tc>
          <w:tcPr>
            <w:tcW w:w="3033" w:type="dxa"/>
          </w:tcPr>
          <w:p w:rsidR="006F1214" w:rsidRPr="00255E46" w:rsidRDefault="006F1214" w:rsidP="00E55658">
            <w:pPr>
              <w:jc w:val="center"/>
              <w:rPr>
                <w:b/>
                <w:bCs/>
                <w:sz w:val="24"/>
                <w:szCs w:val="24"/>
              </w:rPr>
            </w:pPr>
            <w:r w:rsidRPr="00255E4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6F1214" w:rsidRPr="00255E46" w:rsidRDefault="006F1214" w:rsidP="00E55658">
            <w:pPr>
              <w:jc w:val="center"/>
              <w:rPr>
                <w:b/>
                <w:bCs/>
                <w:sz w:val="24"/>
                <w:szCs w:val="24"/>
              </w:rPr>
            </w:pPr>
            <w:r w:rsidRPr="00255E46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618" w:type="dxa"/>
          </w:tcPr>
          <w:p w:rsidR="006F1214" w:rsidRPr="00255E46" w:rsidRDefault="006F1214" w:rsidP="00E55658">
            <w:pPr>
              <w:jc w:val="center"/>
              <w:rPr>
                <w:b/>
                <w:bCs/>
                <w:sz w:val="24"/>
                <w:szCs w:val="24"/>
              </w:rPr>
            </w:pPr>
            <w:r w:rsidRPr="00255E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F1214" w:rsidRPr="00255E46" w:rsidRDefault="006F1214" w:rsidP="00E55658">
            <w:pPr>
              <w:jc w:val="center"/>
              <w:rPr>
                <w:b/>
                <w:bCs/>
                <w:sz w:val="24"/>
                <w:szCs w:val="24"/>
              </w:rPr>
            </w:pPr>
            <w:r w:rsidRPr="00255E46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740BF4" w:rsidRPr="00255E46" w:rsidRDefault="00740BF4" w:rsidP="00740BF4">
      <w:pPr>
        <w:jc w:val="both"/>
        <w:rPr>
          <w:sz w:val="28"/>
          <w:szCs w:val="28"/>
        </w:rPr>
      </w:pPr>
    </w:p>
    <w:p w:rsidR="00D91792" w:rsidRPr="00255E46" w:rsidRDefault="00740BF4" w:rsidP="00E23D33">
      <w:pPr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Необходимо отремонтировать жилищного фонда в с. </w:t>
      </w:r>
      <w:r w:rsidR="00A91A69" w:rsidRPr="00255E46">
        <w:rPr>
          <w:sz w:val="28"/>
          <w:szCs w:val="28"/>
        </w:rPr>
        <w:t>Лорино</w:t>
      </w:r>
      <w:r w:rsidRPr="00255E46">
        <w:rPr>
          <w:sz w:val="28"/>
          <w:szCs w:val="28"/>
        </w:rPr>
        <w:t xml:space="preserve">, всего  </w:t>
      </w:r>
      <w:r w:rsidR="006F1214" w:rsidRPr="00255E46">
        <w:rPr>
          <w:color w:val="000000"/>
          <w:sz w:val="28"/>
          <w:szCs w:val="28"/>
        </w:rPr>
        <w:t xml:space="preserve">9 875,20 </w:t>
      </w:r>
      <w:r w:rsidRPr="00255E46">
        <w:rPr>
          <w:sz w:val="28"/>
          <w:szCs w:val="28"/>
        </w:rPr>
        <w:t>м</w:t>
      </w:r>
      <w:proofErr w:type="gramStart"/>
      <w:r w:rsidRPr="00255E46">
        <w:rPr>
          <w:sz w:val="28"/>
          <w:szCs w:val="28"/>
          <w:vertAlign w:val="superscript"/>
        </w:rPr>
        <w:t>2</w:t>
      </w:r>
      <w:proofErr w:type="gramEnd"/>
      <w:r w:rsidR="00E23D33" w:rsidRPr="00255E46">
        <w:rPr>
          <w:sz w:val="28"/>
          <w:szCs w:val="28"/>
        </w:rPr>
        <w:t>.</w:t>
      </w:r>
    </w:p>
    <w:p w:rsidR="00D91792" w:rsidRPr="00255E46" w:rsidRDefault="00D91792" w:rsidP="00D9179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55E46">
        <w:rPr>
          <w:b/>
          <w:bCs/>
          <w:color w:val="000000"/>
          <w:sz w:val="28"/>
          <w:szCs w:val="28"/>
        </w:rPr>
        <w:t>2. Цели и задачи Подпрограммы.</w:t>
      </w:r>
    </w:p>
    <w:p w:rsidR="00D91792" w:rsidRPr="00255E46" w:rsidRDefault="00D91792" w:rsidP="00D91792">
      <w:pPr>
        <w:autoSpaceDE w:val="0"/>
        <w:autoSpaceDN w:val="0"/>
        <w:adjustRightInd w:val="0"/>
        <w:jc w:val="center"/>
      </w:pPr>
    </w:p>
    <w:p w:rsidR="00740BF4" w:rsidRPr="00255E46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Основной целью Подпрограммы является создание условий для приведения жилищного фонда в соответствие со стандартами качества, обеспечивающими комфортные и безопасные условия проживания. </w:t>
      </w:r>
    </w:p>
    <w:p w:rsidR="00740BF4" w:rsidRPr="00255E46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Задачами Подпрограммы являются: </w:t>
      </w:r>
    </w:p>
    <w:p w:rsidR="00740BF4" w:rsidRPr="00255E46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проведение работ по устранению неисправностей изношенных конструктивных элементов в жилом доме, в том числе по их восстановлению или замене, в целях улучшения эксплуатационных характеристик; </w:t>
      </w:r>
    </w:p>
    <w:p w:rsidR="00740BF4" w:rsidRPr="00255E46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повышение надёжности работы внутридомовых систем жизнеобеспечения; </w:t>
      </w:r>
    </w:p>
    <w:p w:rsidR="00740BF4" w:rsidRPr="00255E46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улучшение качества предоставляемых жилищно-коммунальных услуг; </w:t>
      </w:r>
    </w:p>
    <w:p w:rsidR="00740BF4" w:rsidRPr="00255E46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внедрение ресурсосберегающих технологий и приборов учёта;</w:t>
      </w:r>
    </w:p>
    <w:p w:rsidR="00740BF4" w:rsidRPr="00255E46" w:rsidRDefault="00740BF4" w:rsidP="00740BF4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255E46">
        <w:rPr>
          <w:sz w:val="28"/>
          <w:szCs w:val="28"/>
        </w:rPr>
        <w:t>у</w:t>
      </w:r>
      <w:r w:rsidRPr="00255E46">
        <w:rPr>
          <w:color w:val="000000"/>
          <w:sz w:val="28"/>
          <w:szCs w:val="28"/>
        </w:rPr>
        <w:t>лучшение архитектурного облика населенного пункта;</w:t>
      </w:r>
    </w:p>
    <w:p w:rsidR="00740BF4" w:rsidRPr="00255E46" w:rsidRDefault="00740BF4" w:rsidP="00740BF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улучшение экологической ситуации. </w:t>
      </w:r>
    </w:p>
    <w:p w:rsidR="00D91792" w:rsidRPr="00255E46" w:rsidRDefault="00D91792" w:rsidP="00D91792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255E46">
        <w:rPr>
          <w:b/>
          <w:bCs/>
          <w:sz w:val="28"/>
          <w:szCs w:val="28"/>
        </w:rPr>
        <w:t>3. Срок реализации Подпрограммы.</w:t>
      </w:r>
    </w:p>
    <w:p w:rsidR="00D91792" w:rsidRPr="00255E46" w:rsidRDefault="00D91792" w:rsidP="00D91792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55E46">
        <w:rPr>
          <w:sz w:val="28"/>
          <w:szCs w:val="28"/>
        </w:rPr>
        <w:t>Срок реализации Подпрограммы  201</w:t>
      </w:r>
      <w:r w:rsidR="00E979AF" w:rsidRPr="00255E46">
        <w:rPr>
          <w:sz w:val="28"/>
          <w:szCs w:val="28"/>
        </w:rPr>
        <w:t>8</w:t>
      </w:r>
      <w:r w:rsidRPr="00255E46">
        <w:rPr>
          <w:sz w:val="28"/>
          <w:szCs w:val="28"/>
        </w:rPr>
        <w:t>-20</w:t>
      </w:r>
      <w:r w:rsidR="00E979AF" w:rsidRPr="00255E46">
        <w:rPr>
          <w:sz w:val="28"/>
          <w:szCs w:val="28"/>
        </w:rPr>
        <w:t>20</w:t>
      </w:r>
      <w:r w:rsidRPr="00255E46">
        <w:rPr>
          <w:sz w:val="28"/>
          <w:szCs w:val="28"/>
        </w:rPr>
        <w:t xml:space="preserve"> годы. </w:t>
      </w:r>
    </w:p>
    <w:p w:rsidR="00D91792" w:rsidRPr="00255E46" w:rsidRDefault="00D91792" w:rsidP="00D91792">
      <w:pPr>
        <w:spacing w:before="240"/>
        <w:ind w:left="1786" w:firstLine="335"/>
        <w:rPr>
          <w:sz w:val="28"/>
          <w:szCs w:val="28"/>
        </w:rPr>
      </w:pPr>
      <w:r w:rsidRPr="00255E46">
        <w:rPr>
          <w:b/>
          <w:bCs/>
          <w:sz w:val="28"/>
          <w:szCs w:val="28"/>
        </w:rPr>
        <w:t xml:space="preserve">4. </w:t>
      </w:r>
      <w:r w:rsidRPr="00255E46">
        <w:rPr>
          <w:b/>
          <w:sz w:val="28"/>
          <w:szCs w:val="28"/>
        </w:rPr>
        <w:t>Перечень Подпрограммных мероприятий.</w:t>
      </w:r>
    </w:p>
    <w:p w:rsidR="00D91792" w:rsidRPr="00255E46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792" w:rsidRPr="00255E46" w:rsidRDefault="00D91792" w:rsidP="00D91792">
      <w:pPr>
        <w:ind w:left="-57" w:firstLine="766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Достижение целей и решение задач Подпрограммы осуществляется путем скоординированного выполнения комплекса мероприятий.</w:t>
      </w:r>
    </w:p>
    <w:p w:rsidR="00D91792" w:rsidRPr="00255E46" w:rsidRDefault="00D91792" w:rsidP="00D91792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255E46">
        <w:rPr>
          <w:kern w:val="1"/>
          <w:sz w:val="28"/>
          <w:szCs w:val="28"/>
        </w:rPr>
        <w:t xml:space="preserve">Перечень мероприятий </w:t>
      </w:r>
      <w:r w:rsidRPr="00255E46">
        <w:rPr>
          <w:sz w:val="28"/>
          <w:szCs w:val="28"/>
        </w:rPr>
        <w:t>Подпрограммы</w:t>
      </w:r>
      <w:r w:rsidRPr="00255E46">
        <w:rPr>
          <w:kern w:val="1"/>
          <w:sz w:val="28"/>
          <w:szCs w:val="28"/>
        </w:rPr>
        <w:t xml:space="preserve"> приведен в таблице </w:t>
      </w:r>
      <w:r w:rsidR="000A38DF" w:rsidRPr="00255E46">
        <w:rPr>
          <w:kern w:val="1"/>
          <w:sz w:val="28"/>
          <w:szCs w:val="28"/>
        </w:rPr>
        <w:t>3</w:t>
      </w:r>
      <w:r w:rsidRPr="00255E46">
        <w:rPr>
          <w:kern w:val="1"/>
          <w:sz w:val="28"/>
          <w:szCs w:val="28"/>
        </w:rPr>
        <w:t xml:space="preserve">. </w:t>
      </w:r>
    </w:p>
    <w:p w:rsidR="00D91792" w:rsidRPr="00255E46" w:rsidRDefault="00D91792" w:rsidP="00D91792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</w:p>
    <w:p w:rsidR="00056F0D" w:rsidRPr="00255E46" w:rsidRDefault="00056F0D" w:rsidP="00D91792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</w:p>
    <w:p w:rsidR="00056F0D" w:rsidRPr="00255E46" w:rsidRDefault="00056F0D" w:rsidP="00D91792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</w:p>
    <w:p w:rsidR="00D91792" w:rsidRPr="00255E46" w:rsidRDefault="00D91792" w:rsidP="00D91792">
      <w:pPr>
        <w:rPr>
          <w:sz w:val="28"/>
          <w:szCs w:val="28"/>
        </w:rPr>
      </w:pPr>
      <w:r w:rsidRPr="00255E46">
        <w:rPr>
          <w:sz w:val="28"/>
          <w:szCs w:val="28"/>
        </w:rPr>
        <w:lastRenderedPageBreak/>
        <w:t xml:space="preserve">Таблица </w:t>
      </w:r>
      <w:r w:rsidR="000A38DF" w:rsidRPr="00255E46">
        <w:rPr>
          <w:sz w:val="28"/>
          <w:szCs w:val="28"/>
        </w:rPr>
        <w:t>3</w:t>
      </w:r>
      <w:r w:rsidRPr="00255E46">
        <w:rPr>
          <w:sz w:val="28"/>
          <w:szCs w:val="28"/>
        </w:rPr>
        <w:t>. Перечень мероприятий Подпрограммы</w:t>
      </w:r>
    </w:p>
    <w:p w:rsidR="00D91792" w:rsidRPr="00255E46" w:rsidRDefault="00D91792" w:rsidP="00D91792">
      <w:pPr>
        <w:rPr>
          <w:b/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201"/>
        <w:gridCol w:w="1067"/>
        <w:gridCol w:w="1134"/>
        <w:gridCol w:w="992"/>
      </w:tblGrid>
      <w:tr w:rsidR="00D91792" w:rsidRPr="00255E46" w:rsidTr="00A81CE1">
        <w:trPr>
          <w:trHeight w:val="559"/>
          <w:tblHeader/>
        </w:trPr>
        <w:tc>
          <w:tcPr>
            <w:tcW w:w="4679" w:type="dxa"/>
            <w:vMerge w:val="restart"/>
            <w:shd w:val="clear" w:color="auto" w:fill="auto"/>
            <w:vAlign w:val="center"/>
          </w:tcPr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55E46">
              <w:rPr>
                <w:sz w:val="24"/>
                <w:szCs w:val="24"/>
              </w:rPr>
              <w:t>испол</w:t>
            </w:r>
            <w:proofErr w:type="spellEnd"/>
            <w:r w:rsidRPr="00255E46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201" w:type="dxa"/>
            <w:vMerge w:val="restart"/>
            <w:shd w:val="clear" w:color="auto" w:fill="auto"/>
            <w:vAlign w:val="center"/>
          </w:tcPr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55E46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255E46">
              <w:rPr>
                <w:sz w:val="24"/>
                <w:szCs w:val="24"/>
              </w:rPr>
              <w:t>,</w:t>
            </w:r>
          </w:p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тыс. руб.</w:t>
            </w:r>
          </w:p>
        </w:tc>
        <w:tc>
          <w:tcPr>
            <w:tcW w:w="3193" w:type="dxa"/>
            <w:gridSpan w:val="3"/>
            <w:vAlign w:val="center"/>
          </w:tcPr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В том числе по годам</w:t>
            </w:r>
          </w:p>
        </w:tc>
      </w:tr>
      <w:tr w:rsidR="00D91792" w:rsidRPr="00255E46" w:rsidTr="00A81CE1">
        <w:trPr>
          <w:trHeight w:val="322"/>
          <w:tblHeader/>
        </w:trPr>
        <w:tc>
          <w:tcPr>
            <w:tcW w:w="4679" w:type="dxa"/>
            <w:vMerge/>
            <w:shd w:val="clear" w:color="auto" w:fill="auto"/>
          </w:tcPr>
          <w:p w:rsidR="00D91792" w:rsidRPr="00255E46" w:rsidRDefault="00D91792" w:rsidP="004A734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91792" w:rsidRPr="00255E46" w:rsidRDefault="00D91792" w:rsidP="004A734A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D91792" w:rsidRPr="00255E46" w:rsidRDefault="00D91792" w:rsidP="004A734A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D91792" w:rsidRPr="00255E46" w:rsidRDefault="00D91792" w:rsidP="00E979AF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</w:t>
            </w:r>
            <w:r w:rsidR="00E979AF" w:rsidRPr="00255E4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D91792" w:rsidRPr="00255E46" w:rsidRDefault="00D91792" w:rsidP="00E979AF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</w:t>
            </w:r>
            <w:r w:rsidR="00E979AF" w:rsidRPr="00255E46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D91792" w:rsidRPr="00255E46" w:rsidRDefault="00D91792" w:rsidP="00E979AF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</w:t>
            </w:r>
            <w:r w:rsidR="00E979AF" w:rsidRPr="00255E46">
              <w:rPr>
                <w:sz w:val="24"/>
                <w:szCs w:val="24"/>
              </w:rPr>
              <w:t>20</w:t>
            </w:r>
          </w:p>
        </w:tc>
      </w:tr>
      <w:tr w:rsidR="00D91792" w:rsidRPr="00255E46" w:rsidTr="00A81CE1">
        <w:trPr>
          <w:tblHeader/>
        </w:trPr>
        <w:tc>
          <w:tcPr>
            <w:tcW w:w="4679" w:type="dxa"/>
            <w:shd w:val="clear" w:color="auto" w:fill="auto"/>
            <w:vAlign w:val="center"/>
          </w:tcPr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D91792" w:rsidRPr="00255E46" w:rsidRDefault="00D9179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7</w:t>
            </w:r>
          </w:p>
        </w:tc>
      </w:tr>
      <w:tr w:rsidR="00D91792" w:rsidRPr="00255E46" w:rsidTr="00A81CE1">
        <w:trPr>
          <w:trHeight w:val="447"/>
        </w:trPr>
        <w:tc>
          <w:tcPr>
            <w:tcW w:w="1020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1792" w:rsidRPr="00255E46" w:rsidRDefault="00740BF4" w:rsidP="004A734A">
            <w:pPr>
              <w:snapToGrid w:val="0"/>
              <w:rPr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 xml:space="preserve">Проведение ремонтов жилых домов на территории сельского поселения </w:t>
            </w:r>
            <w:r w:rsidR="00A91A69" w:rsidRPr="00255E46">
              <w:rPr>
                <w:b/>
                <w:sz w:val="24"/>
                <w:szCs w:val="24"/>
              </w:rPr>
              <w:t>Лорино</w:t>
            </w:r>
            <w:r w:rsidR="00D91792" w:rsidRPr="00255E46">
              <w:rPr>
                <w:b/>
                <w:sz w:val="24"/>
                <w:szCs w:val="24"/>
              </w:rPr>
              <w:t>, в том числе:</w:t>
            </w:r>
          </w:p>
        </w:tc>
      </w:tr>
      <w:tr w:rsidR="00791473" w:rsidRPr="00255E46" w:rsidTr="00A81CE1">
        <w:trPr>
          <w:trHeight w:val="4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1473" w:rsidRPr="00255E46" w:rsidRDefault="0003521C" w:rsidP="00466C8C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E46">
              <w:rPr>
                <w:rFonts w:ascii="Times New Roman" w:hAnsi="Times New Roman"/>
                <w:sz w:val="24"/>
                <w:szCs w:val="24"/>
              </w:rPr>
              <w:t>1)</w:t>
            </w:r>
            <w:r w:rsidRPr="00255E46">
              <w:rPr>
                <w:rFonts w:ascii="Times New Roman" w:hAnsi="Times New Roman"/>
                <w:sz w:val="24"/>
                <w:szCs w:val="24"/>
              </w:rPr>
              <w:tab/>
              <w:t xml:space="preserve">проведения ремонта </w:t>
            </w:r>
            <w:r w:rsidR="00466C8C" w:rsidRPr="00255E46">
              <w:rPr>
                <w:rFonts w:ascii="Times New Roman" w:hAnsi="Times New Roman"/>
                <w:sz w:val="24"/>
                <w:szCs w:val="24"/>
              </w:rPr>
              <w:t>многоквартирного дома № 16 по улице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73" w:rsidRPr="00255E46" w:rsidRDefault="00791473" w:rsidP="00E979AF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473" w:rsidRPr="00255E46" w:rsidRDefault="009833E2" w:rsidP="0003521C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73" w:rsidRPr="00255E46" w:rsidRDefault="009833E2" w:rsidP="0003521C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73" w:rsidRPr="00255E46" w:rsidRDefault="006F1214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473" w:rsidRPr="00255E46" w:rsidRDefault="006F1214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</w:tr>
      <w:tr w:rsidR="0003521C" w:rsidRPr="00255E46" w:rsidTr="00A81CE1">
        <w:trPr>
          <w:trHeight w:val="45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21C" w:rsidRPr="00255E46" w:rsidRDefault="0003521C" w:rsidP="009742AC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55E46">
              <w:rPr>
                <w:rFonts w:ascii="Times New Roman" w:hAnsi="Times New Roman"/>
                <w:sz w:val="24"/>
                <w:szCs w:val="24"/>
              </w:rPr>
              <w:t>2)</w:t>
            </w:r>
            <w:r w:rsidRPr="00255E46">
              <w:rPr>
                <w:rFonts w:ascii="Times New Roman" w:hAnsi="Times New Roman"/>
                <w:sz w:val="24"/>
                <w:szCs w:val="24"/>
              </w:rPr>
              <w:tab/>
              <w:t>внутридомовой канализации дома № 16 по улице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1C" w:rsidRPr="00255E46" w:rsidRDefault="0003521C" w:rsidP="00E979AF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21C" w:rsidRPr="00255E46" w:rsidRDefault="009833E2" w:rsidP="0003521C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1C" w:rsidRPr="00255E46" w:rsidRDefault="009833E2" w:rsidP="004127F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1C" w:rsidRPr="00255E46" w:rsidRDefault="009833E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1C" w:rsidRPr="00255E46" w:rsidRDefault="009833E2" w:rsidP="004A734A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</w:tr>
      <w:tr w:rsidR="006F1214" w:rsidRPr="00255E46" w:rsidTr="00A81CE1">
        <w:trPr>
          <w:trHeight w:val="455"/>
        </w:trPr>
        <w:tc>
          <w:tcPr>
            <w:tcW w:w="4679" w:type="dxa"/>
            <w:shd w:val="clear" w:color="auto" w:fill="auto"/>
          </w:tcPr>
          <w:p w:rsidR="006F1214" w:rsidRPr="00255E46" w:rsidRDefault="006F1214" w:rsidP="004A734A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214" w:rsidRPr="00255E46" w:rsidRDefault="006F1214" w:rsidP="00E979AF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2019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F1214" w:rsidRPr="00255E46" w:rsidRDefault="006F1214" w:rsidP="00E55658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6F1214" w:rsidRPr="00255E46" w:rsidRDefault="006F1214" w:rsidP="00E55658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F1214" w:rsidRPr="00255E46" w:rsidRDefault="006F1214" w:rsidP="00E55658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F1214" w:rsidRPr="00255E46" w:rsidRDefault="006F1214" w:rsidP="00E55658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</w:tr>
      <w:tr w:rsidR="006F1214" w:rsidRPr="00255E46" w:rsidTr="00E979AF">
        <w:trPr>
          <w:trHeight w:val="595"/>
        </w:trPr>
        <w:tc>
          <w:tcPr>
            <w:tcW w:w="4679" w:type="dxa"/>
            <w:shd w:val="clear" w:color="auto" w:fill="auto"/>
          </w:tcPr>
          <w:p w:rsidR="006F1214" w:rsidRPr="00255E46" w:rsidRDefault="006F1214" w:rsidP="00E979AF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F1214" w:rsidRPr="00255E46" w:rsidRDefault="006F1214" w:rsidP="00E979AF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2020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F1214" w:rsidRPr="00255E46" w:rsidRDefault="006F1214" w:rsidP="00E55658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6F1214" w:rsidRPr="00255E46" w:rsidRDefault="006F1214" w:rsidP="00E55658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F1214" w:rsidRPr="00255E46" w:rsidRDefault="006F1214" w:rsidP="00E55658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F1214" w:rsidRPr="00255E46" w:rsidRDefault="006F1214" w:rsidP="00E55658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0,0</w:t>
            </w:r>
          </w:p>
        </w:tc>
      </w:tr>
      <w:tr w:rsidR="006F1214" w:rsidRPr="00255E46" w:rsidTr="00A81CE1">
        <w:trPr>
          <w:trHeight w:val="455"/>
        </w:trPr>
        <w:tc>
          <w:tcPr>
            <w:tcW w:w="4679" w:type="dxa"/>
            <w:shd w:val="clear" w:color="auto" w:fill="auto"/>
          </w:tcPr>
          <w:p w:rsidR="006F1214" w:rsidRPr="00255E46" w:rsidRDefault="006F1214" w:rsidP="004A734A">
            <w:pPr>
              <w:pStyle w:val="af6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5E46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1214" w:rsidRPr="00255E46" w:rsidRDefault="006F1214" w:rsidP="00E979A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F1214" w:rsidRPr="00255E46" w:rsidRDefault="009833E2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067" w:type="dxa"/>
            <w:vAlign w:val="center"/>
          </w:tcPr>
          <w:p w:rsidR="006F1214" w:rsidRPr="00255E46" w:rsidRDefault="009833E2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vAlign w:val="center"/>
          </w:tcPr>
          <w:p w:rsidR="006F1214" w:rsidRPr="00255E46" w:rsidRDefault="006F1214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6F1214" w:rsidRPr="00255E46" w:rsidRDefault="006F1214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0,0</w:t>
            </w:r>
          </w:p>
        </w:tc>
      </w:tr>
    </w:tbl>
    <w:p w:rsidR="00D91792" w:rsidRPr="00255E46" w:rsidRDefault="00D91792" w:rsidP="00D9179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91792" w:rsidRPr="00255E46" w:rsidRDefault="00D91792" w:rsidP="00D9179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E46">
        <w:rPr>
          <w:b/>
          <w:bCs/>
          <w:sz w:val="28"/>
          <w:szCs w:val="28"/>
        </w:rPr>
        <w:t xml:space="preserve">5. Механизм реализации и порядок </w:t>
      </w:r>
      <w:proofErr w:type="gramStart"/>
      <w:r w:rsidRPr="00255E46">
        <w:rPr>
          <w:b/>
          <w:bCs/>
          <w:sz w:val="28"/>
          <w:szCs w:val="28"/>
        </w:rPr>
        <w:t>контроля за</w:t>
      </w:r>
      <w:proofErr w:type="gramEnd"/>
      <w:r w:rsidRPr="00255E46">
        <w:rPr>
          <w:b/>
          <w:bCs/>
          <w:sz w:val="28"/>
          <w:szCs w:val="28"/>
        </w:rPr>
        <w:t xml:space="preserve"> ходом реализации </w:t>
      </w:r>
    </w:p>
    <w:p w:rsidR="00D91792" w:rsidRPr="00255E46" w:rsidRDefault="00D91792" w:rsidP="00D9179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55E46">
        <w:rPr>
          <w:b/>
          <w:bCs/>
          <w:sz w:val="28"/>
          <w:szCs w:val="28"/>
        </w:rPr>
        <w:t xml:space="preserve">Подпрограммы </w:t>
      </w:r>
    </w:p>
    <w:p w:rsidR="00D91792" w:rsidRPr="00255E46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1792" w:rsidRPr="00255E46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Текущее управление и оперативный </w:t>
      </w: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ходом реализации Подпрограммы осуществляет Управление </w:t>
      </w:r>
      <w:r w:rsidR="00E55658" w:rsidRPr="00255E46">
        <w:rPr>
          <w:sz w:val="28"/>
          <w:szCs w:val="28"/>
        </w:rPr>
        <w:t xml:space="preserve">промышленной  </w:t>
      </w:r>
      <w:r w:rsidRPr="00255E46">
        <w:rPr>
          <w:sz w:val="28"/>
          <w:szCs w:val="28"/>
        </w:rPr>
        <w:t xml:space="preserve"> политики и закупок для муниципальных нужд Администрации муниципального образования Чукотский муниципальный  район.</w:t>
      </w:r>
    </w:p>
    <w:p w:rsidR="00D91792" w:rsidRPr="00255E46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реализаци</w:t>
      </w:r>
      <w:r w:rsidR="006F1214" w:rsidRPr="00255E46">
        <w:rPr>
          <w:sz w:val="28"/>
          <w:szCs w:val="28"/>
        </w:rPr>
        <w:t>ей Подпрограммы осуществляется А</w:t>
      </w:r>
      <w:r w:rsidRPr="00255E46">
        <w:rPr>
          <w:sz w:val="28"/>
          <w:szCs w:val="28"/>
        </w:rPr>
        <w:t xml:space="preserve">дминистрацией </w:t>
      </w:r>
      <w:r w:rsidRPr="00255E46">
        <w:rPr>
          <w:sz w:val="28"/>
        </w:rPr>
        <w:t xml:space="preserve">муниципального образования сельское поселение </w:t>
      </w:r>
      <w:r w:rsidR="00A91A69" w:rsidRPr="00255E46">
        <w:rPr>
          <w:sz w:val="28"/>
        </w:rPr>
        <w:t>Лорино</w:t>
      </w:r>
      <w:r w:rsidRPr="00255E46">
        <w:rPr>
          <w:sz w:val="28"/>
          <w:szCs w:val="28"/>
        </w:rPr>
        <w:t>.</w:t>
      </w:r>
    </w:p>
    <w:p w:rsidR="00D91792" w:rsidRPr="00255E46" w:rsidRDefault="00D91792" w:rsidP="00D9179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D91792" w:rsidRPr="00255E46" w:rsidRDefault="00D91792" w:rsidP="00D91792">
      <w:pPr>
        <w:ind w:right="-5"/>
        <w:jc w:val="both"/>
        <w:rPr>
          <w:sz w:val="28"/>
          <w:szCs w:val="28"/>
        </w:rPr>
      </w:pPr>
    </w:p>
    <w:p w:rsidR="00D91792" w:rsidRPr="00255E46" w:rsidRDefault="00D91792" w:rsidP="00D91792">
      <w:pPr>
        <w:widowControl w:val="0"/>
        <w:suppressAutoHyphens/>
        <w:spacing w:before="100" w:beforeAutospacing="1" w:after="100" w:afterAutospacing="1"/>
        <w:ind w:firstLine="708"/>
        <w:jc w:val="both"/>
        <w:rPr>
          <w:kern w:val="1"/>
          <w:sz w:val="28"/>
          <w:szCs w:val="28"/>
        </w:rPr>
      </w:pPr>
    </w:p>
    <w:p w:rsidR="001E7FC9" w:rsidRPr="00255E46" w:rsidRDefault="001E7FC9" w:rsidP="001F6F0D">
      <w:pPr>
        <w:pStyle w:val="a5"/>
        <w:tabs>
          <w:tab w:val="left" w:pos="1200"/>
        </w:tabs>
        <w:ind w:left="0"/>
        <w:rPr>
          <w:kern w:val="1"/>
          <w:sz w:val="28"/>
          <w:szCs w:val="28"/>
        </w:rPr>
      </w:pPr>
    </w:p>
    <w:p w:rsidR="000F7F99" w:rsidRPr="00255E46" w:rsidRDefault="000F7F99" w:rsidP="001F6F0D">
      <w:pPr>
        <w:pStyle w:val="a5"/>
        <w:tabs>
          <w:tab w:val="left" w:pos="1200"/>
        </w:tabs>
        <w:ind w:left="0"/>
        <w:rPr>
          <w:kern w:val="1"/>
          <w:sz w:val="28"/>
          <w:szCs w:val="28"/>
        </w:rPr>
      </w:pPr>
    </w:p>
    <w:p w:rsidR="000F7F99" w:rsidRPr="00255E46" w:rsidRDefault="000F7F99" w:rsidP="001F6F0D">
      <w:pPr>
        <w:pStyle w:val="a5"/>
        <w:tabs>
          <w:tab w:val="left" w:pos="1200"/>
        </w:tabs>
        <w:ind w:left="0"/>
        <w:rPr>
          <w:kern w:val="1"/>
          <w:sz w:val="28"/>
          <w:szCs w:val="28"/>
        </w:rPr>
      </w:pPr>
    </w:p>
    <w:p w:rsidR="00E62784" w:rsidRPr="00255E46" w:rsidRDefault="00E62784" w:rsidP="001F6F0D">
      <w:pPr>
        <w:pStyle w:val="a5"/>
        <w:tabs>
          <w:tab w:val="left" w:pos="1200"/>
        </w:tabs>
        <w:ind w:left="0"/>
        <w:rPr>
          <w:szCs w:val="24"/>
        </w:rPr>
      </w:pPr>
    </w:p>
    <w:p w:rsidR="006B0D1B" w:rsidRPr="00255E46" w:rsidRDefault="006B0D1B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E979AF" w:rsidRPr="00255E46" w:rsidRDefault="00E979AF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E979AF" w:rsidRPr="00255E46" w:rsidRDefault="00E979AF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E979AF" w:rsidRPr="00255E46" w:rsidRDefault="00E979AF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E979AF" w:rsidRPr="00255E46" w:rsidRDefault="00E979AF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E979AF" w:rsidRPr="00255E46" w:rsidRDefault="00E979AF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E979AF" w:rsidRPr="00255E46" w:rsidRDefault="00E979AF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6F1214" w:rsidRPr="00255E46" w:rsidRDefault="006F1214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6F1214" w:rsidRPr="00255E46" w:rsidRDefault="006F1214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D229D1" w:rsidRPr="00255E46" w:rsidRDefault="00D229D1" w:rsidP="006B0D1B">
      <w:pPr>
        <w:pStyle w:val="a5"/>
        <w:tabs>
          <w:tab w:val="left" w:pos="1200"/>
        </w:tabs>
        <w:ind w:left="0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255E46">
        <w:rPr>
          <w:sz w:val="28"/>
          <w:szCs w:val="28"/>
        </w:rPr>
        <w:t>Приложение 2</w:t>
      </w:r>
    </w:p>
    <w:p w:rsidR="00D229D1" w:rsidRPr="00255E46" w:rsidRDefault="00D229D1" w:rsidP="00D229D1">
      <w:pPr>
        <w:pStyle w:val="a5"/>
        <w:tabs>
          <w:tab w:val="left" w:pos="1200"/>
        </w:tabs>
        <w:ind w:left="4962"/>
        <w:jc w:val="right"/>
        <w:rPr>
          <w:sz w:val="28"/>
          <w:szCs w:val="28"/>
        </w:rPr>
      </w:pPr>
      <w:r w:rsidRPr="00255E46">
        <w:rPr>
          <w:sz w:val="28"/>
          <w:szCs w:val="28"/>
        </w:rPr>
        <w:t xml:space="preserve">к муниципальной программе </w:t>
      </w:r>
    </w:p>
    <w:p w:rsidR="00D229D1" w:rsidRPr="00255E46" w:rsidRDefault="00D229D1" w:rsidP="00D229D1">
      <w:pPr>
        <w:pStyle w:val="a5"/>
        <w:tabs>
          <w:tab w:val="left" w:pos="1200"/>
        </w:tabs>
        <w:ind w:left="4962"/>
        <w:jc w:val="right"/>
        <w:rPr>
          <w:sz w:val="28"/>
          <w:szCs w:val="28"/>
        </w:rPr>
      </w:pPr>
      <w:r w:rsidRPr="00255E46">
        <w:rPr>
          <w:sz w:val="28"/>
          <w:szCs w:val="28"/>
        </w:rPr>
        <w:t xml:space="preserve">«Развитие жилищного хозяйства, дорожной деятельности и энергообеспечение в муниципальном образовании сельское поселение </w:t>
      </w:r>
      <w:r w:rsidR="00A91A69" w:rsidRPr="00255E46">
        <w:rPr>
          <w:sz w:val="28"/>
          <w:szCs w:val="28"/>
        </w:rPr>
        <w:t>Лорино</w:t>
      </w:r>
      <w:r w:rsidRPr="00255E46">
        <w:rPr>
          <w:sz w:val="28"/>
          <w:szCs w:val="28"/>
        </w:rPr>
        <w:t xml:space="preserve"> на 2018-2020 годы»</w:t>
      </w: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spacing w:before="100" w:beforeAutospacing="1" w:after="240"/>
        <w:ind w:left="0"/>
        <w:jc w:val="center"/>
        <w:rPr>
          <w:b/>
          <w:sz w:val="28"/>
          <w:szCs w:val="28"/>
        </w:rPr>
      </w:pPr>
      <w:r w:rsidRPr="00255E46">
        <w:rPr>
          <w:b/>
          <w:sz w:val="28"/>
          <w:szCs w:val="28"/>
        </w:rPr>
        <w:t xml:space="preserve">Подпрограмма </w:t>
      </w:r>
    </w:p>
    <w:p w:rsidR="00D229D1" w:rsidRPr="00255E46" w:rsidRDefault="00D229D1" w:rsidP="00D229D1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255E46">
        <w:rPr>
          <w:b/>
          <w:sz w:val="28"/>
        </w:rPr>
        <w:t xml:space="preserve">«Развитие дорожной деятельности на  территории муниципального образования сельское поселение </w:t>
      </w:r>
      <w:r w:rsidR="00A91A69" w:rsidRPr="00255E46">
        <w:rPr>
          <w:b/>
          <w:sz w:val="28"/>
        </w:rPr>
        <w:t>Лорино</w:t>
      </w:r>
      <w:r w:rsidRPr="00255E46">
        <w:rPr>
          <w:b/>
          <w:sz w:val="28"/>
        </w:rPr>
        <w:t xml:space="preserve"> на 2018-2020 годы»</w:t>
      </w: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b/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pStyle w:val="a5"/>
        <w:tabs>
          <w:tab w:val="left" w:pos="1200"/>
        </w:tabs>
        <w:ind w:firstLine="709"/>
        <w:rPr>
          <w:szCs w:val="24"/>
        </w:rPr>
      </w:pPr>
    </w:p>
    <w:p w:rsidR="00D229D1" w:rsidRPr="00255E46" w:rsidRDefault="00D229D1" w:rsidP="00D229D1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5E46">
        <w:rPr>
          <w:b/>
          <w:color w:val="000000"/>
          <w:sz w:val="28"/>
          <w:szCs w:val="28"/>
        </w:rPr>
        <w:lastRenderedPageBreak/>
        <w:t>ПАСПОРТ</w:t>
      </w:r>
    </w:p>
    <w:p w:rsidR="00D229D1" w:rsidRPr="00255E46" w:rsidRDefault="00D229D1" w:rsidP="00D229D1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55E46">
        <w:rPr>
          <w:b/>
          <w:bCs/>
          <w:color w:val="000000"/>
          <w:sz w:val="28"/>
          <w:szCs w:val="28"/>
        </w:rPr>
        <w:t>Подпрограмма</w:t>
      </w:r>
    </w:p>
    <w:p w:rsidR="00D229D1" w:rsidRPr="00255E46" w:rsidRDefault="00D229D1" w:rsidP="00D229D1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255E46">
        <w:rPr>
          <w:b/>
          <w:sz w:val="28"/>
        </w:rPr>
        <w:t xml:space="preserve">«Развитие дорожной деятельности на  территории муниципального образования сельское поселение </w:t>
      </w:r>
      <w:r w:rsidR="00A91A69" w:rsidRPr="00255E46">
        <w:rPr>
          <w:b/>
          <w:sz w:val="28"/>
        </w:rPr>
        <w:t>Лорино</w:t>
      </w:r>
      <w:r w:rsidRPr="00255E46">
        <w:rPr>
          <w:b/>
          <w:sz w:val="28"/>
        </w:rPr>
        <w:t xml:space="preserve"> на 2018-2020 годы»</w:t>
      </w:r>
    </w:p>
    <w:p w:rsidR="00D229D1" w:rsidRPr="00255E46" w:rsidRDefault="00D229D1" w:rsidP="00D229D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065" w:type="dxa"/>
        <w:tblInd w:w="108" w:type="dxa"/>
        <w:tblLook w:val="0000" w:firstRow="0" w:lastRow="0" w:firstColumn="0" w:lastColumn="0" w:noHBand="0" w:noVBand="0"/>
      </w:tblPr>
      <w:tblGrid>
        <w:gridCol w:w="2308"/>
        <w:gridCol w:w="7757"/>
      </w:tblGrid>
      <w:tr w:rsidR="00D229D1" w:rsidRPr="00255E46" w:rsidTr="00A4482D">
        <w:trPr>
          <w:trHeight w:val="1012"/>
        </w:trPr>
        <w:tc>
          <w:tcPr>
            <w:tcW w:w="2308" w:type="dxa"/>
          </w:tcPr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757" w:type="dxa"/>
          </w:tcPr>
          <w:p w:rsidR="00D229D1" w:rsidRPr="00255E46" w:rsidRDefault="00D229D1" w:rsidP="008E08D2">
            <w:pPr>
              <w:pStyle w:val="a5"/>
              <w:tabs>
                <w:tab w:val="left" w:pos="1200"/>
              </w:tabs>
              <w:ind w:left="0"/>
              <w:rPr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Подпрограмма «</w:t>
            </w:r>
            <w:r w:rsidRPr="00255E46">
              <w:rPr>
                <w:sz w:val="28"/>
              </w:rPr>
              <w:t xml:space="preserve">Развитие дорожной деятельности на  территории муниципального образования сельское поселение </w:t>
            </w:r>
            <w:r w:rsidR="00A91A69" w:rsidRPr="00255E46">
              <w:rPr>
                <w:sz w:val="28"/>
              </w:rPr>
              <w:t>Лорино</w:t>
            </w:r>
            <w:r w:rsidRPr="00255E46">
              <w:rPr>
                <w:sz w:val="28"/>
              </w:rPr>
              <w:t xml:space="preserve"> на 2018-2020 годы</w:t>
            </w:r>
            <w:r w:rsidRPr="00255E46">
              <w:rPr>
                <w:sz w:val="28"/>
                <w:szCs w:val="28"/>
              </w:rPr>
              <w:t>»</w:t>
            </w:r>
            <w:r w:rsidRPr="00255E46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255E46">
              <w:rPr>
                <w:color w:val="000000"/>
                <w:sz w:val="28"/>
                <w:szCs w:val="28"/>
              </w:rPr>
              <w:t xml:space="preserve">(далее – Подпрограмма) муниципальной программы </w:t>
            </w:r>
            <w:r w:rsidRPr="00255E46">
              <w:rPr>
                <w:sz w:val="28"/>
                <w:szCs w:val="28"/>
              </w:rPr>
              <w:t xml:space="preserve">«Развитие жилищного хозяйства, дорожной деятельности и энергообеспечение в муниципальном образовании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 xml:space="preserve"> на 2018-2020 годы</w:t>
            </w:r>
            <w:r w:rsidRPr="00255E46">
              <w:rPr>
                <w:color w:val="000000"/>
                <w:sz w:val="28"/>
                <w:szCs w:val="28"/>
              </w:rPr>
              <w:t>»</w:t>
            </w: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9D1" w:rsidRPr="00255E46" w:rsidTr="00A4482D">
        <w:trPr>
          <w:trHeight w:val="1014"/>
        </w:trPr>
        <w:tc>
          <w:tcPr>
            <w:tcW w:w="2308" w:type="dxa"/>
          </w:tcPr>
          <w:p w:rsidR="00114573" w:rsidRPr="00255E46" w:rsidRDefault="00114573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757" w:type="dxa"/>
          </w:tcPr>
          <w:p w:rsidR="00D229D1" w:rsidRPr="00255E46" w:rsidRDefault="00D229D1" w:rsidP="008E08D2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29D1" w:rsidRPr="00255E46" w:rsidRDefault="00114573" w:rsidP="008E08D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55E46">
              <w:rPr>
                <w:sz w:val="28"/>
              </w:rPr>
              <w:t>Распоряжение А</w:t>
            </w:r>
            <w:r w:rsidR="00D229D1" w:rsidRPr="00255E46">
              <w:rPr>
                <w:sz w:val="28"/>
              </w:rPr>
              <w:t xml:space="preserve">дминистрации муниципального образования сельское поселение </w:t>
            </w:r>
            <w:r w:rsidR="00A91A69" w:rsidRPr="00255E46">
              <w:rPr>
                <w:sz w:val="28"/>
              </w:rPr>
              <w:t>Лорино</w:t>
            </w:r>
            <w:r w:rsidR="00D229D1" w:rsidRPr="00255E46">
              <w:rPr>
                <w:sz w:val="28"/>
              </w:rPr>
              <w:t xml:space="preserve"> от  </w:t>
            </w:r>
            <w:r w:rsidR="00A4482D" w:rsidRPr="00255E46">
              <w:rPr>
                <w:sz w:val="28"/>
              </w:rPr>
              <w:t>20</w:t>
            </w:r>
            <w:r w:rsidR="00D229D1" w:rsidRPr="00255E46">
              <w:rPr>
                <w:sz w:val="28"/>
              </w:rPr>
              <w:t>.</w:t>
            </w:r>
            <w:r w:rsidR="00A4482D" w:rsidRPr="00255E46">
              <w:rPr>
                <w:sz w:val="28"/>
              </w:rPr>
              <w:t>11</w:t>
            </w:r>
            <w:r w:rsidR="00D229D1" w:rsidRPr="00255E46">
              <w:rPr>
                <w:sz w:val="28"/>
              </w:rPr>
              <w:t xml:space="preserve">.2017 года № </w:t>
            </w:r>
            <w:r w:rsidR="00056F0D" w:rsidRPr="00255E46">
              <w:rPr>
                <w:sz w:val="28"/>
              </w:rPr>
              <w:t>69</w:t>
            </w:r>
            <w:r w:rsidR="00D229D1" w:rsidRPr="00255E46">
              <w:rPr>
                <w:sz w:val="28"/>
              </w:rPr>
              <w:t xml:space="preserve"> «О разработке муниципальной программы  «</w:t>
            </w:r>
            <w:r w:rsidR="00D229D1" w:rsidRPr="00255E46">
              <w:rPr>
                <w:sz w:val="28"/>
                <w:szCs w:val="28"/>
              </w:rPr>
              <w:t xml:space="preserve">Развитие жилищного хозяйства, дорожной деятельности и энергообеспечение в муниципальном образовании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="00D229D1" w:rsidRPr="00255E46">
              <w:rPr>
                <w:sz w:val="28"/>
                <w:szCs w:val="28"/>
              </w:rPr>
              <w:t xml:space="preserve"> на 2018-2020 годы»»</w:t>
            </w: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229D1" w:rsidRPr="00255E46" w:rsidTr="00A4482D">
        <w:trPr>
          <w:trHeight w:val="1014"/>
        </w:trPr>
        <w:tc>
          <w:tcPr>
            <w:tcW w:w="2308" w:type="dxa"/>
          </w:tcPr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Координатор       Подпрограммы</w:t>
            </w:r>
          </w:p>
        </w:tc>
        <w:tc>
          <w:tcPr>
            <w:tcW w:w="7757" w:type="dxa"/>
          </w:tcPr>
          <w:p w:rsidR="00D229D1" w:rsidRPr="00255E46" w:rsidRDefault="00D229D1" w:rsidP="008E08D2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E46">
              <w:rPr>
                <w:rFonts w:ascii="Times New Roman" w:hAnsi="Times New Roman"/>
                <w:sz w:val="28"/>
              </w:rPr>
              <w:t xml:space="preserve">Администрация муниципального образования сельское поселение </w:t>
            </w:r>
            <w:r w:rsidR="00A91A69" w:rsidRPr="00255E46">
              <w:rPr>
                <w:rFonts w:ascii="Times New Roman" w:hAnsi="Times New Roman"/>
                <w:sz w:val="28"/>
              </w:rPr>
              <w:t>Лорино</w:t>
            </w:r>
            <w:r w:rsidRPr="00255E4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D229D1" w:rsidRPr="00255E46" w:rsidTr="00A4482D">
        <w:trPr>
          <w:trHeight w:val="1731"/>
        </w:trPr>
        <w:tc>
          <w:tcPr>
            <w:tcW w:w="2308" w:type="dxa"/>
          </w:tcPr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Основной разработчик Подпрограммы </w:t>
            </w:r>
          </w:p>
        </w:tc>
        <w:tc>
          <w:tcPr>
            <w:tcW w:w="7757" w:type="dxa"/>
          </w:tcPr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 </w:t>
            </w: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Управление </w:t>
            </w:r>
            <w:r w:rsidR="00E55658" w:rsidRPr="00255E46">
              <w:rPr>
                <w:sz w:val="28"/>
                <w:szCs w:val="28"/>
              </w:rPr>
              <w:t xml:space="preserve">промышленной  </w:t>
            </w:r>
            <w:r w:rsidRPr="00255E46">
              <w:rPr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 район</w:t>
            </w:r>
          </w:p>
        </w:tc>
      </w:tr>
      <w:tr w:rsidR="00D229D1" w:rsidRPr="00255E46" w:rsidTr="00A4482D">
        <w:trPr>
          <w:trHeight w:val="691"/>
        </w:trPr>
        <w:tc>
          <w:tcPr>
            <w:tcW w:w="2308" w:type="dxa"/>
          </w:tcPr>
          <w:p w:rsidR="00D229D1" w:rsidRPr="00255E46" w:rsidRDefault="00D229D1" w:rsidP="008E08D2">
            <w:pPr>
              <w:rPr>
                <w:sz w:val="28"/>
              </w:rPr>
            </w:pPr>
            <w:r w:rsidRPr="00255E46">
              <w:rPr>
                <w:sz w:val="28"/>
              </w:rPr>
              <w:t xml:space="preserve">Исполнители </w:t>
            </w: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sz w:val="28"/>
              </w:rPr>
              <w:t>Подпрограммы</w:t>
            </w:r>
          </w:p>
        </w:tc>
        <w:tc>
          <w:tcPr>
            <w:tcW w:w="7757" w:type="dxa"/>
          </w:tcPr>
          <w:p w:rsidR="00D229D1" w:rsidRPr="00255E46" w:rsidRDefault="00D229D1" w:rsidP="008E08D2">
            <w:pPr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Администрация </w:t>
            </w:r>
            <w:r w:rsidRPr="00255E46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 w:rsidRPr="00255E46">
              <w:rPr>
                <w:color w:val="000000"/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>;</w:t>
            </w:r>
          </w:p>
          <w:p w:rsidR="00D229D1" w:rsidRPr="00255E46" w:rsidRDefault="00D229D1" w:rsidP="008E08D2">
            <w:pPr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Управление </w:t>
            </w:r>
            <w:r w:rsidR="00E55658" w:rsidRPr="00255E46">
              <w:rPr>
                <w:sz w:val="28"/>
                <w:szCs w:val="28"/>
              </w:rPr>
              <w:t xml:space="preserve">промышленной  </w:t>
            </w:r>
            <w:r w:rsidRPr="00255E46">
              <w:rPr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 район</w:t>
            </w:r>
            <w:r w:rsidRPr="00255E46">
              <w:rPr>
                <w:sz w:val="28"/>
              </w:rPr>
              <w:t>;</w:t>
            </w: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55E46">
              <w:rPr>
                <w:sz w:val="28"/>
                <w:szCs w:val="28"/>
              </w:rPr>
              <w:t>Руководители предприятий и организаций (по согласованию).</w:t>
            </w:r>
          </w:p>
        </w:tc>
      </w:tr>
      <w:tr w:rsidR="00D229D1" w:rsidRPr="00255E46" w:rsidTr="00A4482D">
        <w:trPr>
          <w:trHeight w:val="1559"/>
        </w:trPr>
        <w:tc>
          <w:tcPr>
            <w:tcW w:w="2308" w:type="dxa"/>
          </w:tcPr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7757" w:type="dxa"/>
          </w:tcPr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D229D1" w:rsidRPr="00255E46" w:rsidRDefault="00D229D1" w:rsidP="008E08D2">
            <w:pPr>
              <w:ind w:firstLine="278"/>
              <w:contextualSpacing/>
              <w:jc w:val="both"/>
              <w:rPr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Целью Подпрограммы является</w:t>
            </w:r>
            <w:r w:rsidRPr="00255E46">
              <w:rPr>
                <w:sz w:val="28"/>
                <w:szCs w:val="28"/>
              </w:rPr>
              <w:t xml:space="preserve"> решение проблемы сохранения и улучшения качества существующей </w:t>
            </w:r>
            <w:proofErr w:type="gramStart"/>
            <w:r w:rsidRPr="00255E46">
              <w:rPr>
                <w:sz w:val="28"/>
                <w:szCs w:val="28"/>
              </w:rPr>
              <w:t>сети</w:t>
            </w:r>
            <w:proofErr w:type="gramEnd"/>
            <w:r w:rsidRPr="00255E46"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  <w:r w:rsidR="007B1929" w:rsidRPr="00255E46">
              <w:rPr>
                <w:sz w:val="28"/>
                <w:szCs w:val="28"/>
              </w:rPr>
              <w:t xml:space="preserve">, </w:t>
            </w:r>
            <w:r w:rsidRPr="00255E46">
              <w:rPr>
                <w:sz w:val="28"/>
                <w:szCs w:val="28"/>
              </w:rPr>
              <w:t xml:space="preserve"> расположенных на территории муниципального образования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>, доведение  их технического состояния до уровня, соответствующего нормативным требованиям</w:t>
            </w:r>
          </w:p>
          <w:p w:rsidR="00D229D1" w:rsidRPr="00255E46" w:rsidRDefault="00D229D1" w:rsidP="008E08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29D1" w:rsidRPr="00255E46" w:rsidRDefault="00D229D1" w:rsidP="008E08D2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Задачами  </w:t>
            </w:r>
            <w:r w:rsidRPr="00255E46">
              <w:rPr>
                <w:color w:val="000000"/>
                <w:sz w:val="28"/>
                <w:szCs w:val="28"/>
              </w:rPr>
              <w:t>Подпрограммы являются:</w:t>
            </w:r>
          </w:p>
          <w:p w:rsidR="00D229D1" w:rsidRPr="00255E46" w:rsidRDefault="00D229D1" w:rsidP="008E08D2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55E46">
              <w:rPr>
                <w:rFonts w:eastAsia="MS Mincho"/>
                <w:sz w:val="28"/>
                <w:szCs w:val="28"/>
                <w:lang w:eastAsia="ja-JP"/>
              </w:rPr>
              <w:t xml:space="preserve">- приведение в качественное состояние </w:t>
            </w:r>
            <w:r w:rsidRPr="00255E46">
              <w:rPr>
                <w:sz w:val="28"/>
                <w:szCs w:val="28"/>
              </w:rPr>
              <w:t>автомобильных дорог общего пользования местного значения, расположенных на территории муниципального образования</w:t>
            </w:r>
            <w:r w:rsidR="00A4482D" w:rsidRPr="00255E46">
              <w:rPr>
                <w:sz w:val="28"/>
                <w:szCs w:val="28"/>
              </w:rPr>
              <w:t xml:space="preserve">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Pr="00255E46">
              <w:rPr>
                <w:rFonts w:eastAsia="MS Mincho"/>
                <w:sz w:val="28"/>
                <w:szCs w:val="28"/>
                <w:lang w:eastAsia="ja-JP"/>
              </w:rPr>
              <w:t>;</w:t>
            </w:r>
          </w:p>
          <w:p w:rsidR="00D229D1" w:rsidRPr="00255E46" w:rsidRDefault="00D229D1" w:rsidP="008E08D2">
            <w:pPr>
              <w:widowControl w:val="0"/>
              <w:autoSpaceDE w:val="0"/>
              <w:autoSpaceDN w:val="0"/>
              <w:adjustRightInd w:val="0"/>
              <w:ind w:firstLine="278"/>
              <w:jc w:val="both"/>
              <w:rPr>
                <w:rFonts w:eastAsia="MS Mincho"/>
                <w:sz w:val="28"/>
                <w:szCs w:val="28"/>
                <w:lang w:eastAsia="ja-JP"/>
              </w:rPr>
            </w:pPr>
            <w:r w:rsidRPr="00255E46">
              <w:rPr>
                <w:rFonts w:eastAsia="MS Mincho"/>
                <w:sz w:val="28"/>
                <w:szCs w:val="28"/>
                <w:lang w:eastAsia="ja-JP"/>
              </w:rPr>
              <w:t>- обеспечение качественного содержания автомобильных дорог;</w:t>
            </w:r>
          </w:p>
          <w:p w:rsidR="00D229D1" w:rsidRPr="00255E46" w:rsidRDefault="00D229D1" w:rsidP="00A4482D">
            <w:pPr>
              <w:ind w:firstLine="278"/>
              <w:contextualSpacing/>
              <w:jc w:val="both"/>
              <w:rPr>
                <w:sz w:val="28"/>
                <w:szCs w:val="28"/>
              </w:rPr>
            </w:pPr>
            <w:r w:rsidRPr="00255E46">
              <w:rPr>
                <w:rFonts w:eastAsia="MS Mincho"/>
                <w:sz w:val="28"/>
                <w:szCs w:val="28"/>
                <w:lang w:eastAsia="ja-JP"/>
              </w:rPr>
              <w:t xml:space="preserve">- создание условий для </w:t>
            </w:r>
            <w:r w:rsidRPr="00255E46">
              <w:rPr>
                <w:bCs/>
                <w:sz w:val="28"/>
                <w:szCs w:val="28"/>
              </w:rPr>
              <w:t xml:space="preserve">обеспечения безопасного проезда  по </w:t>
            </w:r>
            <w:r w:rsidR="00A4482D" w:rsidRPr="00255E46">
              <w:rPr>
                <w:sz w:val="28"/>
                <w:szCs w:val="28"/>
              </w:rPr>
              <w:t xml:space="preserve">сельскому поселению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Pr="00255E46">
              <w:rPr>
                <w:rFonts w:eastAsia="MS Mincho"/>
                <w:sz w:val="28"/>
                <w:szCs w:val="28"/>
                <w:lang w:eastAsia="ja-JP"/>
              </w:rPr>
              <w:t>.</w:t>
            </w:r>
            <w:r w:rsidRPr="00255E46">
              <w:rPr>
                <w:sz w:val="28"/>
                <w:szCs w:val="28"/>
              </w:rPr>
              <w:t xml:space="preserve"> </w:t>
            </w:r>
          </w:p>
        </w:tc>
      </w:tr>
      <w:tr w:rsidR="00D229D1" w:rsidRPr="00255E46" w:rsidTr="00A4482D">
        <w:trPr>
          <w:trHeight w:val="689"/>
        </w:trPr>
        <w:tc>
          <w:tcPr>
            <w:tcW w:w="2308" w:type="dxa"/>
          </w:tcPr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lastRenderedPageBreak/>
              <w:t xml:space="preserve">Срок реализации </w:t>
            </w: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757" w:type="dxa"/>
          </w:tcPr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2018-2020 годы </w:t>
            </w:r>
          </w:p>
        </w:tc>
      </w:tr>
      <w:tr w:rsidR="00D229D1" w:rsidRPr="00255E46" w:rsidTr="00A4482D">
        <w:trPr>
          <w:trHeight w:val="1267"/>
        </w:trPr>
        <w:tc>
          <w:tcPr>
            <w:tcW w:w="2308" w:type="dxa"/>
          </w:tcPr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Объёмы и источники финансирования Подпрограммы </w:t>
            </w:r>
          </w:p>
        </w:tc>
        <w:tc>
          <w:tcPr>
            <w:tcW w:w="7757" w:type="dxa"/>
          </w:tcPr>
          <w:p w:rsidR="00D229D1" w:rsidRPr="00255E46" w:rsidRDefault="00D229D1" w:rsidP="008E08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56F0D" w:rsidRPr="00255E46" w:rsidRDefault="00D229D1" w:rsidP="00056F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Общая потребность в финансовых средствах </w:t>
            </w:r>
            <w:r w:rsidR="00011F5A" w:rsidRPr="00255E46">
              <w:rPr>
                <w:sz w:val="28"/>
                <w:szCs w:val="28"/>
              </w:rPr>
              <w:t>3 869,0</w:t>
            </w:r>
            <w:r w:rsidR="00056F0D" w:rsidRPr="00255E46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997CB9" w:rsidRPr="00255E46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B399B" w:rsidRPr="00255E46">
              <w:rPr>
                <w:rFonts w:ascii="Times New Roman" w:hAnsi="Times New Roman" w:cs="Times New Roman"/>
                <w:sz w:val="28"/>
                <w:szCs w:val="28"/>
              </w:rPr>
              <w:t>1 620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11F5A" w:rsidRPr="00255E46">
              <w:rPr>
                <w:rFonts w:ascii="Times New Roman" w:hAnsi="Times New Roman" w:cs="Times New Roman"/>
                <w:sz w:val="28"/>
                <w:szCs w:val="28"/>
              </w:rPr>
              <w:t>1 620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CB399B"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F5A" w:rsidRPr="00255E46">
              <w:rPr>
                <w:rFonts w:ascii="Times New Roman" w:hAnsi="Times New Roman" w:cs="Times New Roman"/>
                <w:sz w:val="28"/>
                <w:szCs w:val="28"/>
              </w:rPr>
              <w:t>3 869,0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997CB9" w:rsidRPr="00255E46">
              <w:rPr>
                <w:rFonts w:ascii="Times New Roman" w:hAnsi="Times New Roman" w:cs="Times New Roman"/>
                <w:sz w:val="28"/>
                <w:szCs w:val="28"/>
              </w:rPr>
              <w:t>629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B399B" w:rsidRPr="00255E46">
              <w:rPr>
                <w:rFonts w:ascii="Times New Roman" w:hAnsi="Times New Roman" w:cs="Times New Roman"/>
                <w:sz w:val="28"/>
                <w:szCs w:val="28"/>
              </w:rPr>
              <w:t>1 620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011F5A" w:rsidRPr="00255E46">
              <w:rPr>
                <w:rFonts w:ascii="Times New Roman" w:hAnsi="Times New Roman" w:cs="Times New Roman"/>
                <w:sz w:val="28"/>
                <w:szCs w:val="28"/>
              </w:rPr>
              <w:t>1 620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–0,0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D229D1" w:rsidRPr="00255E46" w:rsidRDefault="00056F0D" w:rsidP="00056F0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в 2020 году – 0,0 тыс. рублей</w:t>
            </w:r>
            <w:r w:rsidR="00D229D1" w:rsidRPr="00255E46">
              <w:rPr>
                <w:sz w:val="28"/>
                <w:szCs w:val="28"/>
              </w:rPr>
              <w:t>.</w:t>
            </w: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A4482D" w:rsidRPr="00255E46" w:rsidTr="00A4482D">
        <w:trPr>
          <w:trHeight w:val="1267"/>
        </w:trPr>
        <w:tc>
          <w:tcPr>
            <w:tcW w:w="2308" w:type="dxa"/>
          </w:tcPr>
          <w:p w:rsidR="00A4482D" w:rsidRPr="00255E46" w:rsidRDefault="00A4482D" w:rsidP="00A204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A4482D" w:rsidRPr="00255E46" w:rsidRDefault="00A4482D" w:rsidP="00A2041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757" w:type="dxa"/>
          </w:tcPr>
          <w:p w:rsidR="00A4482D" w:rsidRPr="00255E46" w:rsidRDefault="00A4482D" w:rsidP="00A20415">
            <w:pPr>
              <w:pStyle w:val="Default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Приведение технического состояния автомобильных дорог общего пользования местного значения, расположенных на территории муниципального образования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 xml:space="preserve"> до уровня соответствующего нормативным требованиям.</w:t>
            </w:r>
          </w:p>
        </w:tc>
      </w:tr>
    </w:tbl>
    <w:p w:rsidR="00D229D1" w:rsidRPr="00255E46" w:rsidRDefault="00D229D1" w:rsidP="00D229D1">
      <w:pPr>
        <w:autoSpaceDE w:val="0"/>
        <w:autoSpaceDN w:val="0"/>
        <w:adjustRightInd w:val="0"/>
      </w:pPr>
    </w:p>
    <w:p w:rsidR="00D229D1" w:rsidRPr="00255E46" w:rsidRDefault="00D229D1" w:rsidP="00D229D1">
      <w:pPr>
        <w:pStyle w:val="a7"/>
        <w:numPr>
          <w:ilvl w:val="0"/>
          <w:numId w:val="35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5E46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D229D1" w:rsidRPr="00255E46" w:rsidRDefault="00D229D1" w:rsidP="00D229D1">
      <w:pPr>
        <w:autoSpaceDE w:val="0"/>
        <w:autoSpaceDN w:val="0"/>
        <w:adjustRightInd w:val="0"/>
        <w:spacing w:before="120" w:after="120"/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Вопрос ремонта и технического </w:t>
      </w:r>
      <w:proofErr w:type="gramStart"/>
      <w:r w:rsidRPr="00255E46">
        <w:rPr>
          <w:sz w:val="28"/>
          <w:szCs w:val="28"/>
        </w:rPr>
        <w:t>состояния</w:t>
      </w:r>
      <w:proofErr w:type="gramEnd"/>
      <w:r w:rsidRPr="00255E46">
        <w:rPr>
          <w:sz w:val="28"/>
          <w:szCs w:val="28"/>
        </w:rPr>
        <w:t xml:space="preserve"> автомобильных дорог общего пользования местного значения расположенных на территории  муниципального образования сельское поселение </w:t>
      </w:r>
      <w:r w:rsidR="00A91A69" w:rsidRPr="00255E46">
        <w:rPr>
          <w:sz w:val="28"/>
          <w:szCs w:val="28"/>
        </w:rPr>
        <w:t>Лорино</w:t>
      </w:r>
      <w:r w:rsidRPr="00255E46">
        <w:rPr>
          <w:sz w:val="28"/>
          <w:szCs w:val="28"/>
        </w:rPr>
        <w:t xml:space="preserve"> является одной из основных проблем Чукотского муниципального района  на протяжении последнего десятилетия. Основная причина – износ дорожного полотна, стремительный рост числа машин и нехватка средств на проведение ремонтных работ</w:t>
      </w:r>
    </w:p>
    <w:p w:rsidR="00D229D1" w:rsidRPr="00255E46" w:rsidRDefault="00D229D1" w:rsidP="00D229D1">
      <w:pPr>
        <w:autoSpaceDE w:val="0"/>
        <w:autoSpaceDN w:val="0"/>
        <w:adjustRightInd w:val="0"/>
        <w:spacing w:before="120" w:after="120"/>
        <w:ind w:firstLine="709"/>
        <w:jc w:val="center"/>
        <w:rPr>
          <w:b/>
          <w:bCs/>
          <w:color w:val="000000"/>
          <w:sz w:val="28"/>
          <w:szCs w:val="28"/>
        </w:rPr>
      </w:pPr>
      <w:r w:rsidRPr="00255E46">
        <w:rPr>
          <w:b/>
          <w:bCs/>
          <w:color w:val="000000"/>
          <w:sz w:val="28"/>
          <w:szCs w:val="28"/>
        </w:rPr>
        <w:lastRenderedPageBreak/>
        <w:t>2. Цели и задачи Подпрограммы.</w:t>
      </w:r>
    </w:p>
    <w:p w:rsidR="00D229D1" w:rsidRPr="00255E46" w:rsidRDefault="00D229D1" w:rsidP="00D229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E46">
        <w:rPr>
          <w:rFonts w:eastAsia="MS Mincho"/>
          <w:sz w:val="28"/>
          <w:szCs w:val="28"/>
          <w:lang w:eastAsia="ja-JP"/>
        </w:rPr>
        <w:t xml:space="preserve">Основной целью настоящей Подпрограммы является </w:t>
      </w:r>
      <w:r w:rsidRPr="00255E46">
        <w:rPr>
          <w:sz w:val="28"/>
          <w:szCs w:val="28"/>
        </w:rPr>
        <w:t xml:space="preserve">решение проблемы сохранения и улучшения качества существующей </w:t>
      </w:r>
      <w:proofErr w:type="gramStart"/>
      <w:r w:rsidRPr="00255E46">
        <w:rPr>
          <w:sz w:val="28"/>
          <w:szCs w:val="28"/>
        </w:rPr>
        <w:t>сети</w:t>
      </w:r>
      <w:proofErr w:type="gramEnd"/>
      <w:r w:rsidRPr="00255E46">
        <w:rPr>
          <w:sz w:val="28"/>
          <w:szCs w:val="28"/>
        </w:rPr>
        <w:t xml:space="preserve"> автомобильных дорог общего пользования местного значения</w:t>
      </w:r>
      <w:r w:rsidR="007B1929" w:rsidRPr="00255E46">
        <w:rPr>
          <w:sz w:val="28"/>
          <w:szCs w:val="28"/>
        </w:rPr>
        <w:t>,</w:t>
      </w:r>
      <w:r w:rsidRPr="00255E46">
        <w:rPr>
          <w:sz w:val="28"/>
          <w:szCs w:val="28"/>
        </w:rPr>
        <w:t xml:space="preserve"> расположенных на территории муниципального образования сельское поселение </w:t>
      </w:r>
      <w:r w:rsidR="00A91A69" w:rsidRPr="00255E46">
        <w:rPr>
          <w:sz w:val="28"/>
          <w:szCs w:val="28"/>
        </w:rPr>
        <w:t>Лорино</w:t>
      </w:r>
      <w:r w:rsidRPr="00255E46">
        <w:rPr>
          <w:sz w:val="28"/>
          <w:szCs w:val="28"/>
        </w:rPr>
        <w:t>, доведение  их технического состояния до уровня, соответствующего нормативным требованиям.</w:t>
      </w:r>
    </w:p>
    <w:p w:rsidR="00D229D1" w:rsidRPr="00255E46" w:rsidRDefault="00D229D1" w:rsidP="00D229D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5E46">
        <w:rPr>
          <w:rFonts w:eastAsia="MS Mincho"/>
          <w:sz w:val="28"/>
          <w:szCs w:val="28"/>
          <w:lang w:eastAsia="ja-JP"/>
        </w:rPr>
        <w:t>Для достижения указанных целей необходимо решить следующие задачи:</w:t>
      </w:r>
    </w:p>
    <w:p w:rsidR="00D229D1" w:rsidRPr="00255E46" w:rsidRDefault="00D229D1" w:rsidP="00D229D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5E46">
        <w:rPr>
          <w:rFonts w:eastAsia="MS Mincho"/>
          <w:sz w:val="28"/>
          <w:szCs w:val="28"/>
          <w:lang w:eastAsia="ja-JP"/>
        </w:rPr>
        <w:t xml:space="preserve">- приведение в качественное техническое состояние </w:t>
      </w:r>
      <w:r w:rsidRPr="00255E46">
        <w:rPr>
          <w:sz w:val="28"/>
          <w:szCs w:val="28"/>
        </w:rPr>
        <w:t xml:space="preserve">автомобильных дорог общего пользования местного значения расположенных на территории сельское поселение </w:t>
      </w:r>
      <w:r w:rsidR="00A91A69" w:rsidRPr="00255E46">
        <w:rPr>
          <w:sz w:val="28"/>
          <w:szCs w:val="28"/>
        </w:rPr>
        <w:t>Лорино</w:t>
      </w:r>
      <w:r w:rsidRPr="00255E46">
        <w:rPr>
          <w:rFonts w:eastAsia="MS Mincho"/>
          <w:sz w:val="28"/>
          <w:szCs w:val="28"/>
          <w:lang w:eastAsia="ja-JP"/>
        </w:rPr>
        <w:t>;</w:t>
      </w:r>
    </w:p>
    <w:p w:rsidR="00D229D1" w:rsidRPr="00255E46" w:rsidRDefault="00D229D1" w:rsidP="00D229D1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z w:val="28"/>
          <w:szCs w:val="28"/>
          <w:lang w:eastAsia="ja-JP"/>
        </w:rPr>
      </w:pPr>
      <w:r w:rsidRPr="00255E46">
        <w:rPr>
          <w:rFonts w:eastAsia="MS Mincho"/>
          <w:sz w:val="28"/>
          <w:szCs w:val="28"/>
          <w:lang w:eastAsia="ja-JP"/>
        </w:rPr>
        <w:t>- обеспечение качественного содержания автомобильных дорог;</w:t>
      </w:r>
    </w:p>
    <w:p w:rsidR="00D229D1" w:rsidRPr="00255E46" w:rsidRDefault="00D229D1" w:rsidP="00D229D1">
      <w:pPr>
        <w:ind w:firstLine="709"/>
        <w:contextualSpacing/>
        <w:jc w:val="both"/>
        <w:rPr>
          <w:sz w:val="28"/>
          <w:szCs w:val="28"/>
        </w:rPr>
      </w:pPr>
      <w:r w:rsidRPr="00255E46">
        <w:rPr>
          <w:rFonts w:eastAsia="MS Mincho"/>
          <w:sz w:val="28"/>
          <w:szCs w:val="28"/>
          <w:lang w:eastAsia="ja-JP"/>
        </w:rPr>
        <w:t xml:space="preserve">- создание условий для </w:t>
      </w:r>
      <w:r w:rsidRPr="00255E46">
        <w:rPr>
          <w:bCs/>
          <w:sz w:val="28"/>
          <w:szCs w:val="28"/>
        </w:rPr>
        <w:t xml:space="preserve">обеспечения безопасного проезда  по </w:t>
      </w:r>
      <w:r w:rsidRPr="00255E46">
        <w:rPr>
          <w:sz w:val="28"/>
          <w:szCs w:val="28"/>
        </w:rPr>
        <w:t>территории</w:t>
      </w:r>
      <w:r w:rsidRPr="00255E46">
        <w:rPr>
          <w:bCs/>
          <w:sz w:val="28"/>
          <w:szCs w:val="28"/>
        </w:rPr>
        <w:t xml:space="preserve"> </w:t>
      </w:r>
      <w:r w:rsidRPr="00255E46">
        <w:rPr>
          <w:sz w:val="28"/>
          <w:szCs w:val="28"/>
        </w:rPr>
        <w:t xml:space="preserve">муниципального образования сельское поселение </w:t>
      </w:r>
      <w:r w:rsidR="00A91A69" w:rsidRPr="00255E46">
        <w:rPr>
          <w:sz w:val="28"/>
          <w:szCs w:val="28"/>
        </w:rPr>
        <w:t>Лорино</w:t>
      </w:r>
      <w:r w:rsidRPr="00255E46">
        <w:rPr>
          <w:rFonts w:eastAsia="MS Mincho"/>
          <w:sz w:val="28"/>
          <w:szCs w:val="28"/>
          <w:lang w:eastAsia="ja-JP"/>
        </w:rPr>
        <w:t>.</w:t>
      </w:r>
      <w:r w:rsidRPr="00255E46">
        <w:rPr>
          <w:sz w:val="28"/>
          <w:szCs w:val="28"/>
        </w:rPr>
        <w:t xml:space="preserve"> </w:t>
      </w:r>
    </w:p>
    <w:p w:rsidR="00D229D1" w:rsidRPr="00255E46" w:rsidRDefault="00D229D1" w:rsidP="00D229D1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255E46">
        <w:rPr>
          <w:b/>
          <w:bCs/>
          <w:sz w:val="28"/>
          <w:szCs w:val="28"/>
        </w:rPr>
        <w:t>3. Срок реализации Подпрограммы.</w:t>
      </w:r>
    </w:p>
    <w:p w:rsidR="00D229D1" w:rsidRPr="00255E46" w:rsidRDefault="00D229D1" w:rsidP="00D229D1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55E46">
        <w:rPr>
          <w:sz w:val="28"/>
          <w:szCs w:val="28"/>
        </w:rPr>
        <w:t xml:space="preserve">Срок реализации Подпрограммы  2018-202 годы. </w:t>
      </w:r>
    </w:p>
    <w:p w:rsidR="00D229D1" w:rsidRPr="00255E46" w:rsidRDefault="00D229D1" w:rsidP="00D229D1">
      <w:pPr>
        <w:spacing w:before="120" w:after="120"/>
        <w:ind w:left="1786" w:firstLine="335"/>
        <w:rPr>
          <w:sz w:val="28"/>
          <w:szCs w:val="28"/>
        </w:rPr>
      </w:pPr>
      <w:r w:rsidRPr="00255E46">
        <w:rPr>
          <w:b/>
          <w:bCs/>
          <w:sz w:val="28"/>
          <w:szCs w:val="28"/>
        </w:rPr>
        <w:t xml:space="preserve">4. </w:t>
      </w:r>
      <w:r w:rsidRPr="00255E46">
        <w:rPr>
          <w:b/>
          <w:sz w:val="28"/>
          <w:szCs w:val="28"/>
        </w:rPr>
        <w:t>Перечень Подпрограммных мероприятий.</w:t>
      </w:r>
    </w:p>
    <w:p w:rsidR="00D229D1" w:rsidRPr="00255E46" w:rsidRDefault="00D229D1" w:rsidP="00D229D1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255E46">
        <w:rPr>
          <w:kern w:val="1"/>
          <w:sz w:val="28"/>
          <w:szCs w:val="28"/>
        </w:rPr>
        <w:t xml:space="preserve">Перечень мероприятий </w:t>
      </w:r>
      <w:r w:rsidRPr="00255E46">
        <w:rPr>
          <w:sz w:val="28"/>
          <w:szCs w:val="28"/>
        </w:rPr>
        <w:t>Подпрограммы</w:t>
      </w:r>
      <w:r w:rsidRPr="00255E46">
        <w:rPr>
          <w:kern w:val="1"/>
          <w:sz w:val="28"/>
          <w:szCs w:val="28"/>
        </w:rPr>
        <w:t xml:space="preserve"> приведен в таблице 4.</w:t>
      </w:r>
    </w:p>
    <w:p w:rsidR="00D229D1" w:rsidRPr="00255E46" w:rsidRDefault="00D229D1" w:rsidP="00D229D1">
      <w:pPr>
        <w:rPr>
          <w:sz w:val="28"/>
          <w:szCs w:val="28"/>
        </w:rPr>
      </w:pPr>
      <w:r w:rsidRPr="00255E46">
        <w:rPr>
          <w:sz w:val="28"/>
          <w:szCs w:val="28"/>
        </w:rPr>
        <w:t>Таблица 4. Перечень мероприятий Подпрограммы.</w:t>
      </w:r>
    </w:p>
    <w:p w:rsidR="00D229D1" w:rsidRPr="00255E46" w:rsidRDefault="00D229D1" w:rsidP="00D229D1">
      <w:pPr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5"/>
        <w:gridCol w:w="1418"/>
        <w:gridCol w:w="1276"/>
        <w:gridCol w:w="993"/>
        <w:gridCol w:w="1134"/>
      </w:tblGrid>
      <w:tr w:rsidR="00D229D1" w:rsidRPr="00255E46" w:rsidTr="00A4482D">
        <w:trPr>
          <w:trHeight w:val="462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D229D1" w:rsidRPr="00255E46" w:rsidRDefault="00D229D1" w:rsidP="008E08D2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D229D1" w:rsidRPr="00255E46" w:rsidRDefault="00D229D1" w:rsidP="008E08D2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55E46">
              <w:rPr>
                <w:sz w:val="24"/>
                <w:szCs w:val="24"/>
              </w:rPr>
              <w:t>испол</w:t>
            </w:r>
            <w:proofErr w:type="spellEnd"/>
            <w:r w:rsidRPr="00255E46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229D1" w:rsidRPr="00255E46" w:rsidRDefault="00D229D1" w:rsidP="008E08D2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55E46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255E46">
              <w:rPr>
                <w:sz w:val="24"/>
                <w:szCs w:val="24"/>
              </w:rPr>
              <w:t>,</w:t>
            </w:r>
          </w:p>
          <w:p w:rsidR="00D229D1" w:rsidRPr="00255E46" w:rsidRDefault="00D229D1" w:rsidP="008E08D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gridSpan w:val="3"/>
          </w:tcPr>
          <w:p w:rsidR="00D229D1" w:rsidRPr="00255E46" w:rsidRDefault="00D229D1" w:rsidP="008E08D2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В том числе по годам</w:t>
            </w:r>
          </w:p>
        </w:tc>
      </w:tr>
      <w:tr w:rsidR="00D229D1" w:rsidRPr="00255E46" w:rsidTr="00A4482D">
        <w:trPr>
          <w:trHeight w:val="462"/>
        </w:trPr>
        <w:tc>
          <w:tcPr>
            <w:tcW w:w="3969" w:type="dxa"/>
            <w:vMerge/>
            <w:shd w:val="clear" w:color="auto" w:fill="auto"/>
            <w:vAlign w:val="center"/>
          </w:tcPr>
          <w:p w:rsidR="00D229D1" w:rsidRPr="00255E46" w:rsidRDefault="00D229D1" w:rsidP="008E08D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229D1" w:rsidRPr="00255E46" w:rsidRDefault="00D229D1" w:rsidP="008E08D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229D1" w:rsidRPr="00255E46" w:rsidRDefault="00D229D1" w:rsidP="008E08D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229D1" w:rsidRPr="00255E46" w:rsidRDefault="00D229D1" w:rsidP="008E08D2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2018</w:t>
            </w:r>
          </w:p>
        </w:tc>
        <w:tc>
          <w:tcPr>
            <w:tcW w:w="993" w:type="dxa"/>
            <w:vAlign w:val="center"/>
          </w:tcPr>
          <w:p w:rsidR="00D229D1" w:rsidRPr="00255E46" w:rsidRDefault="00D229D1" w:rsidP="008E08D2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2019</w:t>
            </w:r>
          </w:p>
        </w:tc>
        <w:tc>
          <w:tcPr>
            <w:tcW w:w="1134" w:type="dxa"/>
            <w:vAlign w:val="center"/>
          </w:tcPr>
          <w:p w:rsidR="00D229D1" w:rsidRPr="00255E46" w:rsidRDefault="00D229D1" w:rsidP="008E08D2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2020</w:t>
            </w:r>
          </w:p>
        </w:tc>
      </w:tr>
      <w:tr w:rsidR="006F1214" w:rsidRPr="00255E46" w:rsidTr="00A4482D">
        <w:trPr>
          <w:trHeight w:val="1288"/>
        </w:trPr>
        <w:tc>
          <w:tcPr>
            <w:tcW w:w="3969" w:type="dxa"/>
            <w:shd w:val="clear" w:color="auto" w:fill="auto"/>
            <w:vAlign w:val="center"/>
          </w:tcPr>
          <w:p w:rsidR="006F1214" w:rsidRPr="00255E46" w:rsidRDefault="006F1214" w:rsidP="008E08D2">
            <w:pPr>
              <w:snapToGrid w:val="0"/>
              <w:rPr>
                <w:b/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Содержание автомобильных дорог и инженерных сооружений на них в границах сельских поселений</w:t>
            </w:r>
          </w:p>
        </w:tc>
        <w:tc>
          <w:tcPr>
            <w:tcW w:w="1275" w:type="dxa"/>
            <w:vAlign w:val="center"/>
          </w:tcPr>
          <w:p w:rsidR="006F1214" w:rsidRPr="00255E46" w:rsidRDefault="006F1214" w:rsidP="008E08D2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214" w:rsidRPr="00255E46" w:rsidRDefault="00011F5A" w:rsidP="008E08D2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3 869,0</w:t>
            </w:r>
          </w:p>
        </w:tc>
        <w:tc>
          <w:tcPr>
            <w:tcW w:w="1276" w:type="dxa"/>
            <w:vAlign w:val="center"/>
          </w:tcPr>
          <w:p w:rsidR="006F1214" w:rsidRPr="00255E46" w:rsidRDefault="00997CB9" w:rsidP="008E08D2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629</w:t>
            </w:r>
            <w:r w:rsidR="006F1214" w:rsidRPr="00255E46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F1214" w:rsidRPr="00255E46" w:rsidRDefault="00CB399B" w:rsidP="00E55658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1 620</w:t>
            </w:r>
            <w:r w:rsidR="006F1214" w:rsidRPr="00255E46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F1214" w:rsidRPr="00255E46" w:rsidRDefault="00011F5A" w:rsidP="00E55658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1 620</w:t>
            </w:r>
            <w:r w:rsidR="006F1214" w:rsidRPr="00255E46">
              <w:rPr>
                <w:sz w:val="24"/>
                <w:szCs w:val="24"/>
              </w:rPr>
              <w:t>,0</w:t>
            </w:r>
          </w:p>
        </w:tc>
      </w:tr>
      <w:tr w:rsidR="006F1214" w:rsidRPr="00255E46" w:rsidTr="00A4482D">
        <w:trPr>
          <w:trHeight w:val="473"/>
        </w:trPr>
        <w:tc>
          <w:tcPr>
            <w:tcW w:w="3969" w:type="dxa"/>
            <w:shd w:val="clear" w:color="auto" w:fill="auto"/>
            <w:vAlign w:val="center"/>
          </w:tcPr>
          <w:p w:rsidR="006F1214" w:rsidRPr="00255E46" w:rsidRDefault="006F1214" w:rsidP="008E08D2">
            <w:pPr>
              <w:pStyle w:val="af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4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vAlign w:val="center"/>
          </w:tcPr>
          <w:p w:rsidR="006F1214" w:rsidRPr="00255E46" w:rsidRDefault="006F1214" w:rsidP="008E08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F1214" w:rsidRPr="00255E46" w:rsidRDefault="00011F5A" w:rsidP="008E08D2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3 869,0</w:t>
            </w:r>
          </w:p>
        </w:tc>
        <w:tc>
          <w:tcPr>
            <w:tcW w:w="1276" w:type="dxa"/>
            <w:vAlign w:val="center"/>
          </w:tcPr>
          <w:p w:rsidR="006F1214" w:rsidRPr="00255E46" w:rsidRDefault="00997CB9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629</w:t>
            </w:r>
            <w:r w:rsidR="006F1214" w:rsidRPr="00255E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993" w:type="dxa"/>
            <w:vAlign w:val="center"/>
          </w:tcPr>
          <w:p w:rsidR="006F1214" w:rsidRPr="00255E46" w:rsidRDefault="00CB399B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1 620</w:t>
            </w:r>
            <w:r w:rsidR="006F1214" w:rsidRPr="00255E4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center"/>
          </w:tcPr>
          <w:p w:rsidR="006F1214" w:rsidRPr="00255E46" w:rsidRDefault="00011F5A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1 620</w:t>
            </w:r>
            <w:r w:rsidR="006F1214" w:rsidRPr="00255E46">
              <w:rPr>
                <w:b/>
                <w:sz w:val="24"/>
                <w:szCs w:val="24"/>
              </w:rPr>
              <w:t>,0</w:t>
            </w:r>
          </w:p>
        </w:tc>
      </w:tr>
    </w:tbl>
    <w:p w:rsidR="00D229D1" w:rsidRPr="00255E46" w:rsidRDefault="00D229D1" w:rsidP="00D229D1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229D1" w:rsidRPr="00255E46" w:rsidRDefault="00D229D1" w:rsidP="00D229D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E46">
        <w:rPr>
          <w:b/>
          <w:bCs/>
          <w:sz w:val="28"/>
          <w:szCs w:val="28"/>
        </w:rPr>
        <w:t xml:space="preserve">5. Механизм реализации и порядок </w:t>
      </w:r>
      <w:proofErr w:type="gramStart"/>
      <w:r w:rsidRPr="00255E46">
        <w:rPr>
          <w:b/>
          <w:bCs/>
          <w:sz w:val="28"/>
          <w:szCs w:val="28"/>
        </w:rPr>
        <w:t>контроля за</w:t>
      </w:r>
      <w:proofErr w:type="gramEnd"/>
      <w:r w:rsidRPr="00255E46">
        <w:rPr>
          <w:b/>
          <w:bCs/>
          <w:sz w:val="28"/>
          <w:szCs w:val="28"/>
        </w:rPr>
        <w:t xml:space="preserve"> ходом реализации Подпрограммы </w:t>
      </w:r>
    </w:p>
    <w:p w:rsidR="00D229D1" w:rsidRPr="00255E46" w:rsidRDefault="00D229D1" w:rsidP="00D22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Текущее управление и оперативный </w:t>
      </w: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ходом реализации Подпрограммы осуществляет Управление </w:t>
      </w:r>
      <w:r w:rsidR="00E55658" w:rsidRPr="00255E46">
        <w:rPr>
          <w:sz w:val="28"/>
          <w:szCs w:val="28"/>
        </w:rPr>
        <w:t xml:space="preserve">промышленной  </w:t>
      </w:r>
      <w:r w:rsidRPr="00255E46">
        <w:rPr>
          <w:sz w:val="28"/>
          <w:szCs w:val="28"/>
        </w:rPr>
        <w:t xml:space="preserve"> политики и закупок для муниципальных нужд Администрации муниципального образования Чукотский муниципальный  район.</w:t>
      </w:r>
    </w:p>
    <w:p w:rsidR="00D229D1" w:rsidRPr="00255E46" w:rsidRDefault="00D229D1" w:rsidP="00D229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реализацией Подпрограммы осуществляется администрацией </w:t>
      </w:r>
      <w:r w:rsidRPr="00255E46">
        <w:rPr>
          <w:sz w:val="28"/>
        </w:rPr>
        <w:t xml:space="preserve">муниципального образования сельское поселение </w:t>
      </w:r>
      <w:r w:rsidR="00A91A69" w:rsidRPr="00255E46">
        <w:rPr>
          <w:sz w:val="28"/>
        </w:rPr>
        <w:t>Лорино</w:t>
      </w:r>
      <w:r w:rsidRPr="00255E46">
        <w:rPr>
          <w:sz w:val="28"/>
          <w:szCs w:val="28"/>
        </w:rPr>
        <w:t>.</w:t>
      </w:r>
    </w:p>
    <w:p w:rsidR="00D229D1" w:rsidRPr="00255E46" w:rsidRDefault="00D229D1" w:rsidP="00D229D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  <w:r w:rsidRPr="00255E46">
        <w:rPr>
          <w:b/>
          <w:sz w:val="28"/>
          <w:szCs w:val="28"/>
        </w:rPr>
        <w:t xml:space="preserve"> </w:t>
      </w:r>
    </w:p>
    <w:p w:rsidR="007B1929" w:rsidRPr="00255E46" w:rsidRDefault="007B1929" w:rsidP="004D1794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</w:p>
    <w:p w:rsidR="007B1929" w:rsidRPr="00255E46" w:rsidRDefault="007B1929" w:rsidP="004D1794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</w:p>
    <w:p w:rsidR="00BD1D06" w:rsidRPr="00255E46" w:rsidRDefault="00BD1D06" w:rsidP="004D1794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255E46">
        <w:rPr>
          <w:sz w:val="28"/>
          <w:szCs w:val="28"/>
        </w:rPr>
        <w:lastRenderedPageBreak/>
        <w:t xml:space="preserve">Приложение </w:t>
      </w:r>
      <w:r w:rsidR="00B266CD" w:rsidRPr="00255E46">
        <w:rPr>
          <w:sz w:val="28"/>
          <w:szCs w:val="28"/>
        </w:rPr>
        <w:t>3</w:t>
      </w:r>
    </w:p>
    <w:p w:rsidR="00BD1D06" w:rsidRPr="00255E46" w:rsidRDefault="003B7DA0" w:rsidP="00E62784">
      <w:pPr>
        <w:pStyle w:val="a5"/>
        <w:tabs>
          <w:tab w:val="left" w:pos="1200"/>
        </w:tabs>
        <w:ind w:left="4962"/>
        <w:jc w:val="right"/>
        <w:rPr>
          <w:sz w:val="28"/>
          <w:szCs w:val="28"/>
        </w:rPr>
      </w:pPr>
      <w:r w:rsidRPr="00255E46">
        <w:rPr>
          <w:sz w:val="28"/>
          <w:szCs w:val="28"/>
        </w:rPr>
        <w:t>к</w:t>
      </w:r>
      <w:r w:rsidR="00E979AF" w:rsidRPr="00255E46">
        <w:rPr>
          <w:sz w:val="28"/>
          <w:szCs w:val="28"/>
        </w:rPr>
        <w:t xml:space="preserve"> м</w:t>
      </w:r>
      <w:r w:rsidR="00BD1D06" w:rsidRPr="00255E46">
        <w:rPr>
          <w:sz w:val="28"/>
          <w:szCs w:val="28"/>
        </w:rPr>
        <w:t>униципальной программе «</w:t>
      </w:r>
      <w:r w:rsidR="00B266CD" w:rsidRPr="00255E46">
        <w:rPr>
          <w:sz w:val="28"/>
          <w:szCs w:val="28"/>
        </w:rPr>
        <w:t xml:space="preserve">Развитие жилищного хозяйства, дорожной деятельности и энергообеспечение в муниципальном образовании сельское поселение </w:t>
      </w:r>
      <w:r w:rsidR="00A91A69" w:rsidRPr="00255E46">
        <w:rPr>
          <w:sz w:val="28"/>
          <w:szCs w:val="28"/>
        </w:rPr>
        <w:t>Лорино</w:t>
      </w:r>
      <w:r w:rsidR="00B266CD" w:rsidRPr="00255E46">
        <w:rPr>
          <w:sz w:val="28"/>
          <w:szCs w:val="28"/>
        </w:rPr>
        <w:t xml:space="preserve"> на 2018-2020 годы</w:t>
      </w:r>
      <w:r w:rsidR="00BD1D06" w:rsidRPr="00255E46">
        <w:rPr>
          <w:sz w:val="28"/>
          <w:szCs w:val="28"/>
        </w:rPr>
        <w:t>»</w:t>
      </w:r>
    </w:p>
    <w:p w:rsidR="00BD1D06" w:rsidRPr="00255E4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Pr="00255E4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Pr="00255E4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Pr="00255E4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Pr="00255E4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Pr="00255E4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Pr="00255E4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D1D06" w:rsidRPr="00255E46" w:rsidRDefault="00BD1D06" w:rsidP="00BD1D06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spacing w:before="100" w:beforeAutospacing="1" w:after="240"/>
        <w:ind w:left="0"/>
        <w:jc w:val="center"/>
        <w:rPr>
          <w:b/>
          <w:sz w:val="28"/>
          <w:szCs w:val="28"/>
        </w:rPr>
      </w:pPr>
      <w:r w:rsidRPr="00255E46">
        <w:rPr>
          <w:b/>
          <w:sz w:val="28"/>
          <w:szCs w:val="28"/>
        </w:rPr>
        <w:t xml:space="preserve">Подпрограмма </w:t>
      </w:r>
    </w:p>
    <w:p w:rsidR="009F4939" w:rsidRPr="00255E46" w:rsidRDefault="00B3749D" w:rsidP="00B3749D">
      <w:pPr>
        <w:pStyle w:val="a5"/>
        <w:tabs>
          <w:tab w:val="left" w:pos="1200"/>
        </w:tabs>
        <w:ind w:left="0"/>
        <w:jc w:val="center"/>
        <w:rPr>
          <w:b/>
          <w:sz w:val="28"/>
          <w:szCs w:val="28"/>
        </w:rPr>
      </w:pPr>
      <w:r w:rsidRPr="00255E46">
        <w:rPr>
          <w:b/>
          <w:sz w:val="28"/>
        </w:rPr>
        <w:t>«Э</w:t>
      </w:r>
      <w:r w:rsidRPr="00255E46">
        <w:rPr>
          <w:b/>
          <w:sz w:val="28"/>
          <w:szCs w:val="28"/>
        </w:rPr>
        <w:t>нерго</w:t>
      </w:r>
      <w:r w:rsidR="00A4482D" w:rsidRPr="00255E46">
        <w:rPr>
          <w:b/>
          <w:sz w:val="28"/>
          <w:szCs w:val="28"/>
        </w:rPr>
        <w:t>обеспечение</w:t>
      </w:r>
      <w:r w:rsidRPr="00255E46">
        <w:rPr>
          <w:b/>
          <w:sz w:val="28"/>
          <w:szCs w:val="28"/>
        </w:rPr>
        <w:t xml:space="preserve"> и повышение энергетической эффективности </w:t>
      </w:r>
    </w:p>
    <w:p w:rsidR="009F4939" w:rsidRPr="00255E46" w:rsidRDefault="00B3749D" w:rsidP="00B3749D">
      <w:pPr>
        <w:pStyle w:val="a5"/>
        <w:tabs>
          <w:tab w:val="left" w:pos="1200"/>
        </w:tabs>
        <w:ind w:left="0"/>
        <w:jc w:val="center"/>
        <w:rPr>
          <w:b/>
          <w:sz w:val="28"/>
          <w:szCs w:val="28"/>
        </w:rPr>
      </w:pPr>
      <w:r w:rsidRPr="00255E46">
        <w:rPr>
          <w:b/>
          <w:sz w:val="28"/>
          <w:szCs w:val="28"/>
        </w:rPr>
        <w:t xml:space="preserve">в </w:t>
      </w:r>
      <w:r w:rsidR="009F4939" w:rsidRPr="00255E46">
        <w:rPr>
          <w:b/>
          <w:sz w:val="28"/>
          <w:szCs w:val="28"/>
        </w:rPr>
        <w:t xml:space="preserve">муниципальном образовании сельское поселение </w:t>
      </w:r>
      <w:r w:rsidR="00A91A69" w:rsidRPr="00255E46">
        <w:rPr>
          <w:b/>
          <w:sz w:val="28"/>
          <w:szCs w:val="28"/>
        </w:rPr>
        <w:t>Лорино</w:t>
      </w:r>
      <w:r w:rsidR="009F4939" w:rsidRPr="00255E46">
        <w:rPr>
          <w:b/>
          <w:sz w:val="28"/>
          <w:szCs w:val="28"/>
        </w:rPr>
        <w:t xml:space="preserve"> </w:t>
      </w:r>
    </w:p>
    <w:p w:rsidR="00B3749D" w:rsidRPr="00255E46" w:rsidRDefault="00B3749D" w:rsidP="00B3749D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255E46">
        <w:rPr>
          <w:b/>
          <w:sz w:val="28"/>
          <w:szCs w:val="28"/>
        </w:rPr>
        <w:t>на 201</w:t>
      </w:r>
      <w:r w:rsidR="00E979AF" w:rsidRPr="00255E46">
        <w:rPr>
          <w:b/>
          <w:sz w:val="28"/>
          <w:szCs w:val="28"/>
        </w:rPr>
        <w:t>8</w:t>
      </w:r>
      <w:r w:rsidRPr="00255E46">
        <w:rPr>
          <w:b/>
          <w:sz w:val="28"/>
          <w:szCs w:val="28"/>
        </w:rPr>
        <w:t>-20</w:t>
      </w:r>
      <w:r w:rsidR="00E979AF" w:rsidRPr="00255E46">
        <w:rPr>
          <w:b/>
          <w:sz w:val="28"/>
          <w:szCs w:val="28"/>
        </w:rPr>
        <w:t>20</w:t>
      </w:r>
      <w:r w:rsidRPr="00255E46">
        <w:rPr>
          <w:b/>
          <w:sz w:val="28"/>
          <w:szCs w:val="28"/>
        </w:rPr>
        <w:t xml:space="preserve"> годы</w:t>
      </w:r>
      <w:r w:rsidRPr="00255E46">
        <w:rPr>
          <w:b/>
          <w:sz w:val="28"/>
        </w:rPr>
        <w:t>»</w:t>
      </w: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b/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9F4939" w:rsidRPr="00255E46" w:rsidRDefault="009F4939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left="0"/>
        <w:rPr>
          <w:szCs w:val="24"/>
        </w:rPr>
      </w:pPr>
    </w:p>
    <w:p w:rsidR="00B3749D" w:rsidRPr="00255E46" w:rsidRDefault="00B3749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A4482D" w:rsidRPr="00255E46" w:rsidRDefault="00A4482D" w:rsidP="00B3749D">
      <w:pPr>
        <w:pStyle w:val="a5"/>
        <w:tabs>
          <w:tab w:val="left" w:pos="1200"/>
        </w:tabs>
        <w:ind w:firstLine="709"/>
        <w:rPr>
          <w:szCs w:val="24"/>
        </w:rPr>
      </w:pPr>
    </w:p>
    <w:p w:rsidR="00B3749D" w:rsidRPr="00255E46" w:rsidRDefault="00B3749D" w:rsidP="00B3749D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5E46">
        <w:rPr>
          <w:b/>
          <w:color w:val="000000"/>
          <w:sz w:val="28"/>
          <w:szCs w:val="28"/>
        </w:rPr>
        <w:lastRenderedPageBreak/>
        <w:t>ПАСПОРТ</w:t>
      </w:r>
    </w:p>
    <w:p w:rsidR="00B3749D" w:rsidRPr="00255E46" w:rsidRDefault="00B3749D" w:rsidP="00B3749D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55E46">
        <w:rPr>
          <w:b/>
          <w:bCs/>
          <w:color w:val="000000"/>
          <w:sz w:val="28"/>
          <w:szCs w:val="28"/>
        </w:rPr>
        <w:t>Подпрограмма</w:t>
      </w:r>
    </w:p>
    <w:p w:rsidR="009F4939" w:rsidRPr="00255E46" w:rsidRDefault="00B3749D" w:rsidP="009F4939">
      <w:pPr>
        <w:pStyle w:val="a5"/>
        <w:tabs>
          <w:tab w:val="left" w:pos="1200"/>
        </w:tabs>
        <w:ind w:left="0"/>
        <w:jc w:val="center"/>
        <w:rPr>
          <w:b/>
          <w:sz w:val="28"/>
          <w:szCs w:val="28"/>
        </w:rPr>
      </w:pPr>
      <w:r w:rsidRPr="00255E46">
        <w:rPr>
          <w:b/>
          <w:sz w:val="28"/>
        </w:rPr>
        <w:t>«</w:t>
      </w:r>
      <w:r w:rsidR="009F4939" w:rsidRPr="00255E46">
        <w:rPr>
          <w:b/>
          <w:sz w:val="28"/>
        </w:rPr>
        <w:t>Э</w:t>
      </w:r>
      <w:r w:rsidR="009F4939" w:rsidRPr="00255E46">
        <w:rPr>
          <w:b/>
          <w:sz w:val="28"/>
          <w:szCs w:val="28"/>
        </w:rPr>
        <w:t>нерго</w:t>
      </w:r>
      <w:r w:rsidR="00A4482D" w:rsidRPr="00255E46">
        <w:rPr>
          <w:b/>
          <w:sz w:val="28"/>
          <w:szCs w:val="28"/>
        </w:rPr>
        <w:t>обеспечение</w:t>
      </w:r>
      <w:r w:rsidR="009F4939" w:rsidRPr="00255E46">
        <w:rPr>
          <w:b/>
          <w:sz w:val="28"/>
          <w:szCs w:val="28"/>
        </w:rPr>
        <w:t xml:space="preserve"> и повышение энергетической эффективности </w:t>
      </w:r>
    </w:p>
    <w:p w:rsidR="009F4939" w:rsidRPr="00255E46" w:rsidRDefault="009F4939" w:rsidP="009F4939">
      <w:pPr>
        <w:pStyle w:val="a5"/>
        <w:tabs>
          <w:tab w:val="left" w:pos="1200"/>
        </w:tabs>
        <w:ind w:left="0"/>
        <w:jc w:val="center"/>
        <w:rPr>
          <w:b/>
          <w:sz w:val="28"/>
          <w:szCs w:val="28"/>
        </w:rPr>
      </w:pPr>
      <w:r w:rsidRPr="00255E46">
        <w:rPr>
          <w:b/>
          <w:sz w:val="28"/>
          <w:szCs w:val="28"/>
        </w:rPr>
        <w:t xml:space="preserve">в муниципальном образовании сельское поселение </w:t>
      </w:r>
      <w:r w:rsidR="00A91A69" w:rsidRPr="00255E46">
        <w:rPr>
          <w:b/>
          <w:sz w:val="28"/>
          <w:szCs w:val="28"/>
        </w:rPr>
        <w:t>Лорино</w:t>
      </w:r>
      <w:r w:rsidRPr="00255E46">
        <w:rPr>
          <w:b/>
          <w:sz w:val="28"/>
          <w:szCs w:val="28"/>
        </w:rPr>
        <w:t xml:space="preserve"> </w:t>
      </w:r>
    </w:p>
    <w:p w:rsidR="00B3749D" w:rsidRPr="00255E46" w:rsidRDefault="009F4939" w:rsidP="009F4939">
      <w:pPr>
        <w:autoSpaceDE w:val="0"/>
        <w:autoSpaceDN w:val="0"/>
        <w:adjustRightInd w:val="0"/>
        <w:jc w:val="center"/>
        <w:rPr>
          <w:b/>
          <w:sz w:val="28"/>
        </w:rPr>
      </w:pPr>
      <w:r w:rsidRPr="00255E46">
        <w:rPr>
          <w:b/>
          <w:sz w:val="28"/>
          <w:szCs w:val="28"/>
        </w:rPr>
        <w:t>на 201</w:t>
      </w:r>
      <w:r w:rsidR="00E979AF" w:rsidRPr="00255E46">
        <w:rPr>
          <w:b/>
          <w:sz w:val="28"/>
          <w:szCs w:val="28"/>
        </w:rPr>
        <w:t>8</w:t>
      </w:r>
      <w:r w:rsidRPr="00255E46">
        <w:rPr>
          <w:b/>
          <w:sz w:val="28"/>
          <w:szCs w:val="28"/>
        </w:rPr>
        <w:t>-20</w:t>
      </w:r>
      <w:r w:rsidR="00E979AF" w:rsidRPr="00255E46">
        <w:rPr>
          <w:b/>
          <w:sz w:val="28"/>
          <w:szCs w:val="28"/>
        </w:rPr>
        <w:t>20</w:t>
      </w:r>
      <w:r w:rsidRPr="00255E46">
        <w:rPr>
          <w:b/>
          <w:sz w:val="28"/>
          <w:szCs w:val="28"/>
        </w:rPr>
        <w:t xml:space="preserve"> годы</w:t>
      </w:r>
      <w:r w:rsidR="00B3749D" w:rsidRPr="00255E46">
        <w:rPr>
          <w:b/>
          <w:sz w:val="28"/>
        </w:rPr>
        <w:t>»</w:t>
      </w:r>
    </w:p>
    <w:p w:rsidR="00B3749D" w:rsidRPr="00255E46" w:rsidRDefault="00B3749D" w:rsidP="00B3749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9982" w:type="dxa"/>
        <w:tblInd w:w="-34" w:type="dxa"/>
        <w:tblLook w:val="0000" w:firstRow="0" w:lastRow="0" w:firstColumn="0" w:lastColumn="0" w:noHBand="0" w:noVBand="0"/>
      </w:tblPr>
      <w:tblGrid>
        <w:gridCol w:w="2450"/>
        <w:gridCol w:w="7532"/>
      </w:tblGrid>
      <w:tr w:rsidR="00527679" w:rsidRPr="00255E46" w:rsidTr="00042984">
        <w:trPr>
          <w:trHeight w:val="1012"/>
        </w:trPr>
        <w:tc>
          <w:tcPr>
            <w:tcW w:w="2450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532" w:type="dxa"/>
          </w:tcPr>
          <w:p w:rsidR="00527679" w:rsidRPr="00255E46" w:rsidRDefault="00527679" w:rsidP="009F4939">
            <w:pPr>
              <w:pStyle w:val="a5"/>
              <w:tabs>
                <w:tab w:val="left" w:pos="1200"/>
              </w:tabs>
              <w:ind w:left="0"/>
              <w:rPr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Подпрограмма «</w:t>
            </w:r>
            <w:r w:rsidRPr="00255E46">
              <w:rPr>
                <w:sz w:val="28"/>
              </w:rPr>
              <w:t>Э</w:t>
            </w:r>
            <w:r w:rsidRPr="00255E46">
              <w:rPr>
                <w:sz w:val="28"/>
                <w:szCs w:val="28"/>
              </w:rPr>
              <w:t>нерг</w:t>
            </w:r>
            <w:r w:rsidR="00A4482D" w:rsidRPr="00255E46">
              <w:rPr>
                <w:sz w:val="28"/>
                <w:szCs w:val="28"/>
              </w:rPr>
              <w:t>ообеспечени</w:t>
            </w:r>
            <w:r w:rsidRPr="00255E46">
              <w:rPr>
                <w:sz w:val="28"/>
                <w:szCs w:val="28"/>
              </w:rPr>
              <w:t xml:space="preserve">е и повышение энергетической эффективности в муниципальном образовании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 xml:space="preserve"> на 201</w:t>
            </w:r>
            <w:r w:rsidR="00E979AF" w:rsidRPr="00255E46">
              <w:rPr>
                <w:sz w:val="28"/>
                <w:szCs w:val="28"/>
              </w:rPr>
              <w:t>8</w:t>
            </w:r>
            <w:r w:rsidRPr="00255E46">
              <w:rPr>
                <w:sz w:val="28"/>
                <w:szCs w:val="28"/>
              </w:rPr>
              <w:t>-201</w:t>
            </w:r>
            <w:r w:rsidR="00E979AF" w:rsidRPr="00255E46">
              <w:rPr>
                <w:sz w:val="28"/>
                <w:szCs w:val="28"/>
              </w:rPr>
              <w:t>8</w:t>
            </w:r>
            <w:r w:rsidRPr="00255E46">
              <w:rPr>
                <w:sz w:val="28"/>
                <w:szCs w:val="28"/>
              </w:rPr>
              <w:t xml:space="preserve"> годы»</w:t>
            </w:r>
            <w:r w:rsidRPr="00255E46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255E46">
              <w:rPr>
                <w:color w:val="000000"/>
                <w:sz w:val="28"/>
                <w:szCs w:val="28"/>
              </w:rPr>
              <w:t xml:space="preserve">(далее – Подпрограмма) муниципальной программы </w:t>
            </w:r>
            <w:r w:rsidRPr="00255E46">
              <w:rPr>
                <w:sz w:val="28"/>
                <w:szCs w:val="28"/>
              </w:rPr>
              <w:t>««</w:t>
            </w:r>
            <w:r w:rsidR="00B266CD" w:rsidRPr="00255E46">
              <w:rPr>
                <w:sz w:val="28"/>
                <w:szCs w:val="28"/>
              </w:rPr>
              <w:t xml:space="preserve">Развитие жилищного хозяйства, дорожной деятельности и энергообеспечение в муниципальном образовании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="00B266CD" w:rsidRPr="00255E46">
              <w:rPr>
                <w:sz w:val="28"/>
                <w:szCs w:val="28"/>
              </w:rPr>
              <w:t xml:space="preserve"> на 2018-2020 годы</w:t>
            </w:r>
            <w:r w:rsidRPr="00255E46">
              <w:rPr>
                <w:color w:val="000000"/>
                <w:sz w:val="28"/>
                <w:szCs w:val="28"/>
              </w:rPr>
              <w:t>»</w:t>
            </w:r>
          </w:p>
          <w:p w:rsidR="00527679" w:rsidRPr="00255E46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55E46" w:rsidTr="00042984">
        <w:trPr>
          <w:trHeight w:val="1014"/>
        </w:trPr>
        <w:tc>
          <w:tcPr>
            <w:tcW w:w="2450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32" w:type="dxa"/>
          </w:tcPr>
          <w:p w:rsidR="00527679" w:rsidRPr="00255E46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E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Гражданский кодекс Российской Федерации, Бюджетный кодекс Российской Федерации, </w:t>
            </w:r>
            <w:r w:rsidRPr="00255E46">
              <w:rPr>
                <w:rFonts w:ascii="Times New Roman" w:hAnsi="Times New Roman"/>
                <w:sz w:val="28"/>
                <w:szCs w:val="28"/>
              </w:rPr>
              <w:t>Федеральный закон от 06.10.2003 г. № 131-ФЗ «Об общих принципах организации местного самоуправления в Российской Федерации»,</w:t>
            </w:r>
          </w:p>
          <w:p w:rsidR="00527679" w:rsidRPr="00255E46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E46">
              <w:rPr>
                <w:rFonts w:ascii="Times New Roman" w:hAnsi="Times New Roman"/>
                <w:sz w:val="28"/>
                <w:szCs w:val="28"/>
              </w:rPr>
              <w:t>Федеральный закон от 23.11.2009 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</w:t>
            </w:r>
          </w:p>
          <w:p w:rsidR="00527679" w:rsidRPr="00255E46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E46">
              <w:rPr>
                <w:rFonts w:ascii="Times New Roman" w:hAnsi="Times New Roman"/>
                <w:color w:val="000000"/>
                <w:sz w:val="28"/>
                <w:szCs w:val="28"/>
              </w:rPr>
              <w:t>приказ Министерства экономического развития РФ от 17.02.2010 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эффективности»,</w:t>
            </w:r>
          </w:p>
          <w:p w:rsidR="00527679" w:rsidRPr="00255E46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E46">
              <w:rPr>
                <w:rFonts w:ascii="Times New Roman" w:hAnsi="Times New Roman"/>
                <w:sz w:val="28"/>
                <w:szCs w:val="28"/>
              </w:rPr>
              <w:t>Энергетическая стратегия России на период до 2030 года, утвержденная распоряжением Правительства Российской Федерации от 13.11.2009 г. № 1715-р,</w:t>
            </w:r>
          </w:p>
          <w:p w:rsidR="007B1929" w:rsidRPr="00255E46" w:rsidRDefault="007B1929" w:rsidP="007B1929">
            <w:pPr>
              <w:pStyle w:val="a7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E46">
              <w:rPr>
                <w:rFonts w:ascii="Times New Roman" w:hAnsi="Times New Roman"/>
                <w:sz w:val="28"/>
                <w:szCs w:val="28"/>
              </w:rPr>
              <w:t>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"Об энергосбережении и о повышении энергетической эффективности и о внесении изменений в отдельные законодательные акты Российской Федерации", утвержденный распоряжением Правительства РФ от 01.12.2009 г. № 1830-р,</w:t>
            </w:r>
          </w:p>
          <w:p w:rsidR="00527679" w:rsidRPr="00255E46" w:rsidRDefault="00527679" w:rsidP="00B3749D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55E46">
              <w:rPr>
                <w:rFonts w:ascii="Times New Roman" w:hAnsi="Times New Roman"/>
                <w:sz w:val="28"/>
                <w:szCs w:val="28"/>
              </w:rPr>
              <w:t xml:space="preserve">Постановление Правительства Российской Федерации от 31.12.2009 г.  № 1225 «О требованиях к региональным и муниципальным программам в области энергосбережения и </w:t>
            </w:r>
            <w:r w:rsidRPr="00255E46">
              <w:rPr>
                <w:rFonts w:ascii="Times New Roman" w:hAnsi="Times New Roman"/>
                <w:sz w:val="28"/>
                <w:szCs w:val="28"/>
              </w:rPr>
              <w:lastRenderedPageBreak/>
              <w:t>повышения энергетической эффективности»,</w:t>
            </w:r>
          </w:p>
          <w:p w:rsidR="00056F0D" w:rsidRPr="00255E46" w:rsidRDefault="00056F0D" w:rsidP="00C43A7B">
            <w:pPr>
              <w:autoSpaceDE w:val="0"/>
              <w:autoSpaceDN w:val="0"/>
              <w:adjustRightInd w:val="0"/>
              <w:ind w:left="78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Приказ Министерства энергетики РФ от 30.06.2014 г.  № 399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условиях»,</w:t>
            </w:r>
          </w:p>
          <w:p w:rsidR="00527679" w:rsidRPr="00255E46" w:rsidRDefault="00C43A7B" w:rsidP="00C43A7B">
            <w:pPr>
              <w:autoSpaceDE w:val="0"/>
              <w:autoSpaceDN w:val="0"/>
              <w:adjustRightInd w:val="0"/>
              <w:ind w:left="78"/>
              <w:jc w:val="both"/>
              <w:rPr>
                <w:sz w:val="28"/>
              </w:rPr>
            </w:pPr>
            <w:r w:rsidRPr="00255E46">
              <w:rPr>
                <w:sz w:val="28"/>
              </w:rPr>
              <w:t>Р</w:t>
            </w:r>
            <w:r w:rsidR="00A20415" w:rsidRPr="00255E46">
              <w:rPr>
                <w:sz w:val="28"/>
              </w:rPr>
              <w:t>аспоряжение А</w:t>
            </w:r>
            <w:r w:rsidR="00527679" w:rsidRPr="00255E46">
              <w:rPr>
                <w:sz w:val="28"/>
              </w:rPr>
              <w:t>дминистрации муниципального образования сел</w:t>
            </w:r>
            <w:r w:rsidR="00E979AF" w:rsidRPr="00255E46">
              <w:rPr>
                <w:sz w:val="28"/>
              </w:rPr>
              <w:t xml:space="preserve">ьское поселение </w:t>
            </w:r>
            <w:r w:rsidR="00A91A69" w:rsidRPr="00255E46">
              <w:rPr>
                <w:sz w:val="28"/>
              </w:rPr>
              <w:t>Лорино</w:t>
            </w:r>
            <w:r w:rsidR="00E979AF" w:rsidRPr="00255E46">
              <w:rPr>
                <w:sz w:val="28"/>
              </w:rPr>
              <w:t xml:space="preserve"> от  </w:t>
            </w:r>
            <w:r w:rsidR="00A4482D" w:rsidRPr="00255E46">
              <w:rPr>
                <w:sz w:val="28"/>
              </w:rPr>
              <w:t>20</w:t>
            </w:r>
            <w:r w:rsidR="00E979AF" w:rsidRPr="00255E46">
              <w:rPr>
                <w:sz w:val="28"/>
              </w:rPr>
              <w:t>.</w:t>
            </w:r>
            <w:r w:rsidR="00A4482D" w:rsidRPr="00255E46">
              <w:rPr>
                <w:sz w:val="28"/>
              </w:rPr>
              <w:t>11</w:t>
            </w:r>
            <w:r w:rsidR="00A20415" w:rsidRPr="00255E46">
              <w:rPr>
                <w:sz w:val="28"/>
              </w:rPr>
              <w:t xml:space="preserve">.2017 года № </w:t>
            </w:r>
            <w:r w:rsidR="00056F0D" w:rsidRPr="00255E46">
              <w:rPr>
                <w:sz w:val="28"/>
              </w:rPr>
              <w:t>69</w:t>
            </w:r>
            <w:r w:rsidR="00527679" w:rsidRPr="00255E46">
              <w:rPr>
                <w:sz w:val="28"/>
              </w:rPr>
              <w:t xml:space="preserve"> «О разработке муниципальной программы  «</w:t>
            </w:r>
            <w:r w:rsidR="00B266CD" w:rsidRPr="00255E46">
              <w:rPr>
                <w:sz w:val="28"/>
                <w:szCs w:val="28"/>
              </w:rPr>
              <w:t xml:space="preserve">Развитие жилищного хозяйства, дорожной деятельности и энергообеспечение в муниципальном образовании сельское поселение </w:t>
            </w:r>
            <w:r w:rsidR="00A91A69" w:rsidRPr="00255E46">
              <w:rPr>
                <w:sz w:val="28"/>
                <w:szCs w:val="28"/>
              </w:rPr>
              <w:t>Лорино</w:t>
            </w:r>
            <w:r w:rsidR="00B266CD" w:rsidRPr="00255E46">
              <w:rPr>
                <w:sz w:val="28"/>
                <w:szCs w:val="28"/>
              </w:rPr>
              <w:t xml:space="preserve"> на 2018-2020 годы</w:t>
            </w:r>
            <w:r w:rsidR="00527679" w:rsidRPr="00255E46">
              <w:rPr>
                <w:sz w:val="28"/>
                <w:szCs w:val="28"/>
              </w:rPr>
              <w:t>»»</w:t>
            </w:r>
          </w:p>
          <w:p w:rsidR="00527679" w:rsidRPr="00255E46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55E46" w:rsidTr="00042984">
        <w:trPr>
          <w:trHeight w:val="1014"/>
        </w:trPr>
        <w:tc>
          <w:tcPr>
            <w:tcW w:w="2450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lastRenderedPageBreak/>
              <w:t>Координатор       Подпрограммы</w:t>
            </w:r>
          </w:p>
        </w:tc>
        <w:tc>
          <w:tcPr>
            <w:tcW w:w="7532" w:type="dxa"/>
          </w:tcPr>
          <w:p w:rsidR="00527679" w:rsidRPr="00255E46" w:rsidRDefault="00527679" w:rsidP="00527679">
            <w:pPr>
              <w:pStyle w:val="a7"/>
              <w:spacing w:after="0" w:line="240" w:lineRule="auto"/>
              <w:ind w:left="7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55E46">
              <w:rPr>
                <w:rFonts w:ascii="Times New Roman" w:hAnsi="Times New Roman"/>
                <w:sz w:val="28"/>
              </w:rPr>
              <w:t xml:space="preserve">Администрация муниципального образования сельское поселение </w:t>
            </w:r>
            <w:r w:rsidR="00A91A69" w:rsidRPr="00255E46">
              <w:rPr>
                <w:rFonts w:ascii="Times New Roman" w:hAnsi="Times New Roman"/>
                <w:sz w:val="28"/>
              </w:rPr>
              <w:t>Лорино</w:t>
            </w:r>
            <w:r w:rsidRPr="00255E46">
              <w:rPr>
                <w:rFonts w:ascii="Times New Roman" w:hAnsi="Times New Roman"/>
                <w:sz w:val="28"/>
              </w:rPr>
              <w:t xml:space="preserve"> </w:t>
            </w:r>
          </w:p>
        </w:tc>
      </w:tr>
      <w:tr w:rsidR="00527679" w:rsidRPr="00255E46" w:rsidTr="00042984">
        <w:trPr>
          <w:trHeight w:val="1731"/>
        </w:trPr>
        <w:tc>
          <w:tcPr>
            <w:tcW w:w="2450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Основной разработчик Подпрограммы </w:t>
            </w:r>
          </w:p>
        </w:tc>
        <w:tc>
          <w:tcPr>
            <w:tcW w:w="7532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 </w:t>
            </w:r>
          </w:p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Управление </w:t>
            </w:r>
            <w:r w:rsidR="00E55658" w:rsidRPr="00255E46">
              <w:rPr>
                <w:sz w:val="28"/>
                <w:szCs w:val="28"/>
              </w:rPr>
              <w:t xml:space="preserve">промышленной  </w:t>
            </w:r>
            <w:r w:rsidRPr="00255E46">
              <w:rPr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 район</w:t>
            </w:r>
          </w:p>
        </w:tc>
      </w:tr>
      <w:tr w:rsidR="00527679" w:rsidRPr="00255E46" w:rsidTr="00042984">
        <w:trPr>
          <w:trHeight w:val="691"/>
        </w:trPr>
        <w:tc>
          <w:tcPr>
            <w:tcW w:w="2450" w:type="dxa"/>
          </w:tcPr>
          <w:p w:rsidR="00527679" w:rsidRPr="00255E46" w:rsidRDefault="00527679" w:rsidP="0031389B">
            <w:pPr>
              <w:rPr>
                <w:sz w:val="28"/>
              </w:rPr>
            </w:pPr>
            <w:r w:rsidRPr="00255E46">
              <w:rPr>
                <w:sz w:val="28"/>
              </w:rPr>
              <w:t xml:space="preserve">Исполнители </w:t>
            </w:r>
          </w:p>
          <w:p w:rsidR="00527679" w:rsidRPr="00255E46" w:rsidRDefault="00527679" w:rsidP="0031389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sz w:val="28"/>
              </w:rPr>
              <w:t>Подпрограммы</w:t>
            </w:r>
          </w:p>
        </w:tc>
        <w:tc>
          <w:tcPr>
            <w:tcW w:w="7532" w:type="dxa"/>
          </w:tcPr>
          <w:p w:rsidR="00527679" w:rsidRPr="00255E46" w:rsidRDefault="00527679" w:rsidP="0031389B">
            <w:pPr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Администрация </w:t>
            </w:r>
            <w:r w:rsidRPr="00255E46"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A91A69" w:rsidRPr="00255E46">
              <w:rPr>
                <w:color w:val="000000"/>
                <w:sz w:val="28"/>
                <w:szCs w:val="28"/>
              </w:rPr>
              <w:t>Лорино</w:t>
            </w:r>
            <w:r w:rsidRPr="00255E46">
              <w:rPr>
                <w:sz w:val="28"/>
                <w:szCs w:val="28"/>
              </w:rPr>
              <w:t>;</w:t>
            </w:r>
          </w:p>
          <w:p w:rsidR="00527679" w:rsidRPr="00255E46" w:rsidRDefault="00527679" w:rsidP="0031389B">
            <w:pPr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Управление </w:t>
            </w:r>
            <w:r w:rsidR="00E55658" w:rsidRPr="00255E46">
              <w:rPr>
                <w:sz w:val="28"/>
                <w:szCs w:val="28"/>
              </w:rPr>
              <w:t xml:space="preserve">промышленной  </w:t>
            </w:r>
            <w:r w:rsidRPr="00255E46">
              <w:rPr>
                <w:sz w:val="28"/>
                <w:szCs w:val="28"/>
              </w:rPr>
              <w:t xml:space="preserve"> политики и закупок для муниципальных нужд Администрации муниципального образования Чукотский муниципальный  район</w:t>
            </w:r>
            <w:r w:rsidRPr="00255E46">
              <w:rPr>
                <w:sz w:val="28"/>
              </w:rPr>
              <w:t>;</w:t>
            </w:r>
          </w:p>
          <w:p w:rsidR="00527679" w:rsidRPr="00255E46" w:rsidRDefault="00527679" w:rsidP="0031389B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255E46">
              <w:rPr>
                <w:sz w:val="28"/>
                <w:szCs w:val="28"/>
              </w:rPr>
              <w:t>Руководители предприятий и организаций (по согласованию).</w:t>
            </w:r>
          </w:p>
        </w:tc>
      </w:tr>
      <w:tr w:rsidR="00527679" w:rsidRPr="00255E46" w:rsidTr="00042984">
        <w:trPr>
          <w:trHeight w:val="1559"/>
        </w:trPr>
        <w:tc>
          <w:tcPr>
            <w:tcW w:w="2450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Pr="00255E46" w:rsidRDefault="00527679" w:rsidP="0033776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7532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Целью Подпрограммы является</w:t>
            </w:r>
            <w:r w:rsidRPr="00255E46">
              <w:rPr>
                <w:sz w:val="28"/>
                <w:szCs w:val="28"/>
              </w:rPr>
              <w:t xml:space="preserve"> повышение эффективности при потреблении энергетических ресурсов за счет проведения мероприятий по энергосбережению</w:t>
            </w:r>
            <w:r w:rsidR="00A4482D" w:rsidRPr="00255E46">
              <w:rPr>
                <w:sz w:val="28"/>
                <w:szCs w:val="28"/>
              </w:rPr>
              <w:t>;</w:t>
            </w:r>
            <w:r w:rsidRPr="00255E46">
              <w:rPr>
                <w:color w:val="000000"/>
                <w:sz w:val="28"/>
                <w:szCs w:val="28"/>
              </w:rPr>
              <w:t xml:space="preserve"> </w:t>
            </w:r>
          </w:p>
          <w:p w:rsidR="00527679" w:rsidRPr="00255E46" w:rsidRDefault="00527679" w:rsidP="00B3749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Задачей Подпрограммы является</w:t>
            </w:r>
            <w:r w:rsidRPr="00255E46">
              <w:rPr>
                <w:sz w:val="28"/>
                <w:szCs w:val="28"/>
              </w:rPr>
              <w:t xml:space="preserve"> выполнение работ по созданию оптимальных нормативно-правовых, организационных и экономических условий для реализации стратегии </w:t>
            </w:r>
            <w:proofErr w:type="spellStart"/>
            <w:r w:rsidRPr="00255E46">
              <w:rPr>
                <w:sz w:val="28"/>
                <w:szCs w:val="28"/>
              </w:rPr>
              <w:t>энергоресурсосбережения</w:t>
            </w:r>
            <w:proofErr w:type="spellEnd"/>
          </w:p>
          <w:p w:rsidR="00527679" w:rsidRPr="00255E46" w:rsidRDefault="00527679" w:rsidP="00B3749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527679" w:rsidRPr="00255E46" w:rsidTr="00042984">
        <w:trPr>
          <w:trHeight w:val="689"/>
        </w:trPr>
        <w:tc>
          <w:tcPr>
            <w:tcW w:w="2450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32" w:type="dxa"/>
          </w:tcPr>
          <w:p w:rsidR="00527679" w:rsidRPr="00255E46" w:rsidRDefault="00527679" w:rsidP="00E979AF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201</w:t>
            </w:r>
            <w:r w:rsidR="00E979AF" w:rsidRPr="00255E46">
              <w:rPr>
                <w:color w:val="000000"/>
                <w:sz w:val="28"/>
                <w:szCs w:val="28"/>
              </w:rPr>
              <w:t>8-2020</w:t>
            </w:r>
            <w:r w:rsidRPr="00255E46">
              <w:rPr>
                <w:color w:val="000000"/>
                <w:sz w:val="28"/>
                <w:szCs w:val="28"/>
              </w:rPr>
              <w:t xml:space="preserve"> годы </w:t>
            </w:r>
          </w:p>
        </w:tc>
      </w:tr>
      <w:tr w:rsidR="00527679" w:rsidRPr="00255E46" w:rsidTr="00042984">
        <w:trPr>
          <w:trHeight w:val="1267"/>
        </w:trPr>
        <w:tc>
          <w:tcPr>
            <w:tcW w:w="2450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7679" w:rsidRPr="00255E46" w:rsidRDefault="00527679" w:rsidP="0033776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Объёмы и источники финансирования Подпрограммы </w:t>
            </w:r>
          </w:p>
        </w:tc>
        <w:tc>
          <w:tcPr>
            <w:tcW w:w="7532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527679" w:rsidRPr="00255E46" w:rsidRDefault="00527679" w:rsidP="0052767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финансовых средствах </w:t>
            </w:r>
            <w:r w:rsidR="00011F5A" w:rsidRPr="00255E46">
              <w:rPr>
                <w:rFonts w:ascii="Times New Roman" w:hAnsi="Times New Roman" w:cs="Times New Roman"/>
                <w:sz w:val="28"/>
                <w:szCs w:val="28"/>
              </w:rPr>
              <w:t>750,6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527679" w:rsidRPr="00255E46" w:rsidRDefault="00527679" w:rsidP="0052767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66C8C" w:rsidRPr="00255E46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7679" w:rsidRPr="00255E46" w:rsidRDefault="00527679" w:rsidP="00527679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в 2019 году – </w:t>
            </w:r>
            <w:r w:rsidR="00CB399B" w:rsidRPr="00255E46">
              <w:rPr>
                <w:sz w:val="28"/>
                <w:szCs w:val="28"/>
              </w:rPr>
              <w:t>203,9</w:t>
            </w:r>
            <w:r w:rsidRPr="00255E46">
              <w:rPr>
                <w:sz w:val="28"/>
                <w:szCs w:val="28"/>
              </w:rPr>
              <w:t xml:space="preserve"> тыс. рублей</w:t>
            </w:r>
            <w:r w:rsidR="00E979AF" w:rsidRPr="00255E46">
              <w:rPr>
                <w:sz w:val="28"/>
                <w:szCs w:val="28"/>
              </w:rPr>
              <w:t>;</w:t>
            </w:r>
          </w:p>
          <w:p w:rsidR="00E979AF" w:rsidRPr="00255E46" w:rsidRDefault="00E979AF" w:rsidP="00E979AF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lastRenderedPageBreak/>
              <w:t xml:space="preserve">в 2020 году – </w:t>
            </w:r>
            <w:r w:rsidR="00011F5A" w:rsidRPr="00255E46">
              <w:rPr>
                <w:sz w:val="28"/>
                <w:szCs w:val="28"/>
              </w:rPr>
              <w:t>203,9</w:t>
            </w:r>
            <w:r w:rsidRPr="00255E46">
              <w:rPr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– 0,0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2020 году – 0,0 тыс. рублей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  <w:r w:rsidRPr="00255E46">
              <w:rPr>
                <w:sz w:val="28"/>
              </w:rPr>
              <w:t xml:space="preserve"> 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011F5A" w:rsidRPr="00255E46">
              <w:rPr>
                <w:rFonts w:ascii="Times New Roman" w:hAnsi="Times New Roman" w:cs="Times New Roman"/>
                <w:sz w:val="28"/>
                <w:szCs w:val="28"/>
              </w:rPr>
              <w:t>750,6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466C8C" w:rsidRPr="00255E46">
              <w:rPr>
                <w:rFonts w:ascii="Times New Roman" w:hAnsi="Times New Roman" w:cs="Times New Roman"/>
                <w:sz w:val="28"/>
                <w:szCs w:val="28"/>
              </w:rPr>
              <w:t>342,8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56F0D" w:rsidRPr="00255E46" w:rsidRDefault="00056F0D" w:rsidP="00056F0D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CB399B" w:rsidRPr="00255E46">
              <w:rPr>
                <w:rFonts w:ascii="Times New Roman" w:hAnsi="Times New Roman" w:cs="Times New Roman"/>
                <w:sz w:val="28"/>
                <w:szCs w:val="28"/>
              </w:rPr>
              <w:t>203,9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27679" w:rsidRPr="00255E46" w:rsidRDefault="00056F0D" w:rsidP="00056F0D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в 2020 году – </w:t>
            </w:r>
            <w:r w:rsidR="00011F5A" w:rsidRPr="00255E46">
              <w:rPr>
                <w:sz w:val="28"/>
                <w:szCs w:val="28"/>
              </w:rPr>
              <w:t>203,9</w:t>
            </w:r>
            <w:r w:rsidRPr="00255E46">
              <w:rPr>
                <w:sz w:val="28"/>
                <w:szCs w:val="28"/>
              </w:rPr>
              <w:t xml:space="preserve"> тыс. рублей</w:t>
            </w:r>
            <w:r w:rsidR="00527679" w:rsidRPr="00255E46">
              <w:rPr>
                <w:sz w:val="28"/>
                <w:szCs w:val="28"/>
              </w:rPr>
              <w:t>.</w:t>
            </w:r>
          </w:p>
          <w:p w:rsidR="00527679" w:rsidRPr="00255E46" w:rsidRDefault="00527679" w:rsidP="00337766">
            <w:pPr>
              <w:autoSpaceDE w:val="0"/>
              <w:autoSpaceDN w:val="0"/>
              <w:adjustRightInd w:val="0"/>
              <w:ind w:left="20"/>
              <w:jc w:val="both"/>
              <w:rPr>
                <w:sz w:val="28"/>
                <w:szCs w:val="28"/>
              </w:rPr>
            </w:pPr>
          </w:p>
        </w:tc>
      </w:tr>
      <w:tr w:rsidR="00527679" w:rsidRPr="00255E46" w:rsidTr="00042984">
        <w:trPr>
          <w:trHeight w:val="1559"/>
        </w:trPr>
        <w:tc>
          <w:tcPr>
            <w:tcW w:w="2450" w:type="dxa"/>
          </w:tcPr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lastRenderedPageBreak/>
              <w:t xml:space="preserve">Ожидаемые конечные результаты реализации </w:t>
            </w:r>
          </w:p>
          <w:p w:rsidR="00527679" w:rsidRPr="00255E46" w:rsidRDefault="00527679" w:rsidP="00337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7532" w:type="dxa"/>
          </w:tcPr>
          <w:p w:rsidR="00527679" w:rsidRPr="00255E46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Полный переход на приборный учет при расчетах в жилых благоустроенных многоквартирных домах с организациями коммунального комплекса; </w:t>
            </w:r>
          </w:p>
          <w:p w:rsidR="00527679" w:rsidRPr="00255E46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экономия электрической энергии в системах наружного освещения; </w:t>
            </w:r>
          </w:p>
          <w:p w:rsidR="00527679" w:rsidRPr="00255E46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наличие в органах местного самоуправления, муниципальных учреждениях, муниципальных унитарных предприятиях актов энергетических обследований и энергетических паспортов на уровне 100 процентов от общего количества учреждений; </w:t>
            </w:r>
          </w:p>
          <w:p w:rsidR="00527679" w:rsidRPr="00255E46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ежегодное сокращение удельных показателей энергопотребления экономики </w:t>
            </w:r>
            <w:r w:rsidR="003774F7" w:rsidRPr="00255E46">
              <w:rPr>
                <w:sz w:val="28"/>
                <w:szCs w:val="28"/>
              </w:rPr>
              <w:t xml:space="preserve">муниципального </w:t>
            </w:r>
            <w:r w:rsidRPr="00255E46">
              <w:rPr>
                <w:sz w:val="28"/>
              </w:rPr>
              <w:t xml:space="preserve">образования сельское поселение </w:t>
            </w:r>
            <w:r w:rsidR="00A91A69" w:rsidRPr="00255E46">
              <w:rPr>
                <w:sz w:val="28"/>
              </w:rPr>
              <w:t>Лорино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sz w:val="28"/>
                <w:szCs w:val="28"/>
              </w:rPr>
              <w:t xml:space="preserve">на 15 процентов; </w:t>
            </w:r>
          </w:p>
          <w:p w:rsidR="00527679" w:rsidRPr="00255E46" w:rsidRDefault="00527679" w:rsidP="00337766">
            <w:pPr>
              <w:pStyle w:val="Default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повышение заинтересованности в энергосбережении. </w:t>
            </w:r>
          </w:p>
        </w:tc>
      </w:tr>
    </w:tbl>
    <w:p w:rsidR="00B3749D" w:rsidRPr="00255E46" w:rsidRDefault="00B3749D" w:rsidP="00B3749D">
      <w:pPr>
        <w:autoSpaceDE w:val="0"/>
        <w:autoSpaceDN w:val="0"/>
        <w:adjustRightInd w:val="0"/>
      </w:pPr>
    </w:p>
    <w:p w:rsidR="00B3749D" w:rsidRPr="00255E46" w:rsidRDefault="00B3749D" w:rsidP="00B3749D">
      <w:pPr>
        <w:pStyle w:val="a7"/>
        <w:numPr>
          <w:ilvl w:val="0"/>
          <w:numId w:val="34"/>
        </w:num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55E46">
        <w:rPr>
          <w:rFonts w:ascii="Times New Roman" w:hAnsi="Times New Roman"/>
          <w:b/>
          <w:bCs/>
          <w:sz w:val="28"/>
          <w:szCs w:val="28"/>
        </w:rPr>
        <w:t>Содержание проблемы.</w:t>
      </w:r>
    </w:p>
    <w:p w:rsidR="00F1565B" w:rsidRPr="00255E46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5E46">
        <w:rPr>
          <w:rFonts w:ascii="Times New Roman" w:hAnsi="Times New Roman"/>
          <w:sz w:val="28"/>
          <w:szCs w:val="28"/>
        </w:rPr>
        <w:t xml:space="preserve">Подпрограмма </w:t>
      </w:r>
      <w:r w:rsidRPr="00255E46">
        <w:rPr>
          <w:rFonts w:ascii="Times New Roman" w:hAnsi="Times New Roman"/>
          <w:color w:val="000000"/>
          <w:sz w:val="28"/>
          <w:szCs w:val="28"/>
        </w:rPr>
        <w:t>«</w:t>
      </w:r>
      <w:r w:rsidR="00527679" w:rsidRPr="00255E46">
        <w:rPr>
          <w:rFonts w:ascii="Times New Roman" w:hAnsi="Times New Roman"/>
          <w:sz w:val="28"/>
        </w:rPr>
        <w:t>Э</w:t>
      </w:r>
      <w:r w:rsidR="00527679" w:rsidRPr="00255E46">
        <w:rPr>
          <w:rFonts w:ascii="Times New Roman" w:hAnsi="Times New Roman"/>
          <w:sz w:val="28"/>
          <w:szCs w:val="28"/>
        </w:rPr>
        <w:t>нерго</w:t>
      </w:r>
      <w:r w:rsidR="00A4482D" w:rsidRPr="00255E46">
        <w:rPr>
          <w:rFonts w:ascii="Times New Roman" w:hAnsi="Times New Roman"/>
          <w:sz w:val="28"/>
          <w:szCs w:val="28"/>
        </w:rPr>
        <w:t>обеспечение</w:t>
      </w:r>
      <w:r w:rsidR="00527679" w:rsidRPr="00255E46">
        <w:rPr>
          <w:rFonts w:ascii="Times New Roman" w:hAnsi="Times New Roman"/>
          <w:sz w:val="28"/>
          <w:szCs w:val="28"/>
        </w:rPr>
        <w:t xml:space="preserve"> и повышение энергетической эффективности в муниципальном образовании сельское поселение </w:t>
      </w:r>
      <w:r w:rsidR="00A91A69" w:rsidRPr="00255E46">
        <w:rPr>
          <w:rFonts w:ascii="Times New Roman" w:hAnsi="Times New Roman"/>
          <w:sz w:val="28"/>
          <w:szCs w:val="28"/>
        </w:rPr>
        <w:t>Лорино</w:t>
      </w:r>
      <w:r w:rsidR="00527679" w:rsidRPr="00255E46">
        <w:rPr>
          <w:rFonts w:ascii="Times New Roman" w:hAnsi="Times New Roman"/>
          <w:sz w:val="28"/>
          <w:szCs w:val="28"/>
        </w:rPr>
        <w:t xml:space="preserve"> на 201</w:t>
      </w:r>
      <w:r w:rsidR="00E979AF" w:rsidRPr="00255E46">
        <w:rPr>
          <w:rFonts w:ascii="Times New Roman" w:hAnsi="Times New Roman"/>
          <w:sz w:val="28"/>
          <w:szCs w:val="28"/>
        </w:rPr>
        <w:t>8</w:t>
      </w:r>
      <w:r w:rsidR="00527679" w:rsidRPr="00255E46">
        <w:rPr>
          <w:rFonts w:ascii="Times New Roman" w:hAnsi="Times New Roman"/>
          <w:sz w:val="28"/>
          <w:szCs w:val="28"/>
        </w:rPr>
        <w:t>-20</w:t>
      </w:r>
      <w:r w:rsidR="00E979AF" w:rsidRPr="00255E46">
        <w:rPr>
          <w:rFonts w:ascii="Times New Roman" w:hAnsi="Times New Roman"/>
          <w:sz w:val="28"/>
          <w:szCs w:val="28"/>
        </w:rPr>
        <w:t>20</w:t>
      </w:r>
      <w:r w:rsidR="00527679" w:rsidRPr="00255E46">
        <w:rPr>
          <w:rFonts w:ascii="Times New Roman" w:hAnsi="Times New Roman"/>
          <w:sz w:val="28"/>
          <w:szCs w:val="28"/>
        </w:rPr>
        <w:t xml:space="preserve"> годы</w:t>
      </w:r>
      <w:r w:rsidRPr="00255E46">
        <w:rPr>
          <w:rFonts w:ascii="Times New Roman" w:hAnsi="Times New Roman"/>
          <w:sz w:val="28"/>
          <w:szCs w:val="28"/>
        </w:rPr>
        <w:t>»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F1565B" w:rsidRPr="00255E46" w:rsidRDefault="00F1565B" w:rsidP="00F1565B">
      <w:pPr>
        <w:pStyle w:val="ConsPlusNormal"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 w:rsidRPr="00255E46">
        <w:rPr>
          <w:rFonts w:ascii="Times New Roman" w:hAnsi="Times New Roman" w:cs="Times New Roman"/>
          <w:sz w:val="28"/>
          <w:szCs w:val="28"/>
        </w:rPr>
        <w:t xml:space="preserve"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</w:t>
      </w:r>
      <w:r w:rsidR="003774F7" w:rsidRPr="00255E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774F7" w:rsidRPr="00255E46">
        <w:rPr>
          <w:rFonts w:ascii="Times New Roman" w:hAnsi="Times New Roman" w:cs="Times New Roman"/>
          <w:sz w:val="28"/>
        </w:rPr>
        <w:t xml:space="preserve">образования сельское поселение </w:t>
      </w:r>
      <w:r w:rsidR="00A91A69" w:rsidRPr="00255E46">
        <w:rPr>
          <w:rFonts w:ascii="Times New Roman" w:hAnsi="Times New Roman" w:cs="Times New Roman"/>
          <w:sz w:val="28"/>
        </w:rPr>
        <w:t>Лорино</w:t>
      </w:r>
      <w:r w:rsidRPr="00255E46">
        <w:rPr>
          <w:rFonts w:ascii="Times New Roman" w:hAnsi="Times New Roman" w:cs="Times New Roman"/>
          <w:sz w:val="28"/>
          <w:szCs w:val="28"/>
        </w:rPr>
        <w:t>.</w:t>
      </w:r>
    </w:p>
    <w:p w:rsidR="00F1565B" w:rsidRPr="00255E46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5E46">
        <w:rPr>
          <w:rFonts w:ascii="Times New Roman" w:hAnsi="Times New Roman"/>
          <w:sz w:val="28"/>
          <w:szCs w:val="28"/>
        </w:rPr>
        <w:t xml:space="preserve">Приоритетами государственной политики энергосбережения и повышения энергетической эффективности в </w:t>
      </w:r>
      <w:r w:rsidRPr="00255E46">
        <w:rPr>
          <w:rFonts w:ascii="Times New Roman" w:hAnsi="Times New Roman"/>
          <w:sz w:val="28"/>
        </w:rPr>
        <w:t xml:space="preserve">муниципальном образовании сельское поселение </w:t>
      </w:r>
      <w:r w:rsidR="00A91A69" w:rsidRPr="00255E46">
        <w:rPr>
          <w:rFonts w:ascii="Times New Roman" w:hAnsi="Times New Roman"/>
          <w:sz w:val="28"/>
        </w:rPr>
        <w:t>Лорино</w:t>
      </w:r>
      <w:r w:rsidRPr="00255E46">
        <w:rPr>
          <w:rFonts w:ascii="Times New Roman" w:hAnsi="Times New Roman"/>
          <w:sz w:val="28"/>
        </w:rPr>
        <w:t xml:space="preserve"> </w:t>
      </w:r>
      <w:r w:rsidRPr="00255E46">
        <w:rPr>
          <w:rFonts w:ascii="Times New Roman" w:hAnsi="Times New Roman"/>
          <w:sz w:val="28"/>
          <w:szCs w:val="28"/>
        </w:rPr>
        <w:t xml:space="preserve">являются: </w:t>
      </w:r>
    </w:p>
    <w:p w:rsidR="00F1565B" w:rsidRPr="00255E46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5E46">
        <w:rPr>
          <w:rFonts w:ascii="Times New Roman" w:hAnsi="Times New Roman"/>
          <w:sz w:val="28"/>
          <w:szCs w:val="28"/>
        </w:rPr>
        <w:lastRenderedPageBreak/>
        <w:t>-</w:t>
      </w:r>
      <w:r w:rsidR="00315866" w:rsidRPr="00255E46">
        <w:rPr>
          <w:rFonts w:ascii="Times New Roman" w:hAnsi="Times New Roman"/>
          <w:sz w:val="28"/>
          <w:szCs w:val="28"/>
        </w:rPr>
        <w:t xml:space="preserve"> </w:t>
      </w:r>
      <w:r w:rsidRPr="00255E46">
        <w:rPr>
          <w:rFonts w:ascii="Times New Roman" w:hAnsi="Times New Roman"/>
          <w:sz w:val="28"/>
          <w:szCs w:val="28"/>
        </w:rPr>
        <w:t xml:space="preserve">активизация государственной политики в сфере стимулирования энергосбережения; </w:t>
      </w:r>
    </w:p>
    <w:p w:rsidR="00F1565B" w:rsidRPr="00255E46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5E46">
        <w:rPr>
          <w:rFonts w:ascii="Times New Roman" w:hAnsi="Times New Roman"/>
          <w:sz w:val="28"/>
          <w:szCs w:val="28"/>
        </w:rPr>
        <w:t>-</w:t>
      </w:r>
      <w:r w:rsidR="00315866" w:rsidRPr="00255E46">
        <w:rPr>
          <w:rFonts w:ascii="Times New Roman" w:hAnsi="Times New Roman"/>
          <w:sz w:val="28"/>
          <w:szCs w:val="28"/>
        </w:rPr>
        <w:t xml:space="preserve"> </w:t>
      </w:r>
      <w:r w:rsidRPr="00255E46">
        <w:rPr>
          <w:rFonts w:ascii="Times New Roman" w:hAnsi="Times New Roman"/>
          <w:sz w:val="28"/>
          <w:szCs w:val="28"/>
        </w:rPr>
        <w:t xml:space="preserve">индикативное планирование показателей </w:t>
      </w:r>
      <w:proofErr w:type="spellStart"/>
      <w:r w:rsidRPr="00255E46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55E46">
        <w:rPr>
          <w:rFonts w:ascii="Times New Roman" w:hAnsi="Times New Roman"/>
          <w:sz w:val="28"/>
          <w:szCs w:val="28"/>
        </w:rPr>
        <w:t xml:space="preserve"> экономики, регионального топливно-энергетического баланса; </w:t>
      </w:r>
    </w:p>
    <w:p w:rsidR="00F1565B" w:rsidRPr="00255E46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5E46">
        <w:rPr>
          <w:rFonts w:ascii="Times New Roman" w:hAnsi="Times New Roman"/>
          <w:sz w:val="28"/>
          <w:szCs w:val="28"/>
        </w:rPr>
        <w:t>-</w:t>
      </w:r>
      <w:r w:rsidR="00315866" w:rsidRPr="00255E46">
        <w:rPr>
          <w:rFonts w:ascii="Times New Roman" w:hAnsi="Times New Roman"/>
          <w:sz w:val="28"/>
          <w:szCs w:val="28"/>
        </w:rPr>
        <w:t xml:space="preserve"> </w:t>
      </w:r>
      <w:r w:rsidRPr="00255E46">
        <w:rPr>
          <w:rFonts w:ascii="Times New Roman" w:hAnsi="Times New Roman"/>
          <w:sz w:val="28"/>
          <w:szCs w:val="28"/>
        </w:rPr>
        <w:t xml:space="preserve">изменение структуры экономики с целью существенного повышения </w:t>
      </w:r>
      <w:proofErr w:type="spellStart"/>
      <w:r w:rsidRPr="00255E46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55E46">
        <w:rPr>
          <w:rFonts w:ascii="Times New Roman" w:hAnsi="Times New Roman"/>
          <w:sz w:val="28"/>
          <w:szCs w:val="28"/>
        </w:rPr>
        <w:t xml:space="preserve">; </w:t>
      </w:r>
    </w:p>
    <w:p w:rsidR="00F1565B" w:rsidRPr="00255E46" w:rsidRDefault="00F1565B" w:rsidP="00F1565B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5E46">
        <w:rPr>
          <w:rFonts w:ascii="Times New Roman" w:hAnsi="Times New Roman"/>
          <w:sz w:val="28"/>
          <w:szCs w:val="28"/>
        </w:rPr>
        <w:t>-</w:t>
      </w:r>
      <w:r w:rsidR="00315866" w:rsidRPr="00255E46">
        <w:rPr>
          <w:rFonts w:ascii="Times New Roman" w:hAnsi="Times New Roman"/>
          <w:sz w:val="28"/>
          <w:szCs w:val="28"/>
        </w:rPr>
        <w:t xml:space="preserve"> </w:t>
      </w:r>
      <w:r w:rsidRPr="00255E46">
        <w:rPr>
          <w:rFonts w:ascii="Times New Roman" w:hAnsi="Times New Roman"/>
          <w:sz w:val="28"/>
          <w:szCs w:val="28"/>
        </w:rPr>
        <w:t xml:space="preserve">обновление основных производственных фондов с применением новых </w:t>
      </w:r>
      <w:proofErr w:type="spellStart"/>
      <w:r w:rsidRPr="00255E46">
        <w:rPr>
          <w:rFonts w:ascii="Times New Roman" w:hAnsi="Times New Roman"/>
          <w:sz w:val="28"/>
          <w:szCs w:val="28"/>
        </w:rPr>
        <w:t>энерго</w:t>
      </w:r>
      <w:proofErr w:type="spellEnd"/>
      <w:r w:rsidRPr="00255E46">
        <w:rPr>
          <w:rFonts w:ascii="Times New Roman" w:hAnsi="Times New Roman"/>
          <w:sz w:val="28"/>
          <w:szCs w:val="28"/>
        </w:rPr>
        <w:t xml:space="preserve">- и ресурсосберегающих технологий и оборудования; </w:t>
      </w:r>
    </w:p>
    <w:p w:rsidR="00F1565B" w:rsidRPr="00255E46" w:rsidRDefault="00F1565B" w:rsidP="00F1565B">
      <w:pPr>
        <w:pStyle w:val="a7"/>
        <w:tabs>
          <w:tab w:val="left" w:pos="846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55E46">
        <w:rPr>
          <w:rFonts w:ascii="Times New Roman" w:hAnsi="Times New Roman"/>
          <w:sz w:val="28"/>
          <w:szCs w:val="28"/>
        </w:rPr>
        <w:t>-</w:t>
      </w:r>
      <w:r w:rsidR="00315866" w:rsidRPr="00255E46">
        <w:rPr>
          <w:rFonts w:ascii="Times New Roman" w:hAnsi="Times New Roman"/>
          <w:sz w:val="28"/>
          <w:szCs w:val="28"/>
        </w:rPr>
        <w:t xml:space="preserve"> </w:t>
      </w:r>
      <w:r w:rsidRPr="00255E46">
        <w:rPr>
          <w:rFonts w:ascii="Times New Roman" w:hAnsi="Times New Roman"/>
          <w:sz w:val="28"/>
          <w:szCs w:val="28"/>
        </w:rPr>
        <w:t>реализация программ энергосбережения в учреждениях бюджетной сферы с целью сокращения бюджетных расходов на оплату коммунальных услуг.  Законом  № 261-ФЗ определено, что все бюджетные учреждения:</w:t>
      </w:r>
    </w:p>
    <w:p w:rsidR="00F1565B" w:rsidRPr="00255E46" w:rsidRDefault="00F1565B" w:rsidP="00315866">
      <w:pPr>
        <w:tabs>
          <w:tab w:val="left" w:pos="8460"/>
        </w:tabs>
        <w:ind w:firstLine="851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- должны быть оснащены приборами учета используемой воды, тепловой энергии, электрической энергии;</w:t>
      </w:r>
    </w:p>
    <w:p w:rsidR="00F1565B" w:rsidRPr="00255E46" w:rsidRDefault="00F1565B" w:rsidP="00315866">
      <w:pPr>
        <w:tabs>
          <w:tab w:val="left" w:pos="8460"/>
        </w:tabs>
        <w:ind w:firstLine="851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- обязаны обеспечить снижение в сопоставимых условиях объема энергии в течение 5 лет не менее чем на 15 процентов от объема фактически потребленного им  из указанных ресурсов с ежегодным снижением такого объема не менее чем  на 3%;</w:t>
      </w:r>
    </w:p>
    <w:p w:rsidR="00F1565B" w:rsidRPr="00255E46" w:rsidRDefault="00F1565B" w:rsidP="00315866">
      <w:pPr>
        <w:tabs>
          <w:tab w:val="left" w:pos="8460"/>
        </w:tabs>
        <w:ind w:firstLine="851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- </w:t>
      </w:r>
      <w:proofErr w:type="gramStart"/>
      <w:r w:rsidRPr="00255E46">
        <w:rPr>
          <w:sz w:val="28"/>
          <w:szCs w:val="28"/>
        </w:rPr>
        <w:t>обязаны</w:t>
      </w:r>
      <w:proofErr w:type="gramEnd"/>
      <w:r w:rsidRPr="00255E46">
        <w:rPr>
          <w:sz w:val="28"/>
          <w:szCs w:val="28"/>
        </w:rPr>
        <w:t xml:space="preserve"> провести обязательное энергетическое обследование, по результатам которого должен быть составлен энергетический паспорт;</w:t>
      </w:r>
    </w:p>
    <w:p w:rsidR="00F1565B" w:rsidRPr="00255E46" w:rsidRDefault="00F1565B" w:rsidP="00315866">
      <w:pPr>
        <w:tabs>
          <w:tab w:val="left" w:pos="8460"/>
        </w:tabs>
        <w:ind w:firstLine="851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- обязаны выполнять требования энергетической эффективности зданий и сооружений;</w:t>
      </w:r>
    </w:p>
    <w:p w:rsidR="00B3749D" w:rsidRPr="00255E46" w:rsidRDefault="00F1565B" w:rsidP="00315866">
      <w:pPr>
        <w:tabs>
          <w:tab w:val="left" w:pos="8460"/>
        </w:tabs>
        <w:ind w:firstLine="851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- обязаны размещать заказы для государственных и муниципальных нужд с учетом требований энергетической эффек</w:t>
      </w:r>
      <w:r w:rsidR="00315866" w:rsidRPr="00255E46">
        <w:rPr>
          <w:sz w:val="28"/>
          <w:szCs w:val="28"/>
        </w:rPr>
        <w:t>тивности товаров, работ, услуг.</w:t>
      </w:r>
    </w:p>
    <w:p w:rsidR="00B3749D" w:rsidRPr="00255E46" w:rsidRDefault="00B3749D" w:rsidP="00315866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8"/>
          <w:szCs w:val="28"/>
        </w:rPr>
      </w:pPr>
      <w:r w:rsidRPr="00255E46">
        <w:rPr>
          <w:b/>
          <w:bCs/>
          <w:color w:val="000000"/>
          <w:sz w:val="28"/>
          <w:szCs w:val="28"/>
        </w:rPr>
        <w:t>2. Цели и задачи Подпрограммы</w:t>
      </w:r>
      <w:r w:rsidR="00315866" w:rsidRPr="00255E46">
        <w:rPr>
          <w:b/>
          <w:bCs/>
          <w:color w:val="000000"/>
          <w:sz w:val="28"/>
          <w:szCs w:val="28"/>
        </w:rPr>
        <w:t>.</w:t>
      </w:r>
    </w:p>
    <w:p w:rsidR="00F1565B" w:rsidRPr="00255E46" w:rsidRDefault="00F1565B" w:rsidP="00F156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Основными целями Подпрограммы являются:</w:t>
      </w:r>
    </w:p>
    <w:p w:rsidR="00F1565B" w:rsidRPr="00255E46" w:rsidRDefault="00F1565B" w:rsidP="00F156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          Повышение эффективности использования энергетических и иных коммунальных ресурсов;</w:t>
      </w:r>
    </w:p>
    <w:p w:rsidR="00F1565B" w:rsidRPr="00255E46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Снижение потерь энергоресурсов при их транспортировке до потребителя; </w:t>
      </w:r>
    </w:p>
    <w:p w:rsidR="00F1565B" w:rsidRPr="00255E46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Повышение экономической эффективности регулирования отношений между производителями, исполнителями и потребителями коммунальных услуг. </w:t>
      </w:r>
    </w:p>
    <w:p w:rsidR="00F1565B" w:rsidRPr="00255E46" w:rsidRDefault="00F1565B" w:rsidP="00F1565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Проведение энергетических обследований,  расширение практики применения энергосберегающих технологий при модернизации, реконструкции и капитальном ремонте систем уличного освещения.</w:t>
      </w:r>
    </w:p>
    <w:p w:rsidR="00F1565B" w:rsidRPr="00255E46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Для достижения поставленных целей в ходе реализации Подпрограммы органам местного самоуправления необходимо решить следующие задачи: </w:t>
      </w:r>
    </w:p>
    <w:p w:rsidR="00F1565B" w:rsidRPr="00255E46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Создание оптимальных нормативно-правовых, организационных и экономических условий для реализации стратегии </w:t>
      </w:r>
      <w:proofErr w:type="spellStart"/>
      <w:r w:rsidRPr="00255E46">
        <w:rPr>
          <w:sz w:val="28"/>
          <w:szCs w:val="28"/>
        </w:rPr>
        <w:t>энергоресурсосбережения</w:t>
      </w:r>
      <w:proofErr w:type="spellEnd"/>
      <w:r w:rsidRPr="00255E46">
        <w:rPr>
          <w:sz w:val="28"/>
          <w:szCs w:val="28"/>
        </w:rPr>
        <w:t xml:space="preserve">. </w:t>
      </w:r>
    </w:p>
    <w:p w:rsidR="00F1565B" w:rsidRPr="00255E46" w:rsidRDefault="00F1565B" w:rsidP="00F1565B">
      <w:pPr>
        <w:pStyle w:val="Default"/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Снижение, расходов электрической энергии на наружное освещение сельск</w:t>
      </w:r>
      <w:r w:rsidR="00600A0F" w:rsidRPr="00255E46">
        <w:rPr>
          <w:sz w:val="28"/>
          <w:szCs w:val="28"/>
        </w:rPr>
        <w:t xml:space="preserve">ого поселения </w:t>
      </w:r>
      <w:r w:rsidR="00A91A69" w:rsidRPr="00255E46">
        <w:rPr>
          <w:sz w:val="28"/>
          <w:szCs w:val="28"/>
        </w:rPr>
        <w:t>Лорино</w:t>
      </w:r>
      <w:r w:rsidR="00600A0F" w:rsidRPr="00255E46">
        <w:rPr>
          <w:sz w:val="28"/>
          <w:szCs w:val="28"/>
        </w:rPr>
        <w:t xml:space="preserve"> </w:t>
      </w:r>
      <w:r w:rsidRPr="00255E46">
        <w:rPr>
          <w:sz w:val="28"/>
          <w:szCs w:val="28"/>
        </w:rPr>
        <w:t xml:space="preserve">на 40%. </w:t>
      </w:r>
    </w:p>
    <w:p w:rsidR="00F1565B" w:rsidRPr="00255E46" w:rsidRDefault="00F1565B" w:rsidP="00600A0F">
      <w:pPr>
        <w:pStyle w:val="Default"/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Установка приборов учета потребляемой электрической энергии в системах наружного освещения; </w:t>
      </w:r>
    </w:p>
    <w:p w:rsidR="00F1565B" w:rsidRPr="00255E46" w:rsidRDefault="00F1565B" w:rsidP="00600A0F">
      <w:pPr>
        <w:pStyle w:val="Default"/>
        <w:ind w:firstLine="567"/>
        <w:jc w:val="both"/>
      </w:pPr>
      <w:r w:rsidRPr="00255E46">
        <w:rPr>
          <w:sz w:val="28"/>
          <w:szCs w:val="28"/>
        </w:rPr>
        <w:t xml:space="preserve">Замена светильников наружного освещения на современные энергосберегающие (светодиодные светильники); </w:t>
      </w:r>
    </w:p>
    <w:p w:rsidR="00F1565B" w:rsidRPr="00255E46" w:rsidRDefault="00F1565B" w:rsidP="00600A0F">
      <w:pPr>
        <w:pStyle w:val="Default"/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lastRenderedPageBreak/>
        <w:t xml:space="preserve">Повышение </w:t>
      </w:r>
      <w:proofErr w:type="gramStart"/>
      <w:r w:rsidRPr="00255E46">
        <w:rPr>
          <w:sz w:val="28"/>
          <w:szCs w:val="28"/>
        </w:rPr>
        <w:t>уровня компетентности работников Администрации муниципального образования</w:t>
      </w:r>
      <w:proofErr w:type="gramEnd"/>
      <w:r w:rsidRPr="00255E46">
        <w:rPr>
          <w:sz w:val="28"/>
          <w:szCs w:val="28"/>
        </w:rPr>
        <w:t xml:space="preserve"> </w:t>
      </w:r>
      <w:r w:rsidR="00600A0F" w:rsidRPr="00255E46">
        <w:rPr>
          <w:sz w:val="28"/>
          <w:szCs w:val="28"/>
        </w:rPr>
        <w:t>Чукотский муниципальный район, а</w:t>
      </w:r>
      <w:r w:rsidRPr="00255E46">
        <w:rPr>
          <w:sz w:val="28"/>
          <w:szCs w:val="28"/>
        </w:rPr>
        <w:t>дминистраци</w:t>
      </w:r>
      <w:r w:rsidR="00600A0F" w:rsidRPr="00255E46">
        <w:rPr>
          <w:sz w:val="28"/>
          <w:szCs w:val="28"/>
        </w:rPr>
        <w:t>и</w:t>
      </w:r>
      <w:r w:rsidRPr="00255E46">
        <w:rPr>
          <w:sz w:val="28"/>
          <w:szCs w:val="28"/>
        </w:rPr>
        <w:t xml:space="preserve"> сельск</w:t>
      </w:r>
      <w:r w:rsidR="00600A0F" w:rsidRPr="00255E46">
        <w:rPr>
          <w:sz w:val="28"/>
          <w:szCs w:val="28"/>
        </w:rPr>
        <w:t>ого</w:t>
      </w:r>
      <w:r w:rsidRPr="00255E46">
        <w:rPr>
          <w:sz w:val="28"/>
          <w:szCs w:val="28"/>
        </w:rPr>
        <w:t xml:space="preserve"> поселени</w:t>
      </w:r>
      <w:r w:rsidR="00600A0F" w:rsidRPr="00255E46">
        <w:rPr>
          <w:sz w:val="28"/>
          <w:szCs w:val="28"/>
        </w:rPr>
        <w:t xml:space="preserve">я </w:t>
      </w:r>
      <w:r w:rsidR="00A91A69" w:rsidRPr="00255E46">
        <w:rPr>
          <w:sz w:val="28"/>
          <w:szCs w:val="28"/>
        </w:rPr>
        <w:t>Лорино</w:t>
      </w:r>
      <w:r w:rsidRPr="00255E46">
        <w:rPr>
          <w:sz w:val="28"/>
          <w:szCs w:val="28"/>
        </w:rPr>
        <w:t xml:space="preserve">  и ответственных за энергосбережение сотрудников муниципальных учреждений в вопросах эффективного использования энергетических ресурсов.</w:t>
      </w:r>
    </w:p>
    <w:p w:rsidR="00B3749D" w:rsidRPr="00255E46" w:rsidRDefault="00B3749D" w:rsidP="00B3749D">
      <w:pPr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 w:rsidRPr="00255E46">
        <w:rPr>
          <w:b/>
          <w:bCs/>
          <w:sz w:val="28"/>
          <w:szCs w:val="28"/>
        </w:rPr>
        <w:t>3. Срок реализации Подпрограммы.</w:t>
      </w:r>
    </w:p>
    <w:p w:rsidR="00B3749D" w:rsidRPr="00255E46" w:rsidRDefault="00B3749D" w:rsidP="00600A0F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55E46">
        <w:rPr>
          <w:sz w:val="28"/>
          <w:szCs w:val="28"/>
        </w:rPr>
        <w:t>Срок реализации Подпрограммы  201</w:t>
      </w:r>
      <w:r w:rsidR="00E979AF" w:rsidRPr="00255E46">
        <w:rPr>
          <w:sz w:val="28"/>
          <w:szCs w:val="28"/>
        </w:rPr>
        <w:t>8</w:t>
      </w:r>
      <w:r w:rsidRPr="00255E46">
        <w:rPr>
          <w:sz w:val="28"/>
          <w:szCs w:val="28"/>
        </w:rPr>
        <w:t>-20</w:t>
      </w:r>
      <w:r w:rsidR="00E979AF" w:rsidRPr="00255E46">
        <w:rPr>
          <w:sz w:val="28"/>
          <w:szCs w:val="28"/>
        </w:rPr>
        <w:t>2</w:t>
      </w:r>
      <w:r w:rsidR="000F7F99" w:rsidRPr="00255E46">
        <w:rPr>
          <w:sz w:val="28"/>
          <w:szCs w:val="28"/>
        </w:rPr>
        <w:t>0</w:t>
      </w:r>
      <w:r w:rsidRPr="00255E46">
        <w:rPr>
          <w:sz w:val="28"/>
          <w:szCs w:val="28"/>
        </w:rPr>
        <w:t xml:space="preserve"> годы. </w:t>
      </w:r>
    </w:p>
    <w:p w:rsidR="00B3749D" w:rsidRPr="00255E46" w:rsidRDefault="00B3749D" w:rsidP="00600A0F">
      <w:pPr>
        <w:spacing w:before="120" w:after="120"/>
        <w:ind w:left="1786" w:firstLine="335"/>
        <w:rPr>
          <w:sz w:val="28"/>
          <w:szCs w:val="28"/>
        </w:rPr>
      </w:pPr>
      <w:r w:rsidRPr="00255E46">
        <w:rPr>
          <w:b/>
          <w:bCs/>
          <w:sz w:val="28"/>
          <w:szCs w:val="28"/>
        </w:rPr>
        <w:t xml:space="preserve">4. </w:t>
      </w:r>
      <w:r w:rsidRPr="00255E46">
        <w:rPr>
          <w:b/>
          <w:sz w:val="28"/>
          <w:szCs w:val="28"/>
        </w:rPr>
        <w:t>Перечень Подпрограммных мероприятий.</w:t>
      </w:r>
    </w:p>
    <w:p w:rsidR="00B3749D" w:rsidRPr="00255E46" w:rsidRDefault="00B3749D" w:rsidP="00B3749D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255E46">
        <w:rPr>
          <w:kern w:val="1"/>
          <w:sz w:val="28"/>
          <w:szCs w:val="28"/>
        </w:rPr>
        <w:t xml:space="preserve">Перечень мероприятий </w:t>
      </w:r>
      <w:r w:rsidRPr="00255E46">
        <w:rPr>
          <w:sz w:val="28"/>
          <w:szCs w:val="28"/>
        </w:rPr>
        <w:t>Подпрограммы</w:t>
      </w:r>
      <w:r w:rsidRPr="00255E46">
        <w:rPr>
          <w:kern w:val="1"/>
          <w:sz w:val="28"/>
          <w:szCs w:val="28"/>
        </w:rPr>
        <w:t xml:space="preserve"> приведен в таблице </w:t>
      </w:r>
      <w:r w:rsidR="000A38DF" w:rsidRPr="00255E46">
        <w:rPr>
          <w:kern w:val="1"/>
          <w:sz w:val="28"/>
          <w:szCs w:val="28"/>
        </w:rPr>
        <w:t>5</w:t>
      </w:r>
      <w:r w:rsidRPr="00255E46">
        <w:rPr>
          <w:kern w:val="1"/>
          <w:sz w:val="28"/>
          <w:szCs w:val="28"/>
        </w:rPr>
        <w:t>.</w:t>
      </w:r>
    </w:p>
    <w:p w:rsidR="00B3749D" w:rsidRPr="00255E46" w:rsidRDefault="00B3749D" w:rsidP="00315866">
      <w:pPr>
        <w:rPr>
          <w:sz w:val="28"/>
          <w:szCs w:val="28"/>
        </w:rPr>
      </w:pPr>
      <w:r w:rsidRPr="00255E46">
        <w:rPr>
          <w:sz w:val="28"/>
          <w:szCs w:val="28"/>
        </w:rPr>
        <w:t xml:space="preserve">Таблица </w:t>
      </w:r>
      <w:r w:rsidR="000A38DF" w:rsidRPr="00255E46">
        <w:rPr>
          <w:sz w:val="28"/>
          <w:szCs w:val="28"/>
        </w:rPr>
        <w:t>5</w:t>
      </w:r>
      <w:r w:rsidRPr="00255E46">
        <w:rPr>
          <w:sz w:val="28"/>
          <w:szCs w:val="28"/>
        </w:rPr>
        <w:t>. Перечень мероприятий Подпрограммы.</w:t>
      </w:r>
    </w:p>
    <w:p w:rsidR="00B3749D" w:rsidRPr="00255E46" w:rsidRDefault="00B3749D" w:rsidP="00B3749D">
      <w:pPr>
        <w:rPr>
          <w:b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1275"/>
        <w:gridCol w:w="1418"/>
        <w:gridCol w:w="1276"/>
        <w:gridCol w:w="993"/>
        <w:gridCol w:w="1134"/>
      </w:tblGrid>
      <w:tr w:rsidR="00B3749D" w:rsidRPr="00255E46" w:rsidTr="003E0911">
        <w:trPr>
          <w:trHeight w:val="462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B3749D" w:rsidRPr="00255E46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B3749D" w:rsidRPr="00255E46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55E46">
              <w:rPr>
                <w:sz w:val="24"/>
                <w:szCs w:val="24"/>
              </w:rPr>
              <w:t>испол</w:t>
            </w:r>
            <w:proofErr w:type="spellEnd"/>
            <w:r w:rsidRPr="00255E46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3749D" w:rsidRPr="00255E46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55E46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255E46">
              <w:rPr>
                <w:sz w:val="24"/>
                <w:szCs w:val="24"/>
              </w:rPr>
              <w:t>,</w:t>
            </w:r>
          </w:p>
          <w:p w:rsidR="00B3749D" w:rsidRPr="00255E46" w:rsidRDefault="00B3749D" w:rsidP="0033776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тыс. руб.</w:t>
            </w:r>
          </w:p>
        </w:tc>
        <w:tc>
          <w:tcPr>
            <w:tcW w:w="3403" w:type="dxa"/>
            <w:gridSpan w:val="3"/>
          </w:tcPr>
          <w:p w:rsidR="00B3749D" w:rsidRPr="00255E46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В том числе по годам</w:t>
            </w:r>
          </w:p>
        </w:tc>
      </w:tr>
      <w:tr w:rsidR="00B3749D" w:rsidRPr="00255E46" w:rsidTr="003E0911">
        <w:trPr>
          <w:trHeight w:val="462"/>
        </w:trPr>
        <w:tc>
          <w:tcPr>
            <w:tcW w:w="3969" w:type="dxa"/>
            <w:vMerge/>
            <w:shd w:val="clear" w:color="auto" w:fill="auto"/>
            <w:vAlign w:val="center"/>
          </w:tcPr>
          <w:p w:rsidR="00B3749D" w:rsidRPr="00255E46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B3749D" w:rsidRPr="00255E46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3749D" w:rsidRPr="00255E46" w:rsidRDefault="00B3749D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3749D" w:rsidRPr="00255E46" w:rsidRDefault="00B3749D" w:rsidP="008B4C17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</w:t>
            </w:r>
            <w:r w:rsidR="008B4C17" w:rsidRPr="00255E46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B3749D" w:rsidRPr="00255E46" w:rsidRDefault="00B3749D" w:rsidP="008B4C17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</w:t>
            </w:r>
            <w:r w:rsidR="008B4C17" w:rsidRPr="00255E46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B3749D" w:rsidRPr="00255E46" w:rsidRDefault="00B3749D" w:rsidP="008B4C17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</w:t>
            </w:r>
            <w:r w:rsidR="008B4C17" w:rsidRPr="00255E46">
              <w:rPr>
                <w:sz w:val="24"/>
                <w:szCs w:val="24"/>
              </w:rPr>
              <w:t>20</w:t>
            </w:r>
          </w:p>
        </w:tc>
      </w:tr>
      <w:tr w:rsidR="00B3749D" w:rsidRPr="00255E46" w:rsidTr="003E0911">
        <w:trPr>
          <w:trHeight w:val="1288"/>
        </w:trPr>
        <w:tc>
          <w:tcPr>
            <w:tcW w:w="3969" w:type="dxa"/>
            <w:shd w:val="clear" w:color="auto" w:fill="auto"/>
            <w:vAlign w:val="center"/>
          </w:tcPr>
          <w:p w:rsidR="00B3749D" w:rsidRPr="00255E46" w:rsidRDefault="00527679" w:rsidP="00A4482D">
            <w:pPr>
              <w:snapToGrid w:val="0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Энерго</w:t>
            </w:r>
            <w:r w:rsidR="00A4482D" w:rsidRPr="00255E46">
              <w:rPr>
                <w:b/>
                <w:sz w:val="24"/>
                <w:szCs w:val="24"/>
              </w:rPr>
              <w:t>обеспечение</w:t>
            </w:r>
            <w:r w:rsidRPr="00255E46">
              <w:rPr>
                <w:b/>
                <w:sz w:val="24"/>
                <w:szCs w:val="24"/>
              </w:rPr>
              <w:t xml:space="preserve"> и повышение энергетической эффективности в муниципальном образовании сельское поселение </w:t>
            </w:r>
            <w:r w:rsidR="00A91A69" w:rsidRPr="00255E46">
              <w:rPr>
                <w:b/>
                <w:sz w:val="24"/>
                <w:szCs w:val="24"/>
              </w:rPr>
              <w:t>Лорино</w:t>
            </w:r>
            <w:r w:rsidRPr="00255E46">
              <w:rPr>
                <w:b/>
                <w:sz w:val="24"/>
                <w:szCs w:val="24"/>
              </w:rPr>
              <w:t xml:space="preserve"> на 201</w:t>
            </w:r>
            <w:r w:rsidR="00E979AF" w:rsidRPr="00255E46">
              <w:rPr>
                <w:b/>
                <w:sz w:val="24"/>
                <w:szCs w:val="24"/>
              </w:rPr>
              <w:t>8</w:t>
            </w:r>
            <w:r w:rsidRPr="00255E46">
              <w:rPr>
                <w:b/>
                <w:sz w:val="24"/>
                <w:szCs w:val="24"/>
              </w:rPr>
              <w:t>-20</w:t>
            </w:r>
            <w:r w:rsidR="00E979AF" w:rsidRPr="00255E46">
              <w:rPr>
                <w:b/>
                <w:sz w:val="24"/>
                <w:szCs w:val="24"/>
              </w:rPr>
              <w:t>20</w:t>
            </w:r>
            <w:r w:rsidRPr="00255E46">
              <w:rPr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275" w:type="dxa"/>
            <w:vAlign w:val="center"/>
          </w:tcPr>
          <w:p w:rsidR="00B3749D" w:rsidRPr="00255E46" w:rsidRDefault="00B3749D" w:rsidP="00E979AF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</w:t>
            </w:r>
            <w:r w:rsidR="00E979AF" w:rsidRPr="00255E46">
              <w:rPr>
                <w:sz w:val="24"/>
                <w:szCs w:val="24"/>
              </w:rPr>
              <w:t>8</w:t>
            </w:r>
            <w:r w:rsidRPr="00255E46">
              <w:rPr>
                <w:sz w:val="24"/>
                <w:szCs w:val="24"/>
              </w:rPr>
              <w:t>-20</w:t>
            </w:r>
            <w:r w:rsidR="00E979AF" w:rsidRPr="00255E46">
              <w:rPr>
                <w:sz w:val="24"/>
                <w:szCs w:val="24"/>
              </w:rPr>
              <w:t>20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3749D" w:rsidRPr="00255E46" w:rsidRDefault="009F41A9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750</w:t>
            </w:r>
            <w:r w:rsidR="00011F5A" w:rsidRPr="00255E46">
              <w:rPr>
                <w:sz w:val="24"/>
                <w:szCs w:val="24"/>
              </w:rPr>
              <w:t>,6</w:t>
            </w:r>
          </w:p>
        </w:tc>
        <w:tc>
          <w:tcPr>
            <w:tcW w:w="1276" w:type="dxa"/>
            <w:vMerge w:val="restart"/>
            <w:vAlign w:val="center"/>
          </w:tcPr>
          <w:p w:rsidR="00B3749D" w:rsidRPr="00255E46" w:rsidRDefault="00466C8C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342,8</w:t>
            </w:r>
          </w:p>
        </w:tc>
        <w:tc>
          <w:tcPr>
            <w:tcW w:w="993" w:type="dxa"/>
            <w:vMerge w:val="restart"/>
            <w:vAlign w:val="center"/>
          </w:tcPr>
          <w:p w:rsidR="00B3749D" w:rsidRPr="00255E46" w:rsidRDefault="00CB399B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203,9</w:t>
            </w:r>
          </w:p>
        </w:tc>
        <w:tc>
          <w:tcPr>
            <w:tcW w:w="1134" w:type="dxa"/>
            <w:vMerge w:val="restart"/>
            <w:vAlign w:val="center"/>
          </w:tcPr>
          <w:p w:rsidR="00B3749D" w:rsidRPr="00255E46" w:rsidRDefault="00011F5A" w:rsidP="00337766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203,9</w:t>
            </w:r>
          </w:p>
        </w:tc>
      </w:tr>
      <w:tr w:rsidR="00E979AF" w:rsidRPr="00255E46" w:rsidTr="003E0911">
        <w:tc>
          <w:tcPr>
            <w:tcW w:w="3969" w:type="dxa"/>
            <w:shd w:val="clear" w:color="auto" w:fill="auto"/>
          </w:tcPr>
          <w:p w:rsidR="00E979AF" w:rsidRPr="00255E46" w:rsidRDefault="00A4482D" w:rsidP="00A4482D">
            <w:pPr>
              <w:pStyle w:val="af6"/>
              <w:snapToGri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55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79AF" w:rsidRPr="00255E4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255E4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уличное </w:t>
            </w:r>
            <w:r w:rsidR="00E979AF" w:rsidRPr="00255E46">
              <w:rPr>
                <w:rFonts w:ascii="Times New Roman" w:hAnsi="Times New Roman" w:cs="Times New Roman"/>
                <w:sz w:val="24"/>
                <w:szCs w:val="24"/>
              </w:rPr>
              <w:t>освещение</w:t>
            </w:r>
            <w:r w:rsidRPr="00255E46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</w:t>
            </w:r>
            <w:r w:rsidR="00E979AF" w:rsidRPr="00255E46">
              <w:rPr>
                <w:rFonts w:ascii="Times New Roman" w:hAnsi="Times New Roman" w:cs="Times New Roman"/>
                <w:sz w:val="24"/>
                <w:szCs w:val="24"/>
              </w:rPr>
              <w:t xml:space="preserve">  сельского поселения </w:t>
            </w:r>
            <w:r w:rsidR="00A91A69" w:rsidRPr="00255E46">
              <w:rPr>
                <w:rFonts w:ascii="Times New Roman" w:hAnsi="Times New Roman" w:cs="Times New Roman"/>
                <w:sz w:val="24"/>
                <w:szCs w:val="24"/>
              </w:rPr>
              <w:t>Лорино</w:t>
            </w:r>
          </w:p>
        </w:tc>
        <w:tc>
          <w:tcPr>
            <w:tcW w:w="1275" w:type="dxa"/>
            <w:vAlign w:val="center"/>
          </w:tcPr>
          <w:p w:rsidR="00E979AF" w:rsidRPr="00255E46" w:rsidRDefault="00E979AF" w:rsidP="00315866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2018-2020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E979AF" w:rsidRPr="00255E46" w:rsidRDefault="00E979AF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979AF" w:rsidRPr="00255E46" w:rsidRDefault="00E979AF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979AF" w:rsidRPr="00255E46" w:rsidRDefault="00E979AF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E979AF" w:rsidRPr="00255E46" w:rsidRDefault="00E979AF" w:rsidP="00337766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6141AE" w:rsidRPr="00255E46" w:rsidTr="003E0911">
        <w:trPr>
          <w:trHeight w:val="473"/>
        </w:trPr>
        <w:tc>
          <w:tcPr>
            <w:tcW w:w="3969" w:type="dxa"/>
            <w:shd w:val="clear" w:color="auto" w:fill="auto"/>
            <w:vAlign w:val="center"/>
          </w:tcPr>
          <w:p w:rsidR="006141AE" w:rsidRPr="00255E46" w:rsidRDefault="006141AE" w:rsidP="00337766">
            <w:pPr>
              <w:pStyle w:val="af6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5E46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275" w:type="dxa"/>
            <w:vAlign w:val="center"/>
          </w:tcPr>
          <w:p w:rsidR="006141AE" w:rsidRPr="00255E46" w:rsidRDefault="006141AE" w:rsidP="0031586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1AE" w:rsidRPr="00255E46" w:rsidRDefault="009F41A9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750</w:t>
            </w:r>
            <w:r w:rsidR="00CB399B" w:rsidRPr="00255E46">
              <w:rPr>
                <w:b/>
                <w:sz w:val="24"/>
                <w:szCs w:val="24"/>
              </w:rPr>
              <w:t>,</w:t>
            </w:r>
            <w:r w:rsidRPr="00255E4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141AE" w:rsidRPr="00255E46" w:rsidRDefault="00466C8C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342,8</w:t>
            </w:r>
          </w:p>
        </w:tc>
        <w:tc>
          <w:tcPr>
            <w:tcW w:w="993" w:type="dxa"/>
            <w:vAlign w:val="center"/>
          </w:tcPr>
          <w:p w:rsidR="006141AE" w:rsidRPr="00255E46" w:rsidRDefault="00CB399B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203,9</w:t>
            </w:r>
          </w:p>
        </w:tc>
        <w:tc>
          <w:tcPr>
            <w:tcW w:w="1134" w:type="dxa"/>
            <w:vAlign w:val="center"/>
          </w:tcPr>
          <w:p w:rsidR="006141AE" w:rsidRPr="00255E46" w:rsidRDefault="00011F5A" w:rsidP="00E5565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203,9</w:t>
            </w:r>
          </w:p>
        </w:tc>
      </w:tr>
    </w:tbl>
    <w:p w:rsidR="00B3749D" w:rsidRPr="00255E46" w:rsidRDefault="00B3749D" w:rsidP="00315866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3749D" w:rsidRPr="00255E46" w:rsidRDefault="00B3749D" w:rsidP="0031586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E46">
        <w:rPr>
          <w:b/>
          <w:bCs/>
          <w:sz w:val="28"/>
          <w:szCs w:val="28"/>
        </w:rPr>
        <w:t>5. Механизм реализации и поряд</w:t>
      </w:r>
      <w:r w:rsidR="006B0C9C" w:rsidRPr="00255E46">
        <w:rPr>
          <w:b/>
          <w:bCs/>
          <w:sz w:val="28"/>
          <w:szCs w:val="28"/>
        </w:rPr>
        <w:t xml:space="preserve">ок </w:t>
      </w:r>
      <w:proofErr w:type="gramStart"/>
      <w:r w:rsidR="006B0C9C" w:rsidRPr="00255E46">
        <w:rPr>
          <w:b/>
          <w:bCs/>
          <w:sz w:val="28"/>
          <w:szCs w:val="28"/>
        </w:rPr>
        <w:t>контроля за</w:t>
      </w:r>
      <w:proofErr w:type="gramEnd"/>
      <w:r w:rsidR="006B0C9C" w:rsidRPr="00255E46">
        <w:rPr>
          <w:b/>
          <w:bCs/>
          <w:sz w:val="28"/>
          <w:szCs w:val="28"/>
        </w:rPr>
        <w:t xml:space="preserve"> ходом реализации </w:t>
      </w:r>
      <w:r w:rsidRPr="00255E46">
        <w:rPr>
          <w:b/>
          <w:bCs/>
          <w:sz w:val="28"/>
          <w:szCs w:val="28"/>
        </w:rPr>
        <w:t xml:space="preserve">Подпрограммы </w:t>
      </w:r>
    </w:p>
    <w:p w:rsidR="00B3749D" w:rsidRPr="00255E46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Текущее управление и оперативный </w:t>
      </w: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ходом реализации Подпрограммы осуществляет Управление </w:t>
      </w:r>
      <w:r w:rsidR="00E55658" w:rsidRPr="00255E46">
        <w:rPr>
          <w:sz w:val="28"/>
          <w:szCs w:val="28"/>
        </w:rPr>
        <w:t xml:space="preserve">промышленной  </w:t>
      </w:r>
      <w:r w:rsidRPr="00255E46">
        <w:rPr>
          <w:sz w:val="28"/>
          <w:szCs w:val="28"/>
        </w:rPr>
        <w:t xml:space="preserve"> политики и закупок для муниципальных нужд Администрации муниципального образования Чукотский муниципальный  район.</w:t>
      </w:r>
    </w:p>
    <w:p w:rsidR="00B3749D" w:rsidRPr="00255E46" w:rsidRDefault="00B3749D" w:rsidP="00B374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реализацией Подпрограммы осуществляется администрацией </w:t>
      </w:r>
      <w:r w:rsidRPr="00255E46">
        <w:rPr>
          <w:sz w:val="28"/>
        </w:rPr>
        <w:t xml:space="preserve">муниципального образования сельское поселение </w:t>
      </w:r>
      <w:r w:rsidR="00A91A69" w:rsidRPr="00255E46">
        <w:rPr>
          <w:sz w:val="28"/>
        </w:rPr>
        <w:t>Лорино</w:t>
      </w:r>
      <w:r w:rsidRPr="00255E46">
        <w:rPr>
          <w:sz w:val="28"/>
          <w:szCs w:val="28"/>
        </w:rPr>
        <w:t>.</w:t>
      </w:r>
    </w:p>
    <w:p w:rsidR="000B461B" w:rsidRPr="00255E46" w:rsidRDefault="00B3749D" w:rsidP="00600A0F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  <w:r w:rsidR="00600A0F" w:rsidRPr="00255E46">
        <w:rPr>
          <w:b/>
          <w:sz w:val="28"/>
          <w:szCs w:val="28"/>
        </w:rPr>
        <w:t xml:space="preserve"> </w:t>
      </w: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  <w:sectPr w:rsidR="00544945" w:rsidRPr="00255E46" w:rsidSect="008C5084">
          <w:pgSz w:w="11906" w:h="16838"/>
          <w:pgMar w:top="1134" w:right="709" w:bottom="1134" w:left="1134" w:header="397" w:footer="397" w:gutter="0"/>
          <w:cols w:space="720"/>
          <w:titlePg/>
          <w:docGrid w:linePitch="326"/>
        </w:sectPr>
      </w:pPr>
    </w:p>
    <w:p w:rsidR="00544945" w:rsidRPr="00255E46" w:rsidRDefault="00544945" w:rsidP="00544945">
      <w:pPr>
        <w:ind w:left="-142"/>
        <w:jc w:val="center"/>
        <w:rPr>
          <w:b/>
          <w:sz w:val="28"/>
          <w:szCs w:val="28"/>
        </w:rPr>
      </w:pPr>
      <w:r w:rsidRPr="00255E46">
        <w:rPr>
          <w:b/>
          <w:sz w:val="28"/>
          <w:szCs w:val="28"/>
        </w:rPr>
        <w:lastRenderedPageBreak/>
        <w:t>6.</w:t>
      </w:r>
      <w:r w:rsidRPr="00255E46">
        <w:rPr>
          <w:b/>
          <w:sz w:val="28"/>
          <w:szCs w:val="28"/>
        </w:rPr>
        <w:tab/>
        <w:t>Целевые показатели энергосбережения и повышения энергетической эффективности.</w:t>
      </w:r>
    </w:p>
    <w:p w:rsidR="00544945" w:rsidRPr="00255E46" w:rsidRDefault="00544945" w:rsidP="00544945">
      <w:pPr>
        <w:ind w:left="-142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Основание для расчета целевых показателей.</w:t>
      </w:r>
    </w:p>
    <w:p w:rsidR="00544945" w:rsidRPr="00255E46" w:rsidRDefault="00544945" w:rsidP="00544945">
      <w:pPr>
        <w:ind w:left="-142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544945" w:rsidRPr="00255E46" w:rsidRDefault="00544945" w:rsidP="00544945">
      <w:pPr>
        <w:ind w:left="-142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-</w:t>
      </w:r>
      <w:r w:rsidRPr="00255E46">
        <w:rPr>
          <w:sz w:val="28"/>
          <w:szCs w:val="28"/>
        </w:rPr>
        <w:tab/>
        <w:t>Федерального закона РФ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</w:r>
    </w:p>
    <w:p w:rsidR="00544945" w:rsidRPr="00255E46" w:rsidRDefault="00544945" w:rsidP="00544945">
      <w:pPr>
        <w:ind w:left="-142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-</w:t>
      </w:r>
      <w:r w:rsidRPr="00255E46">
        <w:rPr>
          <w:sz w:val="28"/>
          <w:szCs w:val="28"/>
        </w:rPr>
        <w:tab/>
        <w:t>Постановления Правительства РФ от 31 декабря 2009г.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544945" w:rsidRPr="00255E46" w:rsidRDefault="00544945" w:rsidP="00544945">
      <w:pPr>
        <w:ind w:left="-142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-</w:t>
      </w:r>
      <w:r w:rsidRPr="00255E46">
        <w:rPr>
          <w:sz w:val="28"/>
          <w:szCs w:val="28"/>
        </w:rPr>
        <w:tab/>
        <w:t>Перечень целевых показателей сформирован в соответствии с Приказом Министерства Регионального Развития Российской Федерации от 07.06.2010г. № 273 «Об утверждении Методики расчета значений целевых показателей в области энергосбережения и повышения энергетической эффективности, в том числе в сопоставимых условиях».</w:t>
      </w:r>
    </w:p>
    <w:p w:rsidR="00544945" w:rsidRPr="00255E46" w:rsidRDefault="00544945" w:rsidP="00544945">
      <w:pPr>
        <w:ind w:left="-142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Целевые показатели в области энергосбережения и повышения энергетической эффективности сельского поселения Лорино Чукотского муниципального района отражены в следующей таблице:</w:t>
      </w:r>
    </w:p>
    <w:p w:rsidR="00544945" w:rsidRPr="00255E46" w:rsidRDefault="00544945" w:rsidP="00544945">
      <w:pPr>
        <w:ind w:left="-142"/>
        <w:jc w:val="both"/>
        <w:rPr>
          <w:sz w:val="28"/>
          <w:szCs w:val="28"/>
        </w:rPr>
      </w:pPr>
    </w:p>
    <w:tbl>
      <w:tblPr>
        <w:tblW w:w="1460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4837"/>
        <w:gridCol w:w="2557"/>
        <w:gridCol w:w="992"/>
        <w:gridCol w:w="1276"/>
        <w:gridCol w:w="1843"/>
        <w:gridCol w:w="2268"/>
      </w:tblGrid>
      <w:tr w:rsidR="00544945" w:rsidRPr="00255E46" w:rsidTr="00544945">
        <w:trPr>
          <w:trHeight w:hRule="exact" w:val="245"/>
        </w:trPr>
        <w:tc>
          <w:tcPr>
            <w:tcW w:w="828" w:type="dxa"/>
            <w:vMerge w:val="restart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№</w:t>
            </w:r>
          </w:p>
          <w:p w:rsidR="00544945" w:rsidRPr="00255E46" w:rsidRDefault="00544945" w:rsidP="00544945">
            <w:pPr>
              <w:spacing w:line="230" w:lineRule="exact"/>
              <w:rPr>
                <w:sz w:val="24"/>
                <w:szCs w:val="24"/>
              </w:rPr>
            </w:pPr>
            <w:proofErr w:type="gramStart"/>
            <w:r w:rsidRPr="00255E46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255E46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4837" w:type="dxa"/>
            <w:vMerge w:val="restart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557" w:type="dxa"/>
            <w:vMerge w:val="restart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Значения целевых показателей по годам</w:t>
            </w:r>
          </w:p>
        </w:tc>
      </w:tr>
      <w:tr w:rsidR="00544945" w:rsidRPr="00255E46" w:rsidTr="00544945">
        <w:trPr>
          <w:trHeight w:hRule="exact" w:val="785"/>
        </w:trPr>
        <w:tc>
          <w:tcPr>
            <w:tcW w:w="828" w:type="dxa"/>
            <w:vMerge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837" w:type="dxa"/>
            <w:vMerge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2017</w:t>
            </w:r>
          </w:p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(факт.)</w:t>
            </w:r>
          </w:p>
        </w:tc>
        <w:tc>
          <w:tcPr>
            <w:tcW w:w="5387" w:type="dxa"/>
            <w:gridSpan w:val="3"/>
            <w:shd w:val="clear" w:color="auto" w:fill="FFFFFF"/>
          </w:tcPr>
          <w:p w:rsidR="00544945" w:rsidRPr="00255E46" w:rsidRDefault="00544945" w:rsidP="00544945">
            <w:pPr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Динамика изменения целевых показателей к уровню 2017 года</w:t>
            </w:r>
          </w:p>
        </w:tc>
      </w:tr>
      <w:tr w:rsidR="00544945" w:rsidRPr="00255E46" w:rsidTr="00544945">
        <w:trPr>
          <w:trHeight w:hRule="exact" w:val="310"/>
        </w:trPr>
        <w:tc>
          <w:tcPr>
            <w:tcW w:w="828" w:type="dxa"/>
            <w:vMerge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4837" w:type="dxa"/>
            <w:vMerge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2557" w:type="dxa"/>
            <w:vMerge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544945" w:rsidRPr="00255E46" w:rsidTr="00544945">
        <w:trPr>
          <w:trHeight w:hRule="exact" w:val="264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44945" w:rsidRPr="00255E46" w:rsidTr="00544945">
        <w:trPr>
          <w:trHeight w:hRule="exact" w:val="475"/>
        </w:trPr>
        <w:tc>
          <w:tcPr>
            <w:tcW w:w="14601" w:type="dxa"/>
            <w:gridSpan w:val="7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544945" w:rsidRPr="00255E46" w:rsidTr="00544945">
        <w:trPr>
          <w:trHeight w:hRule="exact" w:val="1613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Доля объемов электрической энергии (далее - ЭЭ), расчеты за которую осуществляются с использованием приборов учета, в общем объеме ЭЭ, потребляемой на территории сельского поселения (объекты уличного освещения, здания администрации, ДК)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44945" w:rsidRPr="00255E46" w:rsidTr="00544945">
        <w:trPr>
          <w:trHeight w:hRule="exact" w:val="1693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Доля объемов воды, расчеты за которую осуществляются с использованием приборов учета, в общем объеме воды, потребляемой на территории сельского поселения (здания администрации, ДК)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544945" w:rsidRPr="00255E46" w:rsidTr="00544945">
        <w:trPr>
          <w:trHeight w:hRule="exact" w:val="1142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  <w:tr w:rsidR="00544945" w:rsidRPr="00255E46" w:rsidTr="00544945">
        <w:trPr>
          <w:trHeight w:hRule="exact" w:val="1130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4945" w:rsidRPr="00255E46" w:rsidTr="00544945">
        <w:trPr>
          <w:trHeight w:hRule="exact" w:val="2408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44945" w:rsidRPr="00255E46" w:rsidRDefault="00544945" w:rsidP="00544945">
            <w:pPr>
              <w:spacing w:line="180" w:lineRule="exact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 xml:space="preserve"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сельского поселения </w:t>
            </w:r>
            <w:r w:rsidRPr="00255E46">
              <w:rPr>
                <w:b/>
                <w:bCs/>
                <w:color w:val="000000"/>
                <w:sz w:val="24"/>
                <w:szCs w:val="24"/>
              </w:rPr>
              <w:t>(не производится на территории сельского поселения)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4945" w:rsidRPr="00255E46" w:rsidTr="00544945">
        <w:trPr>
          <w:trHeight w:hRule="exact" w:val="416"/>
        </w:trPr>
        <w:tc>
          <w:tcPr>
            <w:tcW w:w="14601" w:type="dxa"/>
            <w:gridSpan w:val="7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544945" w:rsidRPr="00255E46" w:rsidTr="00544945">
        <w:trPr>
          <w:trHeight w:hRule="exact" w:val="1426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электрической энергии на снабжение органов местного самоуправления и муниципальных учреждений (в расчете на 1 кв. метр общей площади);</w:t>
            </w:r>
          </w:p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Квт. ч./</w:t>
            </w:r>
            <w:proofErr w:type="spellStart"/>
            <w:r w:rsidRPr="00255E4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jc w:val="center"/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jc w:val="center"/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17,1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jc w:val="center"/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17,1</w:t>
            </w:r>
          </w:p>
        </w:tc>
      </w:tr>
      <w:tr w:rsidR="00544945" w:rsidRPr="00255E46" w:rsidTr="00544945">
        <w:trPr>
          <w:trHeight w:hRule="exact" w:val="1236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4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тепловой энергии на снабжение органов местного самоуправления и муниципальных учреждений (в расчете на 1 кв. метр общей площади);</w:t>
            </w:r>
          </w:p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Гкал/</w:t>
            </w:r>
            <w:proofErr w:type="spellStart"/>
            <w:r w:rsidRPr="00255E46">
              <w:rPr>
                <w:color w:val="000000"/>
                <w:sz w:val="24"/>
                <w:szCs w:val="24"/>
              </w:rPr>
              <w:t>кв</w:t>
            </w:r>
            <w:proofErr w:type="gramStart"/>
            <w:r w:rsidRPr="00255E46">
              <w:rPr>
                <w:color w:val="000000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02</w:t>
            </w:r>
          </w:p>
        </w:tc>
      </w:tr>
      <w:tr w:rsidR="00544945" w:rsidRPr="00255E46" w:rsidTr="00544945">
        <w:trPr>
          <w:trHeight w:hRule="exact" w:val="1284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4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человека);</w:t>
            </w:r>
          </w:p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5E46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./</w:t>
            </w:r>
            <w:proofErr w:type="spellStart"/>
            <w:r w:rsidRPr="00255E4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4945" w:rsidRPr="00255E46" w:rsidTr="00544945">
        <w:trPr>
          <w:trHeight w:hRule="exact" w:val="1260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4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горячей воды на снабжение органов местного самоуправления и муниципальных учреждений (в расчете на 1 человека);</w:t>
            </w:r>
          </w:p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5E46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./</w:t>
            </w:r>
            <w:proofErr w:type="spellStart"/>
            <w:r w:rsidRPr="00255E4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2F1257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2F1257" w:rsidRPr="00255E46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544945" w:rsidRPr="00255E46" w:rsidTr="00544945">
        <w:trPr>
          <w:trHeight w:hRule="exact" w:val="1284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4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человека);</w:t>
            </w:r>
          </w:p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5E46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4945" w:rsidRPr="00255E46" w:rsidTr="00544945">
        <w:trPr>
          <w:trHeight w:hRule="exact" w:val="2426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4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энергосервисных</w:t>
            </w:r>
            <w:proofErr w:type="spellEnd"/>
            <w:r w:rsidRPr="00255E46">
              <w:rPr>
                <w:rFonts w:eastAsiaTheme="minorHAnsi"/>
                <w:sz w:val="24"/>
                <w:szCs w:val="24"/>
                <w:lang w:eastAsia="en-US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программы;</w:t>
            </w:r>
          </w:p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44945" w:rsidRPr="00255E46" w:rsidRDefault="00544945" w:rsidP="00544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544945" w:rsidRPr="00255E46" w:rsidTr="00544945">
        <w:trPr>
          <w:trHeight w:hRule="exact" w:val="1134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4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  <w:proofErr w:type="spellStart"/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энергосервисных</w:t>
            </w:r>
            <w:proofErr w:type="spellEnd"/>
            <w:r w:rsidRPr="00255E46">
              <w:rPr>
                <w:rFonts w:eastAsiaTheme="minorHAnsi"/>
                <w:sz w:val="24"/>
                <w:szCs w:val="24"/>
                <w:lang w:eastAsia="en-US"/>
              </w:rPr>
              <w:t xml:space="preserve"> договоров (контрактов), заключенных органами местного самоуправления и муниципальными учреждениями.</w:t>
            </w:r>
          </w:p>
          <w:p w:rsidR="00544945" w:rsidRPr="00255E46" w:rsidRDefault="00544945" w:rsidP="0054494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8731D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8731D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8731D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8731D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4945" w:rsidRPr="00255E46" w:rsidTr="00544945">
        <w:trPr>
          <w:trHeight w:hRule="exact" w:val="418"/>
        </w:trPr>
        <w:tc>
          <w:tcPr>
            <w:tcW w:w="14601" w:type="dxa"/>
            <w:gridSpan w:val="7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жилищном фонде:</w:t>
            </w:r>
          </w:p>
        </w:tc>
      </w:tr>
      <w:tr w:rsidR="00544945" w:rsidRPr="00255E46" w:rsidTr="00544945">
        <w:trPr>
          <w:trHeight w:hRule="exact" w:val="848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7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тепловой энергии в многоквартирных домах (в расчете на 1 кв. метр общей площади);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r w:rsidRPr="00255E46">
              <w:rPr>
                <w:color w:val="000000"/>
                <w:sz w:val="24"/>
                <w:szCs w:val="24"/>
              </w:rPr>
              <w:t>Гкал/</w:t>
            </w:r>
            <w:proofErr w:type="spellStart"/>
            <w:r w:rsidRPr="00255E4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0,08</w:t>
            </w:r>
          </w:p>
        </w:tc>
      </w:tr>
      <w:tr w:rsidR="00544945" w:rsidRPr="00255E46" w:rsidTr="00544945">
        <w:trPr>
          <w:trHeight w:hRule="exact" w:val="861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7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холодной воды в многоквартирных домах (в расчете на 1 жителя);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5E46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7,97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7,97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7,97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7,97</w:t>
            </w:r>
          </w:p>
        </w:tc>
      </w:tr>
      <w:tr w:rsidR="00544945" w:rsidRPr="00255E46" w:rsidTr="00544945">
        <w:trPr>
          <w:trHeight w:hRule="exact" w:val="855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7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горячей воды в многоквартирных домах (в расчете на 1 жителя);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5E46">
              <w:rPr>
                <w:color w:val="000000"/>
                <w:sz w:val="24"/>
                <w:szCs w:val="24"/>
              </w:rPr>
              <w:t>Куб.м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2,53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2,53</w:t>
            </w:r>
          </w:p>
        </w:tc>
      </w:tr>
      <w:tr w:rsidR="00544945" w:rsidRPr="00255E46" w:rsidTr="00544945">
        <w:trPr>
          <w:trHeight w:hRule="exact" w:val="855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7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электрической энергии в многоквартирных домах (в расчете на 1 кв. метр общей площади);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5E46">
              <w:rPr>
                <w:color w:val="000000"/>
                <w:sz w:val="24"/>
                <w:szCs w:val="24"/>
              </w:rPr>
              <w:t>кВт</w:t>
            </w:r>
            <w:proofErr w:type="gramStart"/>
            <w:r w:rsidRPr="00255E46">
              <w:rPr>
                <w:color w:val="000000"/>
                <w:sz w:val="24"/>
                <w:szCs w:val="24"/>
              </w:rPr>
              <w:t>.ч</w:t>
            </w:r>
            <w:proofErr w:type="spellEnd"/>
            <w:proofErr w:type="gramEnd"/>
            <w:r w:rsidRPr="00255E46">
              <w:rPr>
                <w:color w:val="000000"/>
                <w:sz w:val="24"/>
                <w:szCs w:val="24"/>
              </w:rPr>
              <w:t>./</w:t>
            </w:r>
            <w:proofErr w:type="spellStart"/>
            <w:r w:rsidRPr="00255E4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383,51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383,51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383,51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2F1257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383,51</w:t>
            </w:r>
          </w:p>
        </w:tc>
      </w:tr>
      <w:tr w:rsidR="00544945" w:rsidRPr="00255E46" w:rsidTr="00544945">
        <w:trPr>
          <w:trHeight w:hRule="exact" w:val="1127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7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природного газа в многоквартирных домах с индивидуальными системами газового отопления (в расчете на 1 кв. метр общей площади);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5E4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55E4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55E46">
              <w:rPr>
                <w:color w:val="000000"/>
                <w:sz w:val="24"/>
                <w:szCs w:val="24"/>
              </w:rPr>
              <w:t>уб.м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./</w:t>
            </w:r>
            <w:proofErr w:type="spellStart"/>
            <w:r w:rsidRPr="00255E46">
              <w:rPr>
                <w:color w:val="000000"/>
                <w:sz w:val="24"/>
                <w:szCs w:val="24"/>
              </w:rPr>
              <w:t>кв.м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4945" w:rsidRPr="00255E46" w:rsidTr="00544945">
        <w:trPr>
          <w:trHeight w:hRule="exact" w:val="855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7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расход природного газа в многоквартирных домах с иными системами теплоснабжения (в расчете на 1 жителя);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5E46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255E46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255E46">
              <w:rPr>
                <w:color w:val="000000"/>
                <w:sz w:val="24"/>
                <w:szCs w:val="24"/>
              </w:rPr>
              <w:t>уб.м</w:t>
            </w:r>
            <w:proofErr w:type="spellEnd"/>
            <w:r w:rsidRPr="00255E46">
              <w:rPr>
                <w:color w:val="000000"/>
                <w:sz w:val="24"/>
                <w:szCs w:val="24"/>
              </w:rPr>
              <w:t>./чел.</w:t>
            </w:r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544945" w:rsidRPr="00255E46" w:rsidTr="00544945">
        <w:trPr>
          <w:trHeight w:hRule="exact" w:val="855"/>
        </w:trPr>
        <w:tc>
          <w:tcPr>
            <w:tcW w:w="828" w:type="dxa"/>
            <w:shd w:val="clear" w:color="auto" w:fill="FFFFFF"/>
          </w:tcPr>
          <w:p w:rsidR="00544945" w:rsidRPr="00255E46" w:rsidRDefault="00544945" w:rsidP="00544945">
            <w:pPr>
              <w:pStyle w:val="a7"/>
              <w:numPr>
                <w:ilvl w:val="0"/>
                <w:numId w:val="37"/>
              </w:numPr>
              <w:spacing w:line="180" w:lineRule="exac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37" w:type="dxa"/>
            <w:shd w:val="clear" w:color="auto" w:fill="FFFFFF"/>
          </w:tcPr>
          <w:p w:rsidR="00544945" w:rsidRPr="00255E46" w:rsidRDefault="00544945" w:rsidP="00544945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5E46">
              <w:rPr>
                <w:rFonts w:eastAsiaTheme="minorHAnsi"/>
                <w:sz w:val="24"/>
                <w:szCs w:val="24"/>
                <w:lang w:eastAsia="en-US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2557" w:type="dxa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255E46">
              <w:rPr>
                <w:color w:val="000000"/>
                <w:sz w:val="24"/>
                <w:szCs w:val="24"/>
              </w:rPr>
              <w:t>Ту</w:t>
            </w:r>
            <w:proofErr w:type="gramStart"/>
            <w:r w:rsidRPr="00255E46">
              <w:rPr>
                <w:color w:val="000000"/>
                <w:sz w:val="24"/>
                <w:szCs w:val="24"/>
              </w:rPr>
              <w:t>.т</w:t>
            </w:r>
            <w:proofErr w:type="spellEnd"/>
            <w:proofErr w:type="gramEnd"/>
            <w:r w:rsidRPr="00255E46">
              <w:rPr>
                <w:color w:val="000000"/>
                <w:sz w:val="24"/>
                <w:szCs w:val="24"/>
              </w:rPr>
              <w:t>./</w:t>
            </w:r>
            <w:proofErr w:type="spellStart"/>
            <w:r w:rsidRPr="00255E46">
              <w:rPr>
                <w:color w:val="000000"/>
                <w:sz w:val="24"/>
                <w:szCs w:val="24"/>
              </w:rPr>
              <w:t>кв.м</w:t>
            </w:r>
            <w:proofErr w:type="spellEnd"/>
          </w:p>
        </w:tc>
        <w:tc>
          <w:tcPr>
            <w:tcW w:w="992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0D7783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0D7783" w:rsidRPr="00255E4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0D7783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0D7783" w:rsidRPr="00255E4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0D7783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0D7783" w:rsidRPr="00255E4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shd w:val="clear" w:color="auto" w:fill="FFFFFF"/>
          </w:tcPr>
          <w:p w:rsidR="00544945" w:rsidRPr="00255E46" w:rsidRDefault="00544945" w:rsidP="00544945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0D7783">
            <w:pPr>
              <w:spacing w:line="180" w:lineRule="exact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="000D7783" w:rsidRPr="00255E46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544945" w:rsidRPr="00255E46" w:rsidTr="00544945">
        <w:trPr>
          <w:trHeight w:hRule="exact" w:val="826"/>
        </w:trPr>
        <w:tc>
          <w:tcPr>
            <w:tcW w:w="14601" w:type="dxa"/>
            <w:gridSpan w:val="7"/>
            <w:shd w:val="clear" w:color="auto" w:fill="FFFFFF"/>
          </w:tcPr>
          <w:p w:rsidR="00544945" w:rsidRPr="00255E46" w:rsidRDefault="00544945" w:rsidP="00544945">
            <w:pPr>
              <w:jc w:val="both"/>
              <w:rPr>
                <w:sz w:val="24"/>
                <w:szCs w:val="24"/>
              </w:rPr>
            </w:pPr>
            <w:proofErr w:type="gramStart"/>
            <w:r w:rsidRPr="00255E46">
              <w:rPr>
                <w:b/>
                <w:bCs/>
                <w:color w:val="000000"/>
                <w:sz w:val="24"/>
                <w:szCs w:val="24"/>
              </w:rPr>
              <w:t xml:space="preserve">Целевые показатели в области энергосбережения и повышения энергетической эффективности в системах коммунальной инфраструктуры </w:t>
            </w:r>
            <w:r w:rsidRPr="00255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 отражены в связи с отсутствием систем коммунальной инфраструктуры, находящейся в муниципальной собственности (стоящей на балансе) сельского поселения</w:t>
            </w:r>
            <w:r w:rsidR="003D0EA5" w:rsidRPr="00255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</w:tc>
      </w:tr>
      <w:tr w:rsidR="00544945" w:rsidRPr="00255E46" w:rsidTr="0028731D">
        <w:trPr>
          <w:trHeight w:hRule="exact" w:val="1152"/>
        </w:trPr>
        <w:tc>
          <w:tcPr>
            <w:tcW w:w="14601" w:type="dxa"/>
            <w:gridSpan w:val="7"/>
            <w:shd w:val="clear" w:color="auto" w:fill="FFFFFF"/>
          </w:tcPr>
          <w:p w:rsidR="00544945" w:rsidRPr="00255E46" w:rsidRDefault="00544945" w:rsidP="00544945">
            <w:pPr>
              <w:spacing w:line="23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>Целевые показатели в области энергосбережения и повышения энергетической эффективности в транспортном</w:t>
            </w:r>
            <w:r w:rsidR="00952AB8" w:rsidRPr="00255E46">
              <w:rPr>
                <w:b/>
                <w:bCs/>
                <w:color w:val="000000"/>
                <w:sz w:val="24"/>
                <w:szCs w:val="24"/>
              </w:rPr>
              <w:t xml:space="preserve"> комплексе</w:t>
            </w:r>
          </w:p>
          <w:p w:rsidR="00544945" w:rsidRPr="00255E46" w:rsidRDefault="00544945" w:rsidP="00544945">
            <w:pPr>
              <w:spacing w:line="23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255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(не отражены в связи с отсутствием транспортного комплекс, находящейся в муниципальной собственности (стоящей на балансе) сельского поселения</w:t>
            </w:r>
            <w:r w:rsidR="003D0EA5" w:rsidRPr="00255E46">
              <w:rPr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  <w:proofErr w:type="gramEnd"/>
          </w:p>
          <w:p w:rsidR="00544945" w:rsidRPr="00255E46" w:rsidRDefault="00544945" w:rsidP="00544945">
            <w:pPr>
              <w:spacing w:line="23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544945" w:rsidRPr="00255E46" w:rsidRDefault="00544945" w:rsidP="00544945">
            <w:pPr>
              <w:spacing w:line="230" w:lineRule="exact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255E4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544945" w:rsidRPr="00255E46" w:rsidRDefault="00544945" w:rsidP="00544945">
            <w:pPr>
              <w:spacing w:line="230" w:lineRule="exact"/>
              <w:jc w:val="both"/>
              <w:rPr>
                <w:sz w:val="24"/>
                <w:szCs w:val="24"/>
              </w:rPr>
            </w:pPr>
            <w:proofErr w:type="gramStart"/>
            <w:r w:rsidRPr="00255E46">
              <w:rPr>
                <w:b/>
                <w:bCs/>
                <w:color w:val="000000"/>
                <w:sz w:val="24"/>
                <w:szCs w:val="24"/>
              </w:rPr>
              <w:t>комплексе</w:t>
            </w:r>
            <w:proofErr w:type="gramEnd"/>
          </w:p>
        </w:tc>
      </w:tr>
    </w:tbl>
    <w:p w:rsidR="00C3139C" w:rsidRPr="00255E46" w:rsidRDefault="00C3139C" w:rsidP="00C3139C">
      <w:pPr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Информационное обеспечение мероприятий по энергосбережению и повышению энергетической эффективности осуществляется посредством:</w:t>
      </w:r>
    </w:p>
    <w:p w:rsidR="00C3139C" w:rsidRPr="00255E46" w:rsidRDefault="00C3139C" w:rsidP="00C3139C">
      <w:pPr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1. Регистрация в государственной информационной системе в области энергосбережения и повышения энергетической эффективности.</w:t>
      </w:r>
    </w:p>
    <w:p w:rsidR="00C3139C" w:rsidRPr="00255E46" w:rsidRDefault="00C3139C" w:rsidP="00C3139C">
      <w:pPr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2. Опубликование в средствах массовой информации муниципальных программ в области энергосбережения и повышения энергетической эффективности.</w:t>
      </w:r>
    </w:p>
    <w:p w:rsidR="00C3139C" w:rsidRPr="00255E46" w:rsidRDefault="00C3139C" w:rsidP="00C3139C">
      <w:pPr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3. Организация распространения в средствах массовой информации тематических теле- и радиопередач, информационно-просветительских программ о мероприятиях и способах энергосбережения и повышения энергетической эффективности, о выдающихся достижениях, в том числе зарубежных, в области энергосбережения и повышения энергетической эффективности и иной актуальной информации в данной области.</w:t>
      </w:r>
    </w:p>
    <w:p w:rsidR="00C3139C" w:rsidRPr="00255E46" w:rsidRDefault="00C3139C" w:rsidP="00C3139C">
      <w:pPr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4. Информирования потребителей об энергетической эффективности бытовых энергопотребляющих устройств и других товаров.</w:t>
      </w:r>
    </w:p>
    <w:p w:rsidR="00C3139C" w:rsidRPr="00255E46" w:rsidRDefault="00C3139C" w:rsidP="00C3139C">
      <w:pPr>
        <w:ind w:firstLine="709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5.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эффективности.</w:t>
      </w:r>
    </w:p>
    <w:p w:rsidR="00C3139C" w:rsidRPr="00255E46" w:rsidRDefault="00C3139C" w:rsidP="00C3139C">
      <w:pPr>
        <w:ind w:firstLine="709"/>
        <w:jc w:val="both"/>
        <w:rPr>
          <w:sz w:val="28"/>
          <w:szCs w:val="28"/>
        </w:rPr>
        <w:sectPr w:rsidR="00C3139C" w:rsidRPr="00255E46" w:rsidSect="00F1595C">
          <w:pgSz w:w="16838" w:h="11906" w:orient="landscape"/>
          <w:pgMar w:top="1134" w:right="1134" w:bottom="709" w:left="1134" w:header="397" w:footer="397" w:gutter="0"/>
          <w:cols w:space="720"/>
          <w:titlePg/>
          <w:docGrid w:linePitch="326"/>
        </w:sectPr>
      </w:pPr>
      <w:r w:rsidRPr="00255E46">
        <w:rPr>
          <w:sz w:val="28"/>
          <w:szCs w:val="28"/>
        </w:rPr>
        <w:t>6. Организация выставок объектов и технологий, имеющих высокую энергетическую эффективность.</w:t>
      </w:r>
    </w:p>
    <w:p w:rsidR="00544945" w:rsidRPr="00255E46" w:rsidRDefault="00544945" w:rsidP="00544945">
      <w:pPr>
        <w:ind w:left="-142"/>
        <w:jc w:val="both"/>
        <w:rPr>
          <w:sz w:val="28"/>
          <w:szCs w:val="28"/>
        </w:rPr>
        <w:sectPr w:rsidR="00544945" w:rsidRPr="00255E46" w:rsidSect="00544945">
          <w:pgSz w:w="16838" w:h="11906" w:orient="landscape"/>
          <w:pgMar w:top="1134" w:right="1134" w:bottom="709" w:left="1134" w:header="397" w:footer="397" w:gutter="0"/>
          <w:cols w:space="720"/>
          <w:titlePg/>
          <w:docGrid w:linePitch="326"/>
        </w:sectPr>
      </w:pPr>
    </w:p>
    <w:p w:rsidR="00E800BD" w:rsidRPr="00255E46" w:rsidRDefault="00E800BD" w:rsidP="00E800BD">
      <w:pPr>
        <w:pStyle w:val="a5"/>
        <w:tabs>
          <w:tab w:val="left" w:pos="1200"/>
        </w:tabs>
        <w:ind w:left="-142"/>
        <w:jc w:val="right"/>
        <w:rPr>
          <w:sz w:val="28"/>
          <w:szCs w:val="28"/>
        </w:rPr>
      </w:pPr>
      <w:r w:rsidRPr="00255E46">
        <w:rPr>
          <w:sz w:val="28"/>
          <w:szCs w:val="28"/>
        </w:rPr>
        <w:lastRenderedPageBreak/>
        <w:t>Приложение 4</w:t>
      </w:r>
    </w:p>
    <w:p w:rsidR="00E800BD" w:rsidRPr="00255E46" w:rsidRDefault="00E800BD" w:rsidP="00E800BD">
      <w:pPr>
        <w:pStyle w:val="a5"/>
        <w:tabs>
          <w:tab w:val="left" w:pos="1200"/>
        </w:tabs>
        <w:ind w:left="4962"/>
        <w:jc w:val="right"/>
        <w:rPr>
          <w:sz w:val="28"/>
          <w:szCs w:val="28"/>
        </w:rPr>
      </w:pPr>
      <w:r w:rsidRPr="00255E46">
        <w:rPr>
          <w:sz w:val="28"/>
          <w:szCs w:val="28"/>
        </w:rPr>
        <w:t>к муниципальной программе «Развитие жилищного хозяйства, дорожной деятельности и энергообеспечение в муниципальном образовании сельское поселение Лорино на 2018-2020 годы»</w:t>
      </w: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spacing w:before="100" w:beforeAutospacing="1" w:after="240"/>
        <w:ind w:left="0"/>
        <w:jc w:val="center"/>
        <w:rPr>
          <w:b/>
          <w:sz w:val="28"/>
          <w:szCs w:val="28"/>
        </w:rPr>
      </w:pPr>
      <w:r w:rsidRPr="00255E46">
        <w:rPr>
          <w:b/>
          <w:sz w:val="28"/>
          <w:szCs w:val="28"/>
        </w:rPr>
        <w:t xml:space="preserve">Подпрограмма </w:t>
      </w:r>
    </w:p>
    <w:p w:rsidR="00E800BD" w:rsidRPr="00255E46" w:rsidRDefault="00E800BD" w:rsidP="00E800BD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255E46">
        <w:rPr>
          <w:b/>
          <w:sz w:val="28"/>
        </w:rPr>
        <w:t>«</w:t>
      </w:r>
      <w:r w:rsidRPr="00255E46">
        <w:rPr>
          <w:b/>
          <w:sz w:val="28"/>
          <w:szCs w:val="28"/>
        </w:rPr>
        <w:t>Поддержка организаций жилищно-коммунального хозяйства и специализированных служб  на 2018-2020 годы</w:t>
      </w:r>
      <w:r w:rsidRPr="00255E46">
        <w:rPr>
          <w:b/>
          <w:sz w:val="28"/>
        </w:rPr>
        <w:t>»</w:t>
      </w: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b/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800BD">
      <w:pPr>
        <w:pStyle w:val="a5"/>
        <w:tabs>
          <w:tab w:val="left" w:pos="1200"/>
        </w:tabs>
        <w:ind w:firstLine="709"/>
        <w:rPr>
          <w:szCs w:val="24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800BD" w:rsidRPr="00255E46" w:rsidRDefault="00E800BD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E55658" w:rsidRPr="00255E46" w:rsidRDefault="00E55658" w:rsidP="00E5565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55E46">
        <w:rPr>
          <w:b/>
          <w:color w:val="000000"/>
          <w:sz w:val="28"/>
          <w:szCs w:val="28"/>
        </w:rPr>
        <w:lastRenderedPageBreak/>
        <w:t>ПАСПОРТ</w:t>
      </w:r>
    </w:p>
    <w:p w:rsidR="00E55658" w:rsidRPr="00255E46" w:rsidRDefault="00E55658" w:rsidP="00E5565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55E46">
        <w:rPr>
          <w:b/>
          <w:bCs/>
          <w:color w:val="000000"/>
          <w:sz w:val="28"/>
          <w:szCs w:val="28"/>
        </w:rPr>
        <w:t>Подпрограмма</w:t>
      </w:r>
    </w:p>
    <w:p w:rsidR="00E55658" w:rsidRPr="00255E46" w:rsidRDefault="00E55658" w:rsidP="00E55658">
      <w:pPr>
        <w:pStyle w:val="a5"/>
        <w:tabs>
          <w:tab w:val="left" w:pos="1200"/>
        </w:tabs>
        <w:ind w:left="0"/>
        <w:jc w:val="center"/>
        <w:rPr>
          <w:b/>
          <w:sz w:val="28"/>
        </w:rPr>
      </w:pPr>
      <w:r w:rsidRPr="00255E46">
        <w:rPr>
          <w:b/>
          <w:sz w:val="28"/>
        </w:rPr>
        <w:t>«</w:t>
      </w:r>
      <w:r w:rsidRPr="00255E46">
        <w:rPr>
          <w:b/>
          <w:sz w:val="28"/>
          <w:szCs w:val="28"/>
        </w:rPr>
        <w:t>Поддержка организаций жилищно-коммунального хозяйства и специализированных служб  на 2018-2020 годы</w:t>
      </w:r>
      <w:r w:rsidRPr="00255E46">
        <w:rPr>
          <w:b/>
          <w:sz w:val="28"/>
        </w:rPr>
        <w:t>»</w:t>
      </w:r>
    </w:p>
    <w:p w:rsidR="00E55658" w:rsidRPr="00255E46" w:rsidRDefault="00E55658" w:rsidP="00E5565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tbl>
      <w:tblPr>
        <w:tblW w:w="10087" w:type="dxa"/>
        <w:tblInd w:w="-291" w:type="dxa"/>
        <w:tblLook w:val="0000" w:firstRow="0" w:lastRow="0" w:firstColumn="0" w:lastColumn="0" w:noHBand="0" w:noVBand="0"/>
      </w:tblPr>
      <w:tblGrid>
        <w:gridCol w:w="3801"/>
        <w:gridCol w:w="6191"/>
        <w:gridCol w:w="95"/>
      </w:tblGrid>
      <w:tr w:rsidR="00E55658" w:rsidRPr="00255E46" w:rsidTr="00E55658">
        <w:trPr>
          <w:gridAfter w:val="1"/>
          <w:wAfter w:w="95" w:type="dxa"/>
          <w:trHeight w:val="1012"/>
        </w:trPr>
        <w:tc>
          <w:tcPr>
            <w:tcW w:w="380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6191" w:type="dxa"/>
          </w:tcPr>
          <w:p w:rsidR="00E55658" w:rsidRPr="00255E46" w:rsidRDefault="00E55658" w:rsidP="00E55658">
            <w:pPr>
              <w:pStyle w:val="a5"/>
              <w:tabs>
                <w:tab w:val="left" w:pos="1200"/>
              </w:tabs>
              <w:ind w:left="0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Подпрограмма «</w:t>
            </w:r>
            <w:r w:rsidRPr="00255E46">
              <w:rPr>
                <w:sz w:val="28"/>
                <w:szCs w:val="28"/>
              </w:rPr>
              <w:t>Поддержка организаций жилищно-коммунального хозяйства и специализированных служб  на 2018-2020 годы»</w:t>
            </w:r>
            <w:r w:rsidRPr="00255E46"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 w:rsidRPr="00255E46">
              <w:rPr>
                <w:color w:val="000000"/>
                <w:sz w:val="28"/>
                <w:szCs w:val="28"/>
              </w:rPr>
              <w:t xml:space="preserve">(далее – Подпрограмма) муниципальной программы </w:t>
            </w:r>
            <w:r w:rsidRPr="00255E46">
              <w:rPr>
                <w:sz w:val="28"/>
                <w:szCs w:val="28"/>
              </w:rPr>
              <w:t>«Развитие жилищного хозяйства, дорожной деятельности и энергообеспечение в муниципальном образовании сельское поселение Лаврентия на 2018-2020 годы</w:t>
            </w:r>
            <w:r w:rsidRPr="00255E46">
              <w:rPr>
                <w:color w:val="000000"/>
                <w:sz w:val="28"/>
                <w:szCs w:val="28"/>
              </w:rPr>
              <w:t>»</w:t>
            </w:r>
          </w:p>
          <w:p w:rsidR="00E55658" w:rsidRPr="00255E46" w:rsidRDefault="00E55658" w:rsidP="00E55658">
            <w:pPr>
              <w:pStyle w:val="a5"/>
              <w:tabs>
                <w:tab w:val="left" w:pos="1200"/>
              </w:tabs>
              <w:ind w:left="0"/>
              <w:rPr>
                <w:b/>
                <w:sz w:val="28"/>
                <w:szCs w:val="28"/>
              </w:rPr>
            </w:pPr>
          </w:p>
        </w:tc>
      </w:tr>
      <w:tr w:rsidR="00E55658" w:rsidRPr="00255E46" w:rsidTr="00E55658">
        <w:trPr>
          <w:gridAfter w:val="1"/>
          <w:wAfter w:w="95" w:type="dxa"/>
          <w:trHeight w:val="1014"/>
        </w:trPr>
        <w:tc>
          <w:tcPr>
            <w:tcW w:w="380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Основание разработки 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9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Федерации»;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sz w:val="28"/>
              </w:rPr>
              <w:t>распоряжение администрации муниципального образования сельское поселение Лорино от  20.11.2017 года № 69 «О разработке муниципальной программы  «</w:t>
            </w:r>
            <w:r w:rsidRPr="00255E46">
              <w:rPr>
                <w:sz w:val="28"/>
                <w:szCs w:val="28"/>
              </w:rPr>
              <w:t>Развитие жилищного хозяйства, дорожной деятельности и энергообеспечение в муниципальном образовании сельское поселение Лорино на 2018-2020 годы»»</w:t>
            </w:r>
          </w:p>
        </w:tc>
      </w:tr>
      <w:tr w:rsidR="00E55658" w:rsidRPr="00255E46" w:rsidTr="00E55658">
        <w:trPr>
          <w:gridAfter w:val="1"/>
          <w:wAfter w:w="95" w:type="dxa"/>
          <w:trHeight w:val="2231"/>
        </w:trPr>
        <w:tc>
          <w:tcPr>
            <w:tcW w:w="380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Основной разработчик Подпрограммы </w:t>
            </w:r>
          </w:p>
        </w:tc>
        <w:tc>
          <w:tcPr>
            <w:tcW w:w="619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 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Управление промышленной   политики и закупок для муниципальных нужд Администрации муниципального образования Чукотский муниципальный район</w:t>
            </w:r>
          </w:p>
        </w:tc>
      </w:tr>
      <w:tr w:rsidR="00E55658" w:rsidRPr="00255E46" w:rsidTr="00E55658">
        <w:trPr>
          <w:gridAfter w:val="1"/>
          <w:wAfter w:w="95" w:type="dxa"/>
          <w:trHeight w:val="691"/>
        </w:trPr>
        <w:tc>
          <w:tcPr>
            <w:tcW w:w="3801" w:type="dxa"/>
          </w:tcPr>
          <w:p w:rsidR="00E55658" w:rsidRPr="00255E46" w:rsidRDefault="00E55658" w:rsidP="00E55658">
            <w:pPr>
              <w:rPr>
                <w:sz w:val="28"/>
              </w:rPr>
            </w:pPr>
            <w:r w:rsidRPr="00255E46">
              <w:rPr>
                <w:sz w:val="28"/>
              </w:rPr>
              <w:t xml:space="preserve">Исполнители </w:t>
            </w:r>
          </w:p>
          <w:p w:rsidR="00E55658" w:rsidRPr="00255E46" w:rsidRDefault="00E55658" w:rsidP="00E55658">
            <w:pPr>
              <w:rPr>
                <w:sz w:val="28"/>
              </w:rPr>
            </w:pPr>
            <w:r w:rsidRPr="00255E46">
              <w:rPr>
                <w:sz w:val="28"/>
              </w:rPr>
              <w:t>Подпрограммы</w:t>
            </w:r>
          </w:p>
        </w:tc>
        <w:tc>
          <w:tcPr>
            <w:tcW w:w="6191" w:type="dxa"/>
          </w:tcPr>
          <w:p w:rsidR="00E55658" w:rsidRPr="00255E46" w:rsidRDefault="00E55658" w:rsidP="00E55658">
            <w:pPr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Администрация </w:t>
            </w:r>
            <w:r w:rsidRPr="00255E46">
              <w:rPr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  <w:r w:rsidRPr="00255E46">
              <w:rPr>
                <w:sz w:val="28"/>
                <w:szCs w:val="28"/>
              </w:rPr>
              <w:t>;</w:t>
            </w:r>
          </w:p>
          <w:p w:rsidR="00E55658" w:rsidRPr="00255E46" w:rsidRDefault="00E55658" w:rsidP="00E55658">
            <w:pPr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Управление промышленной   политики и закупок для муниципальных нужд Администрации муниципального образования Чукотский муниципальный  район</w:t>
            </w:r>
            <w:r w:rsidRPr="00255E46">
              <w:rPr>
                <w:sz w:val="28"/>
              </w:rPr>
              <w:t>;</w:t>
            </w:r>
          </w:p>
          <w:p w:rsidR="00E55658" w:rsidRPr="00255E46" w:rsidRDefault="00E55658" w:rsidP="00E55658">
            <w:pPr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Руководители предприятий и организаций (по согласованию).</w:t>
            </w:r>
          </w:p>
        </w:tc>
      </w:tr>
      <w:tr w:rsidR="00E55658" w:rsidRPr="00255E46" w:rsidTr="00E55658">
        <w:trPr>
          <w:gridAfter w:val="1"/>
          <w:wAfter w:w="95" w:type="dxa"/>
          <w:trHeight w:val="1559"/>
        </w:trPr>
        <w:tc>
          <w:tcPr>
            <w:tcW w:w="380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Цели и задачи Подпрограммы </w:t>
            </w:r>
          </w:p>
        </w:tc>
        <w:tc>
          <w:tcPr>
            <w:tcW w:w="619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ind w:firstLine="252"/>
              <w:jc w:val="both"/>
              <w:rPr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Целями Подпрограммы является</w:t>
            </w:r>
            <w:r w:rsidRPr="00255E46">
              <w:rPr>
                <w:sz w:val="28"/>
                <w:szCs w:val="28"/>
              </w:rPr>
              <w:t xml:space="preserve"> </w:t>
            </w:r>
            <w:r w:rsidRPr="00255E46">
              <w:rPr>
                <w:color w:val="000000"/>
                <w:sz w:val="28"/>
                <w:szCs w:val="28"/>
              </w:rPr>
              <w:t xml:space="preserve">увеличение срока эксплуатации жилых домов </w:t>
            </w:r>
            <w:r w:rsidRPr="00255E46">
              <w:rPr>
                <w:sz w:val="28"/>
                <w:szCs w:val="28"/>
              </w:rPr>
              <w:t xml:space="preserve">на территории </w:t>
            </w:r>
            <w:r w:rsidRPr="00255E46">
              <w:rPr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  <w:r w:rsidRPr="00255E46">
              <w:rPr>
                <w:sz w:val="28"/>
                <w:szCs w:val="28"/>
              </w:rPr>
              <w:t>;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ind w:firstLine="252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повышение комфортности и безопасности проживания граждан; 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ind w:firstLine="197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улучшение архитектурного облика населенного пункта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ind w:firstLine="197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Задачей Подпрограммы является</w:t>
            </w:r>
            <w:r w:rsidRPr="00255E46">
              <w:rPr>
                <w:sz w:val="28"/>
                <w:szCs w:val="28"/>
              </w:rPr>
              <w:t xml:space="preserve"> создание условий для приведения муниципального жилищного фонда в соответствие со стандартами качества, обеспечивающими комфортные и безопасные условия проживания</w:t>
            </w:r>
          </w:p>
        </w:tc>
      </w:tr>
      <w:tr w:rsidR="00E55658" w:rsidRPr="00255E46" w:rsidTr="00E55658">
        <w:trPr>
          <w:gridAfter w:val="1"/>
          <w:wAfter w:w="95" w:type="dxa"/>
          <w:trHeight w:val="689"/>
        </w:trPr>
        <w:tc>
          <w:tcPr>
            <w:tcW w:w="380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Срок реализации 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19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2018-2020 годы </w:t>
            </w:r>
          </w:p>
        </w:tc>
      </w:tr>
      <w:tr w:rsidR="00E55658" w:rsidRPr="00255E46" w:rsidTr="00E55658">
        <w:trPr>
          <w:gridAfter w:val="1"/>
          <w:wAfter w:w="95" w:type="dxa"/>
          <w:trHeight w:val="283"/>
        </w:trPr>
        <w:tc>
          <w:tcPr>
            <w:tcW w:w="380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Объёмы и источники финансирования Подпрограммы </w:t>
            </w:r>
          </w:p>
        </w:tc>
        <w:tc>
          <w:tcPr>
            <w:tcW w:w="619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55658" w:rsidRPr="00255E46" w:rsidRDefault="00E55658" w:rsidP="00E5565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Общая потребность в финансовых средствах </w:t>
            </w:r>
            <w:r w:rsidR="00696AE0" w:rsidRPr="00255E46"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 по годам:</w:t>
            </w:r>
          </w:p>
          <w:p w:rsidR="00E55658" w:rsidRPr="00255E46" w:rsidRDefault="00E55658" w:rsidP="00E5565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2018 году – </w:t>
            </w:r>
            <w:r w:rsidR="00696AE0" w:rsidRPr="00255E46">
              <w:rPr>
                <w:rFonts w:ascii="Times New Roman" w:hAnsi="Times New Roman" w:cs="Times New Roman"/>
                <w:sz w:val="28"/>
                <w:szCs w:val="28"/>
              </w:rPr>
              <w:t>1310,0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E55658" w:rsidRPr="00255E46" w:rsidRDefault="00E55658" w:rsidP="00E5565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696AE0" w:rsidRPr="00255E46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0,0 тыс. рублей;</w:t>
            </w:r>
          </w:p>
          <w:p w:rsidR="00E55658" w:rsidRPr="00255E46" w:rsidRDefault="00E55658" w:rsidP="00E55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в 2020 году – </w:t>
            </w:r>
            <w:r w:rsidR="00696AE0" w:rsidRPr="00255E46">
              <w:rPr>
                <w:sz w:val="28"/>
                <w:szCs w:val="28"/>
              </w:rPr>
              <w:t>131</w:t>
            </w:r>
            <w:r w:rsidRPr="00255E46">
              <w:rPr>
                <w:sz w:val="28"/>
                <w:szCs w:val="28"/>
              </w:rPr>
              <w:t xml:space="preserve">0,0 тыс. рублей </w:t>
            </w:r>
          </w:p>
          <w:p w:rsidR="00E55658" w:rsidRPr="00255E46" w:rsidRDefault="00E55658" w:rsidP="00E556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>из них:</w:t>
            </w:r>
          </w:p>
          <w:p w:rsidR="00BE0039" w:rsidRPr="00255E46" w:rsidRDefault="00E55658" w:rsidP="00BE003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Чукотский муниципальный район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0039" w:rsidRPr="00255E46">
              <w:rPr>
                <w:rFonts w:ascii="Times New Roman" w:hAnsi="Times New Roman" w:cs="Times New Roman"/>
                <w:sz w:val="28"/>
                <w:szCs w:val="28"/>
              </w:rPr>
              <w:t>3930,0 тыс. рублей, в том числе по годам:</w:t>
            </w:r>
          </w:p>
          <w:p w:rsidR="00BE0039" w:rsidRPr="00255E46" w:rsidRDefault="00BE0039" w:rsidP="00BE003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1310,0 тыс. рублей;</w:t>
            </w:r>
          </w:p>
          <w:p w:rsidR="00BE0039" w:rsidRPr="00255E46" w:rsidRDefault="00BE0039" w:rsidP="00BE0039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1310,0 тыс. рублей;</w:t>
            </w:r>
          </w:p>
          <w:p w:rsidR="00BE0039" w:rsidRPr="00255E46" w:rsidRDefault="00BE0039" w:rsidP="00BE0039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в 2020 году – 1310,0 тыс. рублей. </w:t>
            </w:r>
          </w:p>
          <w:p w:rsidR="00E55658" w:rsidRPr="00255E46" w:rsidRDefault="00E55658" w:rsidP="00E5565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бюджета </w:t>
            </w:r>
            <w:r w:rsidRPr="00255E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  <w:r w:rsidRPr="00255E46">
              <w:rPr>
                <w:sz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96AE0" w:rsidRPr="0025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0,0 тыс. рублей, в том числе по годам:</w:t>
            </w:r>
          </w:p>
          <w:p w:rsidR="00E55658" w:rsidRPr="00255E46" w:rsidRDefault="00E55658" w:rsidP="00E5565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2018 году – 0,0 тыс. рублей;</w:t>
            </w:r>
          </w:p>
          <w:p w:rsidR="00E55658" w:rsidRPr="00255E46" w:rsidRDefault="00E55658" w:rsidP="00E55658">
            <w:pPr>
              <w:pStyle w:val="ConsPlusCell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в 2019 году – 0,0 тыс. рублей;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ind w:firstLine="318"/>
              <w:jc w:val="both"/>
              <w:rPr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в 2020 году – 0,0 тыс. рублей. 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E55658" w:rsidRPr="00255E46" w:rsidTr="00E55658">
        <w:trPr>
          <w:trHeight w:val="1559"/>
        </w:trPr>
        <w:tc>
          <w:tcPr>
            <w:tcW w:w="3801" w:type="dxa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Ожидаемые конечные результаты реализации 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286" w:type="dxa"/>
            <w:gridSpan w:val="2"/>
          </w:tcPr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Наиболее важным конечным результатом реализации Подпрограммы является: </w:t>
            </w:r>
          </w:p>
          <w:p w:rsidR="00E55658" w:rsidRPr="00255E46" w:rsidRDefault="00E55658" w:rsidP="00E5565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55E46">
              <w:rPr>
                <w:sz w:val="28"/>
                <w:szCs w:val="28"/>
              </w:rPr>
              <w:t xml:space="preserve">уменьшение ветхости жилищного фонда </w:t>
            </w:r>
            <w:r w:rsidRPr="00255E46">
              <w:rPr>
                <w:color w:val="000000"/>
                <w:sz w:val="28"/>
                <w:szCs w:val="28"/>
              </w:rPr>
              <w:t>муниципального образования сельское поселение Лорино</w:t>
            </w:r>
          </w:p>
        </w:tc>
      </w:tr>
    </w:tbl>
    <w:p w:rsidR="00E55658" w:rsidRPr="00255E46" w:rsidRDefault="00E55658" w:rsidP="00E55658">
      <w:pPr>
        <w:autoSpaceDE w:val="0"/>
        <w:autoSpaceDN w:val="0"/>
        <w:adjustRightInd w:val="0"/>
      </w:pPr>
    </w:p>
    <w:p w:rsidR="00E55658" w:rsidRPr="00255E46" w:rsidRDefault="00E55658" w:rsidP="00E55658">
      <w:pPr>
        <w:numPr>
          <w:ilvl w:val="0"/>
          <w:numId w:val="25"/>
        </w:numPr>
        <w:autoSpaceDE w:val="0"/>
        <w:autoSpaceDN w:val="0"/>
        <w:adjustRightInd w:val="0"/>
        <w:spacing w:after="120"/>
        <w:ind w:left="0" w:firstLine="0"/>
        <w:jc w:val="center"/>
        <w:rPr>
          <w:b/>
          <w:bCs/>
          <w:sz w:val="28"/>
          <w:szCs w:val="28"/>
        </w:rPr>
      </w:pPr>
      <w:r w:rsidRPr="00255E46">
        <w:rPr>
          <w:b/>
          <w:bCs/>
          <w:sz w:val="28"/>
          <w:szCs w:val="28"/>
        </w:rPr>
        <w:t>Содержание проблемы.</w:t>
      </w:r>
    </w:p>
    <w:p w:rsidR="00696AE0" w:rsidRPr="00255E46" w:rsidRDefault="00696AE0" w:rsidP="00696AE0">
      <w:pPr>
        <w:pStyle w:val="af5"/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55E46">
        <w:rPr>
          <w:rFonts w:ascii="Times New Roman" w:hAnsi="Times New Roman"/>
          <w:sz w:val="28"/>
          <w:szCs w:val="28"/>
        </w:rPr>
        <w:lastRenderedPageBreak/>
        <w:t>Одним из приоритетов национальной жилищной политики Российской Федерации является обеспечение комфортных условий проживания населения. В рамках</w:t>
      </w:r>
      <w:r w:rsidRPr="00255E46">
        <w:rPr>
          <w:rFonts w:ascii="Times New Roman" w:hAnsi="Times New Roman"/>
          <w:sz w:val="24"/>
          <w:szCs w:val="24"/>
        </w:rPr>
        <w:t xml:space="preserve"> </w:t>
      </w:r>
      <w:r w:rsidRPr="00255E46">
        <w:rPr>
          <w:rFonts w:ascii="Times New Roman" w:hAnsi="Times New Roman"/>
          <w:sz w:val="28"/>
          <w:szCs w:val="28"/>
        </w:rPr>
        <w:t>Подпрограммы рассматривается конкретный комплекс мер, направленных на создание благоприятных условий для улучшения жизненных условий населения Лаврентии.</w:t>
      </w:r>
    </w:p>
    <w:p w:rsidR="00696AE0" w:rsidRPr="00255E46" w:rsidRDefault="00696AE0" w:rsidP="00696AE0">
      <w:pPr>
        <w:ind w:firstLine="567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Общая  площадь жилищного фонда с. Лорино Чукотского муниципального района составляет 19 492,60 м </w:t>
      </w:r>
      <w:r w:rsidRPr="00255E46">
        <w:rPr>
          <w:sz w:val="28"/>
          <w:szCs w:val="28"/>
          <w:vertAlign w:val="superscript"/>
        </w:rPr>
        <w:t>2</w:t>
      </w:r>
      <w:r w:rsidRPr="00255E46">
        <w:rPr>
          <w:sz w:val="28"/>
          <w:szCs w:val="28"/>
        </w:rPr>
        <w:t>.</w:t>
      </w:r>
    </w:p>
    <w:p w:rsidR="00696AE0" w:rsidRPr="00255E46" w:rsidRDefault="00696AE0" w:rsidP="00696AE0">
      <w:pPr>
        <w:spacing w:line="216" w:lineRule="auto"/>
        <w:ind w:firstLine="567"/>
        <w:jc w:val="both"/>
        <w:rPr>
          <w:sz w:val="28"/>
          <w:szCs w:val="28"/>
        </w:rPr>
      </w:pPr>
      <w:proofErr w:type="gramStart"/>
      <w:r w:rsidRPr="00255E46">
        <w:rPr>
          <w:sz w:val="28"/>
          <w:szCs w:val="28"/>
        </w:rPr>
        <w:t>Количество ветхого и аварийного жилья в с. Лорино Чукотско</w:t>
      </w:r>
      <w:r w:rsidR="00544945" w:rsidRPr="00255E46">
        <w:rPr>
          <w:sz w:val="28"/>
          <w:szCs w:val="28"/>
        </w:rPr>
        <w:t>го</w:t>
      </w:r>
      <w:r w:rsidRPr="00255E46">
        <w:rPr>
          <w:sz w:val="28"/>
          <w:szCs w:val="28"/>
        </w:rPr>
        <w:t xml:space="preserve"> муниципальном районе представлено в таблице 1. </w:t>
      </w:r>
      <w:proofErr w:type="gramEnd"/>
    </w:p>
    <w:p w:rsidR="00696AE0" w:rsidRPr="00255E46" w:rsidRDefault="00696AE0" w:rsidP="00696AE0">
      <w:pPr>
        <w:tabs>
          <w:tab w:val="left" w:pos="993"/>
        </w:tabs>
        <w:spacing w:before="120" w:after="120"/>
        <w:jc w:val="center"/>
        <w:rPr>
          <w:spacing w:val="-6"/>
          <w:sz w:val="28"/>
          <w:szCs w:val="28"/>
        </w:rPr>
      </w:pPr>
      <w:r w:rsidRPr="00255E46">
        <w:rPr>
          <w:spacing w:val="-6"/>
          <w:sz w:val="28"/>
          <w:szCs w:val="28"/>
        </w:rPr>
        <w:t xml:space="preserve">Таблица 1. </w:t>
      </w:r>
      <w:r w:rsidRPr="00255E46">
        <w:rPr>
          <w:sz w:val="28"/>
          <w:szCs w:val="28"/>
        </w:rPr>
        <w:t xml:space="preserve">Состояние ветхого и аварийного жилья </w:t>
      </w:r>
      <w:proofErr w:type="gramStart"/>
      <w:r w:rsidRPr="00255E46">
        <w:rPr>
          <w:sz w:val="28"/>
          <w:szCs w:val="28"/>
        </w:rPr>
        <w:t>в</w:t>
      </w:r>
      <w:proofErr w:type="gramEnd"/>
      <w:r w:rsidRPr="00255E46">
        <w:rPr>
          <w:sz w:val="28"/>
          <w:szCs w:val="28"/>
        </w:rPr>
        <w:t xml:space="preserve"> с. Лорино Чукотско</w:t>
      </w:r>
      <w:r w:rsidR="00544945" w:rsidRPr="00255E46">
        <w:rPr>
          <w:sz w:val="28"/>
          <w:szCs w:val="28"/>
        </w:rPr>
        <w:t>го</w:t>
      </w:r>
      <w:r w:rsidRPr="00255E46">
        <w:rPr>
          <w:sz w:val="28"/>
          <w:szCs w:val="28"/>
        </w:rPr>
        <w:t xml:space="preserve"> муниципально</w:t>
      </w:r>
      <w:r w:rsidR="00544945" w:rsidRPr="00255E46">
        <w:rPr>
          <w:sz w:val="28"/>
          <w:szCs w:val="28"/>
        </w:rPr>
        <w:t>го</w:t>
      </w:r>
      <w:r w:rsidRPr="00255E46">
        <w:rPr>
          <w:sz w:val="28"/>
          <w:szCs w:val="28"/>
        </w:rPr>
        <w:t xml:space="preserve"> район</w:t>
      </w:r>
      <w:r w:rsidR="00544945" w:rsidRPr="00255E46">
        <w:rPr>
          <w:sz w:val="28"/>
          <w:szCs w:val="28"/>
        </w:rPr>
        <w:t>а</w:t>
      </w:r>
    </w:p>
    <w:tbl>
      <w:tblPr>
        <w:tblW w:w="9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33"/>
        <w:gridCol w:w="1618"/>
        <w:gridCol w:w="3618"/>
        <w:gridCol w:w="1476"/>
      </w:tblGrid>
      <w:tr w:rsidR="00696AE0" w:rsidRPr="00255E46" w:rsidTr="00696AE0">
        <w:trPr>
          <w:trHeight w:val="1405"/>
          <w:jc w:val="center"/>
        </w:trPr>
        <w:tc>
          <w:tcPr>
            <w:tcW w:w="3033" w:type="dxa"/>
            <w:vAlign w:val="center"/>
          </w:tcPr>
          <w:p w:rsidR="00696AE0" w:rsidRPr="00255E46" w:rsidRDefault="00696AE0" w:rsidP="00696AE0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Наименование поселения</w:t>
            </w:r>
          </w:p>
        </w:tc>
        <w:tc>
          <w:tcPr>
            <w:tcW w:w="1618" w:type="dxa"/>
            <w:vAlign w:val="center"/>
          </w:tcPr>
          <w:p w:rsidR="00696AE0" w:rsidRPr="00255E46" w:rsidRDefault="00696AE0" w:rsidP="00696AE0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Кол-во</w:t>
            </w:r>
            <w:r w:rsidRPr="00255E46">
              <w:rPr>
                <w:spacing w:val="-6"/>
                <w:sz w:val="24"/>
                <w:szCs w:val="24"/>
              </w:rPr>
              <w:t xml:space="preserve"> жилых домов, шт.</w:t>
            </w:r>
          </w:p>
        </w:tc>
        <w:tc>
          <w:tcPr>
            <w:tcW w:w="3618" w:type="dxa"/>
            <w:vAlign w:val="center"/>
          </w:tcPr>
          <w:p w:rsidR="00696AE0" w:rsidRPr="00255E46" w:rsidRDefault="00696AE0" w:rsidP="00696AE0">
            <w:pPr>
              <w:ind w:left="-27" w:firstLine="27"/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Кол-во</w:t>
            </w:r>
            <w:r w:rsidRPr="00255E46">
              <w:rPr>
                <w:sz w:val="24"/>
                <w:szCs w:val="24"/>
              </w:rPr>
              <w:t xml:space="preserve"> признанных аварийными и непригодными для проживания, шт. (в том </w:t>
            </w:r>
            <w:proofErr w:type="gramStart"/>
            <w:r w:rsidRPr="00255E46">
              <w:rPr>
                <w:sz w:val="24"/>
                <w:szCs w:val="24"/>
              </w:rPr>
              <w:t>числе</w:t>
            </w:r>
            <w:proofErr w:type="gramEnd"/>
            <w:r w:rsidRPr="00255E46">
              <w:rPr>
                <w:sz w:val="24"/>
                <w:szCs w:val="24"/>
              </w:rPr>
              <w:t xml:space="preserve"> на которое распространяется действие адресных программ по переселению)</w:t>
            </w:r>
          </w:p>
        </w:tc>
        <w:tc>
          <w:tcPr>
            <w:tcW w:w="1476" w:type="dxa"/>
            <w:vAlign w:val="center"/>
          </w:tcPr>
          <w:p w:rsidR="00696AE0" w:rsidRPr="00255E46" w:rsidRDefault="00696AE0" w:rsidP="00696AE0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Количество ветхих жилых домов, шт.</w:t>
            </w:r>
          </w:p>
        </w:tc>
      </w:tr>
      <w:tr w:rsidR="00696AE0" w:rsidRPr="00255E46" w:rsidTr="00696AE0">
        <w:trPr>
          <w:jc w:val="center"/>
        </w:trPr>
        <w:tc>
          <w:tcPr>
            <w:tcW w:w="3033" w:type="dxa"/>
          </w:tcPr>
          <w:p w:rsidR="00696AE0" w:rsidRPr="00255E46" w:rsidRDefault="00696AE0" w:rsidP="00696AE0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Лорино</w:t>
            </w:r>
          </w:p>
        </w:tc>
        <w:tc>
          <w:tcPr>
            <w:tcW w:w="1618" w:type="dxa"/>
            <w:vAlign w:val="center"/>
          </w:tcPr>
          <w:p w:rsidR="00696AE0" w:rsidRPr="00255E46" w:rsidRDefault="00696AE0" w:rsidP="00696AE0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3618" w:type="dxa"/>
            <w:vAlign w:val="center"/>
          </w:tcPr>
          <w:p w:rsidR="00696AE0" w:rsidRPr="00255E46" w:rsidRDefault="00696AE0" w:rsidP="00696AE0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  <w:vAlign w:val="center"/>
          </w:tcPr>
          <w:p w:rsidR="00696AE0" w:rsidRPr="00255E46" w:rsidRDefault="00696AE0" w:rsidP="00696AE0">
            <w:pPr>
              <w:jc w:val="center"/>
              <w:rPr>
                <w:bCs/>
                <w:sz w:val="24"/>
                <w:szCs w:val="24"/>
              </w:rPr>
            </w:pPr>
            <w:r w:rsidRPr="00255E46">
              <w:rPr>
                <w:bCs/>
                <w:sz w:val="24"/>
                <w:szCs w:val="24"/>
              </w:rPr>
              <w:t>30</w:t>
            </w:r>
          </w:p>
        </w:tc>
      </w:tr>
      <w:tr w:rsidR="00696AE0" w:rsidRPr="00255E46" w:rsidTr="00696AE0">
        <w:trPr>
          <w:trHeight w:val="131"/>
          <w:jc w:val="center"/>
        </w:trPr>
        <w:tc>
          <w:tcPr>
            <w:tcW w:w="3033" w:type="dxa"/>
          </w:tcPr>
          <w:p w:rsidR="00696AE0" w:rsidRPr="00255E46" w:rsidRDefault="00696AE0" w:rsidP="00696AE0">
            <w:pPr>
              <w:jc w:val="center"/>
              <w:rPr>
                <w:b/>
                <w:bCs/>
                <w:sz w:val="24"/>
                <w:szCs w:val="24"/>
              </w:rPr>
            </w:pPr>
            <w:r w:rsidRPr="00255E4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696AE0" w:rsidRPr="00255E46" w:rsidRDefault="00696AE0" w:rsidP="00696AE0">
            <w:pPr>
              <w:jc w:val="center"/>
              <w:rPr>
                <w:b/>
                <w:bCs/>
                <w:sz w:val="24"/>
                <w:szCs w:val="24"/>
              </w:rPr>
            </w:pPr>
            <w:r w:rsidRPr="00255E46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3618" w:type="dxa"/>
          </w:tcPr>
          <w:p w:rsidR="00696AE0" w:rsidRPr="00255E46" w:rsidRDefault="00696AE0" w:rsidP="00696AE0">
            <w:pPr>
              <w:jc w:val="center"/>
              <w:rPr>
                <w:b/>
                <w:bCs/>
                <w:sz w:val="24"/>
                <w:szCs w:val="24"/>
              </w:rPr>
            </w:pPr>
            <w:r w:rsidRPr="00255E4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76" w:type="dxa"/>
          </w:tcPr>
          <w:p w:rsidR="00696AE0" w:rsidRPr="00255E46" w:rsidRDefault="00696AE0" w:rsidP="00696AE0">
            <w:pPr>
              <w:jc w:val="center"/>
              <w:rPr>
                <w:b/>
                <w:bCs/>
                <w:sz w:val="24"/>
                <w:szCs w:val="24"/>
              </w:rPr>
            </w:pPr>
            <w:r w:rsidRPr="00255E46">
              <w:rPr>
                <w:b/>
                <w:bCs/>
                <w:sz w:val="24"/>
                <w:szCs w:val="24"/>
              </w:rPr>
              <w:t>30</w:t>
            </w:r>
          </w:p>
        </w:tc>
      </w:tr>
    </w:tbl>
    <w:p w:rsidR="003D0EA5" w:rsidRPr="00255E46" w:rsidRDefault="003D0EA5" w:rsidP="003D0E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5E46">
        <w:rPr>
          <w:rFonts w:ascii="Times New Roman" w:hAnsi="Times New Roman"/>
          <w:bCs/>
          <w:sz w:val="28"/>
          <w:szCs w:val="28"/>
        </w:rPr>
        <w:t>Региональная программа "Капитальный ремонт общего имущества в многоквартирных домах, расположенных на территории Чукотского автономного округа на 2014 - 2043 годы", утвержденная Постановлением Правительства Чукотского автономного округа от 25 ноября 2014 г. N 555 (далее – Региональная программа) формируется для всех многоквартирных домов (далее – МКД), находящихся на территории Чукотского автономного округа, за исключением МКД:</w:t>
      </w:r>
      <w:proofErr w:type="gramEnd"/>
    </w:p>
    <w:p w:rsidR="003D0EA5" w:rsidRPr="00255E46" w:rsidRDefault="003D0EA5" w:rsidP="003D0E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>в которых имеется менее чем три квартиры;</w:t>
      </w:r>
    </w:p>
    <w:p w:rsidR="003D0EA5" w:rsidRPr="00255E46" w:rsidRDefault="003D0EA5" w:rsidP="003D0E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5E46">
        <w:rPr>
          <w:rFonts w:ascii="Times New Roman" w:hAnsi="Times New Roman"/>
          <w:bCs/>
          <w:sz w:val="28"/>
          <w:szCs w:val="28"/>
        </w:rPr>
        <w:t>признанных</w:t>
      </w:r>
      <w:proofErr w:type="gramEnd"/>
      <w:r w:rsidRPr="00255E46">
        <w:rPr>
          <w:rFonts w:ascii="Times New Roman" w:hAnsi="Times New Roman"/>
          <w:bCs/>
          <w:sz w:val="28"/>
          <w:szCs w:val="28"/>
        </w:rPr>
        <w:t xml:space="preserve"> аварийными и подлежащими сносу или реконструкции в порядке, установленном Постановлением Правительства Российской Федерации от 28 января 2006 года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</w:r>
    </w:p>
    <w:p w:rsidR="003D0EA5" w:rsidRPr="00255E46" w:rsidRDefault="003D0EA5" w:rsidP="003D0E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55E46">
        <w:rPr>
          <w:rFonts w:ascii="Times New Roman" w:hAnsi="Times New Roman"/>
          <w:bCs/>
          <w:sz w:val="28"/>
          <w:szCs w:val="28"/>
        </w:rPr>
        <w:t>физический износ основных конструктивных элементов (крыша, стены, фундамент) которых превышает семьдесят процентов, и (или) МКД, в которых совокупная стоимость услуг и (или) работ по капитальному ремонту конструктивных элементов и внутридомовых инженерных систем, входящих в состав общего имущества в МКД, в расчете на один квадратный метр общей площади жилых помещений превышает стоимость, установленную Правительством Чукотского автономного округа.</w:t>
      </w:r>
      <w:proofErr w:type="gramEnd"/>
    </w:p>
    <w:p w:rsidR="003D0EA5" w:rsidRPr="00255E46" w:rsidRDefault="003D0EA5" w:rsidP="003D0E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>При формировании в Региональную программу не включаются объекты жилищного строительства, планируемые к вводу после даты ее утверждения, такие объекты включаются в Региональную программу при ее актуализации.</w:t>
      </w:r>
    </w:p>
    <w:p w:rsidR="003D0EA5" w:rsidRPr="00255E46" w:rsidRDefault="003D0EA5" w:rsidP="003D0E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 xml:space="preserve">При формировании Региональной программы включаются все МКД, вне зависимости от того, какой способ формирования фонда капитального ремонта выбран и реализован собственниками помещений в МКД в таких домах, и вне </w:t>
      </w:r>
      <w:r w:rsidRPr="00255E46">
        <w:rPr>
          <w:rFonts w:ascii="Times New Roman" w:hAnsi="Times New Roman"/>
          <w:bCs/>
          <w:sz w:val="28"/>
          <w:szCs w:val="28"/>
        </w:rPr>
        <w:lastRenderedPageBreak/>
        <w:t>зависимости, требуется ли проведение капитального ремонта на момент формирования Региональной программы.</w:t>
      </w:r>
    </w:p>
    <w:p w:rsidR="003D0EA5" w:rsidRPr="00255E46" w:rsidRDefault="003D0EA5" w:rsidP="003D0E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>В связи с высокой социальной важностью задачи надлежащего содержания МКД требуется обеспечение оптимизации процессов планирования капитального ремонта.</w:t>
      </w:r>
    </w:p>
    <w:p w:rsidR="003D0EA5" w:rsidRPr="00255E46" w:rsidRDefault="003D0EA5" w:rsidP="003D0E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>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МКД и (или) внутридомовых инженерных систем.</w:t>
      </w:r>
    </w:p>
    <w:p w:rsidR="003D0EA5" w:rsidRPr="00255E46" w:rsidRDefault="003D0EA5" w:rsidP="003D0E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>В сельском поселении Лорино в Региональную программу включены следующие жилые дома:</w:t>
      </w:r>
    </w:p>
    <w:p w:rsidR="003D0EA5" w:rsidRPr="00255E46" w:rsidRDefault="003D0EA5" w:rsidP="003D0EA5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right"/>
        <w:rPr>
          <w:rFonts w:ascii="Times New Roman" w:hAnsi="Times New Roman"/>
          <w:bCs/>
          <w:sz w:val="28"/>
          <w:szCs w:val="28"/>
        </w:rPr>
      </w:pPr>
      <w:r w:rsidRPr="00255E46">
        <w:rPr>
          <w:rFonts w:ascii="Times New Roman" w:hAnsi="Times New Roman"/>
          <w:bCs/>
          <w:sz w:val="28"/>
          <w:szCs w:val="28"/>
        </w:rPr>
        <w:t>Таблица 2</w:t>
      </w: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110"/>
        <w:gridCol w:w="2552"/>
        <w:gridCol w:w="2410"/>
      </w:tblGrid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55E46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255E46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Сельское поселение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  <w:hideMark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2410" w:type="dxa"/>
            <w:shd w:val="clear" w:color="auto" w:fill="auto"/>
            <w:noWrap/>
            <w:vAlign w:val="bottom"/>
            <w:hideMark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дом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Енок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D0EA5" w:rsidRPr="00255E46" w:rsidTr="007B1929">
        <w:trPr>
          <w:trHeight w:val="22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11"а"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Ленина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26"а"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Челюскинцев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Челюскинцев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Челюскинцев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Челюскинцев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Чукотская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Чукотская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Чукотская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Чукотская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D0EA5" w:rsidRPr="00255E46" w:rsidTr="007B1929">
        <w:trPr>
          <w:trHeight w:val="300"/>
        </w:trPr>
        <w:tc>
          <w:tcPr>
            <w:tcW w:w="1008" w:type="dxa"/>
          </w:tcPr>
          <w:p w:rsidR="003D0EA5" w:rsidRPr="00255E46" w:rsidRDefault="003D0EA5" w:rsidP="007B1929">
            <w:pPr>
              <w:jc w:val="center"/>
              <w:rPr>
                <w:color w:val="000000"/>
                <w:sz w:val="28"/>
                <w:szCs w:val="28"/>
              </w:rPr>
            </w:pPr>
            <w:r w:rsidRPr="00255E46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41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село Лорино</w:t>
            </w:r>
          </w:p>
        </w:tc>
        <w:tc>
          <w:tcPr>
            <w:tcW w:w="2552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Чукотская</w:t>
            </w:r>
          </w:p>
        </w:tc>
        <w:tc>
          <w:tcPr>
            <w:tcW w:w="2410" w:type="dxa"/>
            <w:shd w:val="clear" w:color="auto" w:fill="auto"/>
            <w:noWrap/>
          </w:tcPr>
          <w:p w:rsidR="003D0EA5" w:rsidRPr="00255E46" w:rsidRDefault="003D0EA5" w:rsidP="007B1929">
            <w:pPr>
              <w:pStyle w:val="af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5E4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3D0EA5" w:rsidRPr="00255E46" w:rsidRDefault="003D0EA5" w:rsidP="003D0EA5">
      <w:pPr>
        <w:tabs>
          <w:tab w:val="left" w:pos="8460"/>
        </w:tabs>
        <w:ind w:firstLine="407"/>
        <w:jc w:val="both"/>
        <w:rPr>
          <w:sz w:val="28"/>
          <w:szCs w:val="28"/>
        </w:rPr>
      </w:pPr>
      <w:proofErr w:type="gramStart"/>
      <w:r w:rsidRPr="00255E46">
        <w:rPr>
          <w:bCs/>
          <w:sz w:val="28"/>
          <w:szCs w:val="28"/>
        </w:rPr>
        <w:lastRenderedPageBreak/>
        <w:t>В целях реализации  Закона Чукотского автономного округа от 21 октября 2013 г. N 108-ОЗ "Об организации проведения капитального ремонта общего имущества в многоквартирных домах, расположенных на территории Чукотского автономного округа", Региональной программы «Капитальный ремонт общего имущества в многоквартирных домах, расположенных на территории Чукотского автономного округа на 2014 - 2043 годы», утвержденной Постановлением Правительства Чукотского автономного округа от 25 ноября 2014 г</w:t>
      </w:r>
      <w:proofErr w:type="gramEnd"/>
      <w:r w:rsidRPr="00255E46">
        <w:rPr>
          <w:bCs/>
          <w:sz w:val="28"/>
          <w:szCs w:val="28"/>
        </w:rPr>
        <w:t xml:space="preserve">. № 555, и своевременного перечисления </w:t>
      </w:r>
      <w:r w:rsidRPr="00255E46">
        <w:rPr>
          <w:sz w:val="28"/>
          <w:szCs w:val="28"/>
        </w:rPr>
        <w:t xml:space="preserve">Взносов на капитальный ремонт общего имущества в многоквартирных домах сельского поселения </w:t>
      </w:r>
      <w:proofErr w:type="spellStart"/>
      <w:r w:rsidRPr="00255E46">
        <w:rPr>
          <w:sz w:val="28"/>
          <w:szCs w:val="28"/>
        </w:rPr>
        <w:t>Лорино</w:t>
      </w:r>
      <w:proofErr w:type="spellEnd"/>
      <w:r w:rsidRPr="00255E46">
        <w:rPr>
          <w:sz w:val="28"/>
          <w:szCs w:val="28"/>
        </w:rPr>
        <w:t xml:space="preserve"> на счет Регионального оператора Чукотского автономного округа за имущество, находящееся в муниципальной собственности сельское поселение Лорино необходимо финансирование из бюджета сельское поселение Лорино.</w:t>
      </w:r>
    </w:p>
    <w:p w:rsidR="00E55658" w:rsidRPr="00255E46" w:rsidRDefault="00E55658" w:rsidP="00E55658">
      <w:pPr>
        <w:jc w:val="both"/>
        <w:rPr>
          <w:sz w:val="28"/>
          <w:szCs w:val="28"/>
        </w:rPr>
      </w:pPr>
    </w:p>
    <w:p w:rsidR="00E55658" w:rsidRPr="00255E46" w:rsidRDefault="00E55658" w:rsidP="00E55658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55E46">
        <w:rPr>
          <w:b/>
          <w:bCs/>
          <w:color w:val="000000"/>
          <w:sz w:val="28"/>
          <w:szCs w:val="28"/>
        </w:rPr>
        <w:t>2. Цели и задачи Подпрограммы.</w:t>
      </w:r>
    </w:p>
    <w:p w:rsidR="00E55658" w:rsidRPr="00255E46" w:rsidRDefault="00E55658" w:rsidP="00E55658">
      <w:pPr>
        <w:autoSpaceDE w:val="0"/>
        <w:autoSpaceDN w:val="0"/>
        <w:adjustRightInd w:val="0"/>
        <w:jc w:val="center"/>
      </w:pPr>
    </w:p>
    <w:p w:rsidR="00696AE0" w:rsidRPr="00255E46" w:rsidRDefault="00E55658" w:rsidP="00696A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Основной целью </w:t>
      </w:r>
      <w:r w:rsidR="00696AE0" w:rsidRPr="00255E46">
        <w:rPr>
          <w:sz w:val="28"/>
          <w:szCs w:val="28"/>
        </w:rPr>
        <w:t xml:space="preserve">Своевременное перечисление ежемесячных взносов на капитальный ремонт общего имущества в многоквартирных домах, расположенных на территории муниципального образования Чукотский муниципальный район, за муниципальные жилые и нежилые помещения, находящиеся в многоквартирных домах. </w:t>
      </w:r>
    </w:p>
    <w:p w:rsidR="00696AE0" w:rsidRPr="00255E46" w:rsidRDefault="00696AE0" w:rsidP="00696A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Задачами Подпрограммы являются: </w:t>
      </w:r>
    </w:p>
    <w:p w:rsidR="00696AE0" w:rsidRPr="00255E46" w:rsidRDefault="00696AE0" w:rsidP="00696A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создание условий для приведения муниципального жилищного фонда в соответствие со стандартами качества, обеспечивающими комфортные и безопасные условия проживания</w:t>
      </w:r>
    </w:p>
    <w:p w:rsidR="00696AE0" w:rsidRPr="00255E46" w:rsidRDefault="00696AE0" w:rsidP="00696AE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</w:p>
    <w:p w:rsidR="00E55658" w:rsidRPr="00255E46" w:rsidRDefault="00E55658" w:rsidP="00696AE0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 w:rsidRPr="00255E46">
        <w:rPr>
          <w:b/>
          <w:bCs/>
          <w:sz w:val="28"/>
          <w:szCs w:val="28"/>
        </w:rPr>
        <w:t>3. Срок реализации Подпрограммы.</w:t>
      </w:r>
    </w:p>
    <w:p w:rsidR="00E55658" w:rsidRPr="00255E46" w:rsidRDefault="00E55658" w:rsidP="00E55658">
      <w:pPr>
        <w:autoSpaceDE w:val="0"/>
        <w:autoSpaceDN w:val="0"/>
        <w:adjustRightInd w:val="0"/>
        <w:ind w:firstLine="700"/>
        <w:outlineLvl w:val="0"/>
        <w:rPr>
          <w:sz w:val="28"/>
          <w:szCs w:val="28"/>
        </w:rPr>
      </w:pPr>
      <w:r w:rsidRPr="00255E46">
        <w:rPr>
          <w:sz w:val="28"/>
          <w:szCs w:val="28"/>
        </w:rPr>
        <w:t xml:space="preserve">Срок реализации Подпрограммы  2018-2020 годы. </w:t>
      </w:r>
    </w:p>
    <w:p w:rsidR="00E55658" w:rsidRPr="00255E46" w:rsidRDefault="00E55658" w:rsidP="00E55658">
      <w:pPr>
        <w:spacing w:before="240"/>
        <w:ind w:left="1786" w:firstLine="335"/>
        <w:rPr>
          <w:sz w:val="28"/>
          <w:szCs w:val="28"/>
        </w:rPr>
      </w:pPr>
      <w:r w:rsidRPr="00255E46">
        <w:rPr>
          <w:b/>
          <w:bCs/>
          <w:sz w:val="28"/>
          <w:szCs w:val="28"/>
        </w:rPr>
        <w:t xml:space="preserve">4. </w:t>
      </w:r>
      <w:r w:rsidRPr="00255E46">
        <w:rPr>
          <w:b/>
          <w:sz w:val="28"/>
          <w:szCs w:val="28"/>
        </w:rPr>
        <w:t>Перечень Подпрограммных мероприятий.</w:t>
      </w:r>
    </w:p>
    <w:p w:rsidR="00E55658" w:rsidRPr="00255E46" w:rsidRDefault="00E55658" w:rsidP="00E55658">
      <w:pPr>
        <w:ind w:left="-57" w:firstLine="766"/>
        <w:jc w:val="both"/>
        <w:rPr>
          <w:sz w:val="28"/>
          <w:szCs w:val="28"/>
        </w:rPr>
      </w:pPr>
      <w:r w:rsidRPr="00255E46">
        <w:rPr>
          <w:sz w:val="28"/>
          <w:szCs w:val="28"/>
        </w:rPr>
        <w:t>Достижение целей и решение задач Подпрограммы осуществляется путем скоординированного выполнения комплекса мероприятий.</w:t>
      </w:r>
    </w:p>
    <w:p w:rsidR="00E55658" w:rsidRPr="00255E46" w:rsidRDefault="00E55658" w:rsidP="00E55658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  <w:r w:rsidRPr="00255E46">
        <w:rPr>
          <w:kern w:val="1"/>
          <w:sz w:val="28"/>
          <w:szCs w:val="28"/>
        </w:rPr>
        <w:t xml:space="preserve">Перечень мероприятий </w:t>
      </w:r>
      <w:r w:rsidRPr="00255E46">
        <w:rPr>
          <w:sz w:val="28"/>
          <w:szCs w:val="28"/>
        </w:rPr>
        <w:t>Подпрограммы</w:t>
      </w:r>
      <w:r w:rsidRPr="00255E46">
        <w:rPr>
          <w:kern w:val="1"/>
          <w:sz w:val="28"/>
          <w:szCs w:val="28"/>
        </w:rPr>
        <w:t xml:space="preserve"> приведен в таблице 3. </w:t>
      </w:r>
    </w:p>
    <w:p w:rsidR="00E55658" w:rsidRPr="00255E46" w:rsidRDefault="00E55658" w:rsidP="00E55658">
      <w:pPr>
        <w:widowControl w:val="0"/>
        <w:suppressAutoHyphens/>
        <w:spacing w:before="100" w:beforeAutospacing="1" w:after="100" w:afterAutospacing="1"/>
        <w:ind w:firstLine="709"/>
        <w:contextualSpacing/>
        <w:jc w:val="both"/>
        <w:rPr>
          <w:kern w:val="1"/>
          <w:sz w:val="28"/>
          <w:szCs w:val="28"/>
        </w:rPr>
      </w:pPr>
    </w:p>
    <w:p w:rsidR="00E55658" w:rsidRPr="00255E46" w:rsidRDefault="00E55658" w:rsidP="003D0EA5">
      <w:pPr>
        <w:jc w:val="center"/>
        <w:rPr>
          <w:sz w:val="28"/>
          <w:szCs w:val="28"/>
        </w:rPr>
      </w:pPr>
      <w:r w:rsidRPr="00255E46">
        <w:rPr>
          <w:sz w:val="28"/>
          <w:szCs w:val="28"/>
        </w:rPr>
        <w:t>Таблица 3. Перечень мероприятий Подпрограммы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9"/>
        <w:gridCol w:w="1134"/>
        <w:gridCol w:w="1201"/>
        <w:gridCol w:w="1067"/>
        <w:gridCol w:w="1134"/>
        <w:gridCol w:w="992"/>
      </w:tblGrid>
      <w:tr w:rsidR="00696AE0" w:rsidRPr="00255E46" w:rsidTr="00696AE0">
        <w:trPr>
          <w:trHeight w:val="559"/>
          <w:tblHeader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255E46">
              <w:rPr>
                <w:sz w:val="24"/>
                <w:szCs w:val="24"/>
              </w:rPr>
              <w:t>испол</w:t>
            </w:r>
            <w:proofErr w:type="spellEnd"/>
            <w:r w:rsidRPr="00255E46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 xml:space="preserve">Объем </w:t>
            </w:r>
            <w:proofErr w:type="spellStart"/>
            <w:proofErr w:type="gramStart"/>
            <w:r w:rsidRPr="00255E46">
              <w:rPr>
                <w:sz w:val="24"/>
                <w:szCs w:val="24"/>
              </w:rPr>
              <w:t>финанси-рования</w:t>
            </w:r>
            <w:proofErr w:type="spellEnd"/>
            <w:proofErr w:type="gramEnd"/>
            <w:r w:rsidRPr="00255E46">
              <w:rPr>
                <w:sz w:val="24"/>
                <w:szCs w:val="24"/>
              </w:rPr>
              <w:t>,</w:t>
            </w:r>
          </w:p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тыс. руб.</w:t>
            </w:r>
          </w:p>
        </w:tc>
        <w:tc>
          <w:tcPr>
            <w:tcW w:w="3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В том числе по годам</w:t>
            </w:r>
          </w:p>
        </w:tc>
      </w:tr>
      <w:tr w:rsidR="00696AE0" w:rsidRPr="00255E46" w:rsidTr="00696AE0">
        <w:trPr>
          <w:trHeight w:val="322"/>
          <w:tblHeader/>
        </w:trPr>
        <w:tc>
          <w:tcPr>
            <w:tcW w:w="4679" w:type="dxa"/>
            <w:vMerge/>
            <w:shd w:val="clear" w:color="auto" w:fill="auto"/>
          </w:tcPr>
          <w:p w:rsidR="00696AE0" w:rsidRPr="00255E46" w:rsidRDefault="00696AE0" w:rsidP="00696AE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96AE0" w:rsidRPr="00255E46" w:rsidRDefault="00696AE0" w:rsidP="00696AE0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</w:tcPr>
          <w:p w:rsidR="00696AE0" w:rsidRPr="00255E46" w:rsidRDefault="00696AE0" w:rsidP="00696AE0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2018</w:t>
            </w:r>
          </w:p>
        </w:tc>
        <w:tc>
          <w:tcPr>
            <w:tcW w:w="1134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2019</w:t>
            </w:r>
          </w:p>
        </w:tc>
        <w:tc>
          <w:tcPr>
            <w:tcW w:w="992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2020</w:t>
            </w:r>
          </w:p>
        </w:tc>
      </w:tr>
      <w:tr w:rsidR="00696AE0" w:rsidRPr="00255E46" w:rsidTr="00696AE0">
        <w:trPr>
          <w:tblHeader/>
        </w:trPr>
        <w:tc>
          <w:tcPr>
            <w:tcW w:w="4679" w:type="dxa"/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3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4</w:t>
            </w:r>
          </w:p>
        </w:tc>
        <w:tc>
          <w:tcPr>
            <w:tcW w:w="1067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7</w:t>
            </w:r>
          </w:p>
        </w:tc>
      </w:tr>
      <w:tr w:rsidR="00696AE0" w:rsidRPr="00255E46" w:rsidTr="00696AE0">
        <w:trPr>
          <w:trHeight w:val="455"/>
        </w:trPr>
        <w:tc>
          <w:tcPr>
            <w:tcW w:w="4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AE0" w:rsidRPr="00255E46" w:rsidRDefault="00696AE0" w:rsidP="00696AE0">
            <w:pPr>
              <w:pStyle w:val="af6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E46">
              <w:rPr>
                <w:rFonts w:ascii="Times New Roman" w:hAnsi="Times New Roman"/>
                <w:sz w:val="24"/>
                <w:szCs w:val="24"/>
              </w:rPr>
              <w:t>Взносы на капитальный ремонт общего имущества в многоквартирных домах сельских поселений на счет Регионального оператора Чукотского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2018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AE0" w:rsidRPr="00255E46" w:rsidRDefault="00696AE0" w:rsidP="00696AE0">
            <w:pPr>
              <w:jc w:val="center"/>
            </w:pPr>
            <w:r w:rsidRPr="00255E46">
              <w:rPr>
                <w:sz w:val="24"/>
                <w:szCs w:val="24"/>
              </w:rPr>
              <w:t>1 310,0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1 310,0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6AE0" w:rsidRPr="00255E46" w:rsidTr="00696AE0">
        <w:trPr>
          <w:trHeight w:val="45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AE0" w:rsidRPr="00255E46" w:rsidRDefault="00696AE0" w:rsidP="00696AE0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2019</w:t>
            </w:r>
          </w:p>
        </w:tc>
        <w:tc>
          <w:tcPr>
            <w:tcW w:w="1201" w:type="dxa"/>
            <w:shd w:val="clear" w:color="auto" w:fill="auto"/>
          </w:tcPr>
          <w:p w:rsidR="00696AE0" w:rsidRPr="00255E46" w:rsidRDefault="00696AE0" w:rsidP="00696AE0">
            <w:pPr>
              <w:jc w:val="center"/>
            </w:pPr>
            <w:r w:rsidRPr="00255E46">
              <w:rPr>
                <w:sz w:val="24"/>
                <w:szCs w:val="24"/>
              </w:rPr>
              <w:t>1 310,0</w:t>
            </w:r>
          </w:p>
        </w:tc>
        <w:tc>
          <w:tcPr>
            <w:tcW w:w="1067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1 310,0</w:t>
            </w:r>
          </w:p>
        </w:tc>
        <w:tc>
          <w:tcPr>
            <w:tcW w:w="992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696AE0" w:rsidRPr="00255E46" w:rsidTr="00696AE0">
        <w:trPr>
          <w:trHeight w:val="595"/>
        </w:trPr>
        <w:tc>
          <w:tcPr>
            <w:tcW w:w="4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96AE0" w:rsidRPr="00255E46" w:rsidRDefault="00696AE0" w:rsidP="00696AE0">
            <w:pPr>
              <w:pStyle w:val="af6"/>
              <w:snapToGrid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2020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1 310,0</w:t>
            </w:r>
          </w:p>
        </w:tc>
        <w:tc>
          <w:tcPr>
            <w:tcW w:w="1067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sz w:val="24"/>
                <w:szCs w:val="24"/>
              </w:rPr>
            </w:pPr>
            <w:r w:rsidRPr="00255E46">
              <w:rPr>
                <w:sz w:val="24"/>
                <w:szCs w:val="24"/>
              </w:rPr>
              <w:t>1 310,0</w:t>
            </w:r>
          </w:p>
        </w:tc>
      </w:tr>
      <w:tr w:rsidR="00696AE0" w:rsidRPr="00255E46" w:rsidTr="00696AE0">
        <w:trPr>
          <w:trHeight w:val="118"/>
        </w:trPr>
        <w:tc>
          <w:tcPr>
            <w:tcW w:w="4679" w:type="dxa"/>
            <w:shd w:val="clear" w:color="auto" w:fill="auto"/>
          </w:tcPr>
          <w:p w:rsidR="00696AE0" w:rsidRPr="00255E46" w:rsidRDefault="00696AE0" w:rsidP="00696AE0">
            <w:pPr>
              <w:pStyle w:val="af6"/>
              <w:snapToGrid w:val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255E46">
              <w:rPr>
                <w:rFonts w:ascii="Times New Roman" w:hAnsi="Times New Roman"/>
                <w:b/>
                <w:sz w:val="24"/>
                <w:szCs w:val="24"/>
              </w:rPr>
              <w:t>Всего по Подпрограмме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2018-2020</w:t>
            </w:r>
          </w:p>
        </w:tc>
        <w:tc>
          <w:tcPr>
            <w:tcW w:w="1201" w:type="dxa"/>
            <w:shd w:val="clear" w:color="auto" w:fill="auto"/>
            <w:vAlign w:val="center"/>
          </w:tcPr>
          <w:p w:rsidR="00696AE0" w:rsidRPr="00255E46" w:rsidRDefault="00696AE0" w:rsidP="00696AE0">
            <w:pPr>
              <w:snapToGrid w:val="0"/>
              <w:rPr>
                <w:b/>
                <w:sz w:val="24"/>
                <w:szCs w:val="24"/>
              </w:rPr>
            </w:pPr>
            <w:r w:rsidRPr="00255E46">
              <w:rPr>
                <w:b/>
                <w:sz w:val="24"/>
                <w:szCs w:val="24"/>
              </w:rPr>
              <w:t>3 930,0</w:t>
            </w:r>
          </w:p>
        </w:tc>
        <w:tc>
          <w:tcPr>
            <w:tcW w:w="1067" w:type="dxa"/>
          </w:tcPr>
          <w:p w:rsidR="00696AE0" w:rsidRPr="00255E46" w:rsidRDefault="00696AE0" w:rsidP="00696AE0">
            <w:pPr>
              <w:rPr>
                <w:b/>
              </w:rPr>
            </w:pPr>
            <w:r w:rsidRPr="00255E46">
              <w:rPr>
                <w:b/>
                <w:sz w:val="24"/>
                <w:szCs w:val="24"/>
              </w:rPr>
              <w:t>3 930,0</w:t>
            </w:r>
          </w:p>
        </w:tc>
        <w:tc>
          <w:tcPr>
            <w:tcW w:w="1134" w:type="dxa"/>
          </w:tcPr>
          <w:p w:rsidR="00696AE0" w:rsidRPr="00255E46" w:rsidRDefault="00696AE0" w:rsidP="00696AE0">
            <w:pPr>
              <w:jc w:val="center"/>
              <w:rPr>
                <w:b/>
              </w:rPr>
            </w:pPr>
            <w:r w:rsidRPr="00255E46">
              <w:rPr>
                <w:b/>
                <w:sz w:val="24"/>
                <w:szCs w:val="24"/>
              </w:rPr>
              <w:t>3 930,0</w:t>
            </w:r>
          </w:p>
        </w:tc>
        <w:tc>
          <w:tcPr>
            <w:tcW w:w="992" w:type="dxa"/>
          </w:tcPr>
          <w:p w:rsidR="00696AE0" w:rsidRPr="00255E46" w:rsidRDefault="00696AE0" w:rsidP="00696AE0">
            <w:pPr>
              <w:jc w:val="center"/>
              <w:rPr>
                <w:b/>
              </w:rPr>
            </w:pPr>
            <w:r w:rsidRPr="00255E46">
              <w:rPr>
                <w:b/>
                <w:sz w:val="24"/>
                <w:szCs w:val="24"/>
              </w:rPr>
              <w:t>3 930,0</w:t>
            </w:r>
          </w:p>
        </w:tc>
      </w:tr>
    </w:tbl>
    <w:p w:rsidR="00E55658" w:rsidRPr="00255E46" w:rsidRDefault="00E55658" w:rsidP="00E5565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55658" w:rsidRPr="00255E46" w:rsidRDefault="00E55658" w:rsidP="00E5565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55E46">
        <w:rPr>
          <w:b/>
          <w:bCs/>
          <w:sz w:val="28"/>
          <w:szCs w:val="28"/>
        </w:rPr>
        <w:t xml:space="preserve">5. Механизм реализации и порядок </w:t>
      </w:r>
      <w:proofErr w:type="gramStart"/>
      <w:r w:rsidRPr="00255E46">
        <w:rPr>
          <w:b/>
          <w:bCs/>
          <w:sz w:val="28"/>
          <w:szCs w:val="28"/>
        </w:rPr>
        <w:t>контроля за</w:t>
      </w:r>
      <w:proofErr w:type="gramEnd"/>
      <w:r w:rsidRPr="00255E46">
        <w:rPr>
          <w:b/>
          <w:bCs/>
          <w:sz w:val="28"/>
          <w:szCs w:val="28"/>
        </w:rPr>
        <w:t xml:space="preserve"> ходом реализации </w:t>
      </w:r>
    </w:p>
    <w:p w:rsidR="00E55658" w:rsidRPr="00255E46" w:rsidRDefault="00E55658" w:rsidP="00E556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55E46">
        <w:rPr>
          <w:b/>
          <w:bCs/>
          <w:sz w:val="28"/>
          <w:szCs w:val="28"/>
        </w:rPr>
        <w:t xml:space="preserve">Подпрограммы </w:t>
      </w:r>
    </w:p>
    <w:p w:rsidR="00E55658" w:rsidRPr="00255E46" w:rsidRDefault="00E55658" w:rsidP="00E556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55658" w:rsidRPr="00255E46" w:rsidRDefault="00E55658" w:rsidP="00E556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55E46">
        <w:rPr>
          <w:sz w:val="28"/>
          <w:szCs w:val="28"/>
        </w:rPr>
        <w:t xml:space="preserve">Текущее управление и оперативный </w:t>
      </w: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ходом реализации Подпрограммы осуществляет Управление промышленной  политики и закупок для муниципальных нужд Администрации муниципального образования Чукотский муниципальный  район.</w:t>
      </w:r>
    </w:p>
    <w:p w:rsidR="00E55658" w:rsidRPr="00255E46" w:rsidRDefault="00E55658" w:rsidP="00E556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реализацией Подпрограммы осуществляется администрацией </w:t>
      </w:r>
      <w:r w:rsidRPr="00255E46">
        <w:rPr>
          <w:sz w:val="28"/>
        </w:rPr>
        <w:t>муниципального образования сельское поселение Л</w:t>
      </w:r>
      <w:r w:rsidR="0003521C" w:rsidRPr="00255E46">
        <w:rPr>
          <w:sz w:val="28"/>
        </w:rPr>
        <w:t>орино</w:t>
      </w:r>
      <w:r w:rsidRPr="00255E46">
        <w:rPr>
          <w:sz w:val="28"/>
          <w:szCs w:val="28"/>
        </w:rPr>
        <w:t>.</w:t>
      </w:r>
    </w:p>
    <w:p w:rsidR="00E55658" w:rsidRPr="00216CA3" w:rsidRDefault="00E55658" w:rsidP="00E5565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255E46">
        <w:rPr>
          <w:sz w:val="28"/>
          <w:szCs w:val="28"/>
        </w:rPr>
        <w:t>Контроль за</w:t>
      </w:r>
      <w:proofErr w:type="gramEnd"/>
      <w:r w:rsidRPr="00255E46">
        <w:rPr>
          <w:sz w:val="28"/>
          <w:szCs w:val="28"/>
        </w:rPr>
        <w:t xml:space="preserve"> реализацией Подпрограммы в части целевого использования выделяемых средств осуществляет Управление финансов, экономики и имущественных отношений муниципального образования Чукотский муниципальный район.</w:t>
      </w:r>
    </w:p>
    <w:p w:rsidR="00E55658" w:rsidRDefault="00E55658" w:rsidP="000B461B">
      <w:pPr>
        <w:ind w:left="-142"/>
        <w:jc w:val="center"/>
        <w:rPr>
          <w:sz w:val="28"/>
          <w:szCs w:val="28"/>
        </w:rPr>
      </w:pPr>
    </w:p>
    <w:p w:rsidR="00E55658" w:rsidRDefault="00E55658" w:rsidP="000B461B">
      <w:pPr>
        <w:ind w:left="-142"/>
        <w:jc w:val="center"/>
        <w:rPr>
          <w:sz w:val="28"/>
          <w:szCs w:val="28"/>
        </w:rPr>
      </w:pPr>
    </w:p>
    <w:p w:rsidR="00E55658" w:rsidRDefault="00E55658" w:rsidP="000B461B">
      <w:pPr>
        <w:ind w:left="-142"/>
        <w:jc w:val="center"/>
        <w:rPr>
          <w:sz w:val="28"/>
          <w:szCs w:val="28"/>
        </w:rPr>
      </w:pPr>
    </w:p>
    <w:p w:rsidR="00E55658" w:rsidRDefault="00E55658" w:rsidP="000B461B">
      <w:pPr>
        <w:ind w:left="-142"/>
        <w:jc w:val="center"/>
        <w:rPr>
          <w:sz w:val="28"/>
          <w:szCs w:val="28"/>
        </w:rPr>
      </w:pPr>
    </w:p>
    <w:p w:rsidR="00E55658" w:rsidRDefault="00E55658" w:rsidP="000B461B">
      <w:pPr>
        <w:ind w:left="-142"/>
        <w:jc w:val="center"/>
        <w:rPr>
          <w:sz w:val="28"/>
          <w:szCs w:val="28"/>
        </w:rPr>
      </w:pPr>
    </w:p>
    <w:p w:rsidR="00A4482D" w:rsidRDefault="00A4482D" w:rsidP="000B461B">
      <w:pPr>
        <w:ind w:left="-142"/>
        <w:jc w:val="center"/>
        <w:rPr>
          <w:sz w:val="28"/>
          <w:szCs w:val="28"/>
        </w:rPr>
      </w:pPr>
    </w:p>
    <w:p w:rsidR="00A4482D" w:rsidRDefault="00A4482D" w:rsidP="000B461B">
      <w:pPr>
        <w:ind w:left="-142"/>
        <w:jc w:val="center"/>
        <w:rPr>
          <w:sz w:val="28"/>
          <w:szCs w:val="28"/>
        </w:rPr>
      </w:pPr>
    </w:p>
    <w:p w:rsidR="00A4482D" w:rsidRDefault="00A4482D" w:rsidP="000B461B">
      <w:pPr>
        <w:ind w:left="-142"/>
        <w:jc w:val="center"/>
        <w:rPr>
          <w:sz w:val="28"/>
          <w:szCs w:val="28"/>
        </w:rPr>
      </w:pPr>
    </w:p>
    <w:p w:rsidR="003E0911" w:rsidRDefault="003E0911" w:rsidP="000B461B">
      <w:pPr>
        <w:ind w:left="-142"/>
        <w:jc w:val="center"/>
        <w:rPr>
          <w:sz w:val="28"/>
          <w:szCs w:val="28"/>
        </w:rPr>
      </w:pPr>
    </w:p>
    <w:p w:rsidR="003E0911" w:rsidRDefault="003E0911" w:rsidP="000B461B">
      <w:pPr>
        <w:ind w:left="-142"/>
        <w:jc w:val="center"/>
        <w:rPr>
          <w:sz w:val="28"/>
          <w:szCs w:val="28"/>
        </w:rPr>
      </w:pPr>
    </w:p>
    <w:p w:rsidR="003E0911" w:rsidRDefault="003E0911" w:rsidP="000B461B">
      <w:pPr>
        <w:ind w:left="-142"/>
        <w:jc w:val="center"/>
        <w:rPr>
          <w:sz w:val="28"/>
          <w:szCs w:val="28"/>
        </w:rPr>
      </w:pPr>
    </w:p>
    <w:p w:rsidR="003E0911" w:rsidRDefault="003E0911" w:rsidP="000B461B">
      <w:pPr>
        <w:ind w:left="-142"/>
        <w:jc w:val="center"/>
        <w:rPr>
          <w:sz w:val="28"/>
          <w:szCs w:val="28"/>
        </w:rPr>
      </w:pPr>
    </w:p>
    <w:p w:rsidR="003E0911" w:rsidRDefault="003E0911" w:rsidP="000B461B">
      <w:pPr>
        <w:ind w:left="-142"/>
        <w:jc w:val="center"/>
        <w:rPr>
          <w:sz w:val="28"/>
          <w:szCs w:val="28"/>
        </w:rPr>
      </w:pPr>
    </w:p>
    <w:p w:rsidR="003E0911" w:rsidRDefault="003E0911" w:rsidP="000B461B">
      <w:pPr>
        <w:ind w:left="-142"/>
        <w:jc w:val="center"/>
        <w:rPr>
          <w:sz w:val="28"/>
          <w:szCs w:val="28"/>
        </w:rPr>
      </w:pPr>
    </w:p>
    <w:p w:rsidR="00A4482D" w:rsidRDefault="00A4482D" w:rsidP="000B461B">
      <w:pPr>
        <w:ind w:left="-142"/>
        <w:jc w:val="center"/>
        <w:rPr>
          <w:sz w:val="28"/>
          <w:szCs w:val="28"/>
        </w:rPr>
      </w:pPr>
    </w:p>
    <w:p w:rsidR="00A4482D" w:rsidRDefault="00A4482D" w:rsidP="000B461B">
      <w:pPr>
        <w:ind w:left="-142"/>
        <w:jc w:val="center"/>
        <w:rPr>
          <w:sz w:val="28"/>
          <w:szCs w:val="28"/>
        </w:rPr>
      </w:pPr>
    </w:p>
    <w:sectPr w:rsidR="00A4482D" w:rsidSect="008C5084">
      <w:pgSz w:w="11906" w:h="16838"/>
      <w:pgMar w:top="1134" w:right="709" w:bottom="1134" w:left="1134" w:header="39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AE" w:rsidRDefault="00AA4BAE">
      <w:r>
        <w:separator/>
      </w:r>
    </w:p>
  </w:endnote>
  <w:endnote w:type="continuationSeparator" w:id="0">
    <w:p w:rsidR="00AA4BAE" w:rsidRDefault="00AA4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AE" w:rsidRDefault="00AA4BAE">
      <w:r>
        <w:separator/>
      </w:r>
    </w:p>
  </w:footnote>
  <w:footnote w:type="continuationSeparator" w:id="0">
    <w:p w:rsidR="00AA4BAE" w:rsidRDefault="00AA4B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6A0" w:rsidRDefault="00E016A0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</w:t>
    </w:r>
    <w:r>
      <w:rPr>
        <w:rStyle w:val="ac"/>
      </w:rPr>
      <w:fldChar w:fldCharType="end"/>
    </w:r>
  </w:p>
  <w:p w:rsidR="00E016A0" w:rsidRDefault="00E016A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096"/>
    <w:multiLevelType w:val="hybridMultilevel"/>
    <w:tmpl w:val="FFE0CD3C"/>
    <w:lvl w:ilvl="0" w:tplc="7CDC6F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90CED"/>
    <w:multiLevelType w:val="hybridMultilevel"/>
    <w:tmpl w:val="B73631B8"/>
    <w:lvl w:ilvl="0" w:tplc="3C866D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3100149"/>
    <w:multiLevelType w:val="hybridMultilevel"/>
    <w:tmpl w:val="0844520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20459"/>
    <w:multiLevelType w:val="hybridMultilevel"/>
    <w:tmpl w:val="DDF46490"/>
    <w:lvl w:ilvl="0" w:tplc="78C0D77A">
      <w:start w:val="1"/>
      <w:numFmt w:val="decimal"/>
      <w:lvlText w:val="%1."/>
      <w:lvlJc w:val="left"/>
      <w:pPr>
        <w:tabs>
          <w:tab w:val="num" w:pos="1215"/>
        </w:tabs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A5106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5">
    <w:nsid w:val="1F2B5D1F"/>
    <w:multiLevelType w:val="hybridMultilevel"/>
    <w:tmpl w:val="851AC4B4"/>
    <w:lvl w:ilvl="0" w:tplc="B9F802E6">
      <w:start w:val="1"/>
      <w:numFmt w:val="decimal"/>
      <w:lvlText w:val="%1."/>
      <w:lvlJc w:val="left"/>
      <w:pPr>
        <w:tabs>
          <w:tab w:val="num" w:pos="1620"/>
        </w:tabs>
        <w:ind w:left="16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6">
    <w:nsid w:val="1F565D33"/>
    <w:multiLevelType w:val="hybridMultilevel"/>
    <w:tmpl w:val="73609E96"/>
    <w:lvl w:ilvl="0" w:tplc="7DC43AF2">
      <w:start w:val="1"/>
      <w:numFmt w:val="decimal"/>
      <w:lvlText w:val="%1."/>
      <w:lvlJc w:val="left"/>
      <w:pPr>
        <w:tabs>
          <w:tab w:val="num" w:pos="1650"/>
        </w:tabs>
        <w:ind w:left="1650" w:hanging="1050"/>
      </w:pPr>
      <w:rPr>
        <w:rFonts w:hint="default"/>
      </w:rPr>
    </w:lvl>
    <w:lvl w:ilvl="1" w:tplc="B2B8BB2C">
      <w:numFmt w:val="none"/>
      <w:lvlText w:val=""/>
      <w:lvlJc w:val="left"/>
      <w:pPr>
        <w:tabs>
          <w:tab w:val="num" w:pos="360"/>
        </w:tabs>
      </w:pPr>
    </w:lvl>
    <w:lvl w:ilvl="2" w:tplc="02B06A88">
      <w:numFmt w:val="none"/>
      <w:lvlText w:val=""/>
      <w:lvlJc w:val="left"/>
      <w:pPr>
        <w:tabs>
          <w:tab w:val="num" w:pos="360"/>
        </w:tabs>
      </w:pPr>
    </w:lvl>
    <w:lvl w:ilvl="3" w:tplc="82F461D6">
      <w:numFmt w:val="none"/>
      <w:lvlText w:val=""/>
      <w:lvlJc w:val="left"/>
      <w:pPr>
        <w:tabs>
          <w:tab w:val="num" w:pos="360"/>
        </w:tabs>
      </w:pPr>
    </w:lvl>
    <w:lvl w:ilvl="4" w:tplc="BBAC69EE">
      <w:numFmt w:val="none"/>
      <w:lvlText w:val=""/>
      <w:lvlJc w:val="left"/>
      <w:pPr>
        <w:tabs>
          <w:tab w:val="num" w:pos="360"/>
        </w:tabs>
      </w:pPr>
    </w:lvl>
    <w:lvl w:ilvl="5" w:tplc="5AC21944">
      <w:numFmt w:val="none"/>
      <w:lvlText w:val=""/>
      <w:lvlJc w:val="left"/>
      <w:pPr>
        <w:tabs>
          <w:tab w:val="num" w:pos="360"/>
        </w:tabs>
      </w:pPr>
    </w:lvl>
    <w:lvl w:ilvl="6" w:tplc="CDC6BF78">
      <w:numFmt w:val="none"/>
      <w:lvlText w:val=""/>
      <w:lvlJc w:val="left"/>
      <w:pPr>
        <w:tabs>
          <w:tab w:val="num" w:pos="360"/>
        </w:tabs>
      </w:pPr>
    </w:lvl>
    <w:lvl w:ilvl="7" w:tplc="E7F8B246">
      <w:numFmt w:val="none"/>
      <w:lvlText w:val=""/>
      <w:lvlJc w:val="left"/>
      <w:pPr>
        <w:tabs>
          <w:tab w:val="num" w:pos="360"/>
        </w:tabs>
      </w:pPr>
    </w:lvl>
    <w:lvl w:ilvl="8" w:tplc="D348EEC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13768E2"/>
    <w:multiLevelType w:val="multilevel"/>
    <w:tmpl w:val="DCF66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FC010C1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54BC9"/>
    <w:multiLevelType w:val="hybridMultilevel"/>
    <w:tmpl w:val="29C6F2CC"/>
    <w:lvl w:ilvl="0" w:tplc="15DCE4D4">
      <w:start w:val="6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C85B27"/>
    <w:multiLevelType w:val="hybridMultilevel"/>
    <w:tmpl w:val="29283510"/>
    <w:lvl w:ilvl="0" w:tplc="561A8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3C5469"/>
    <w:multiLevelType w:val="hybridMultilevel"/>
    <w:tmpl w:val="8A7A0B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DF671E"/>
    <w:multiLevelType w:val="hybridMultilevel"/>
    <w:tmpl w:val="D23A8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C5CF3"/>
    <w:multiLevelType w:val="multilevel"/>
    <w:tmpl w:val="D60E57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4">
    <w:nsid w:val="42073A8C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1747C"/>
    <w:multiLevelType w:val="hybridMultilevel"/>
    <w:tmpl w:val="7BBC6BFA"/>
    <w:lvl w:ilvl="0" w:tplc="9332766C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>
    <w:nsid w:val="45FB047A"/>
    <w:multiLevelType w:val="hybridMultilevel"/>
    <w:tmpl w:val="0EEE2236"/>
    <w:lvl w:ilvl="0" w:tplc="45A8D4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697416"/>
    <w:multiLevelType w:val="hybridMultilevel"/>
    <w:tmpl w:val="622C85D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6600FB"/>
    <w:multiLevelType w:val="hybridMultilevel"/>
    <w:tmpl w:val="F80EEFD8"/>
    <w:lvl w:ilvl="0" w:tplc="BD04F1D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35F32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0">
    <w:nsid w:val="500B691D"/>
    <w:multiLevelType w:val="hybridMultilevel"/>
    <w:tmpl w:val="F4981B06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F0B0D"/>
    <w:multiLevelType w:val="hybridMultilevel"/>
    <w:tmpl w:val="14B261C6"/>
    <w:lvl w:ilvl="0" w:tplc="FD50A556">
      <w:start w:val="1"/>
      <w:numFmt w:val="russianLower"/>
      <w:lvlText w:val="%1)"/>
      <w:lvlJc w:val="left"/>
      <w:pPr>
        <w:tabs>
          <w:tab w:val="num" w:pos="728"/>
        </w:tabs>
        <w:ind w:left="371" w:firstLine="709"/>
      </w:pPr>
      <w:rPr>
        <w:rFonts w:hint="default"/>
      </w:rPr>
    </w:lvl>
    <w:lvl w:ilvl="1" w:tplc="ACF6F68A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A08FC4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EB4DA0"/>
    <w:multiLevelType w:val="hybridMultilevel"/>
    <w:tmpl w:val="A56CC316"/>
    <w:lvl w:ilvl="0" w:tplc="51A0FAA2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3">
    <w:nsid w:val="599E5A62"/>
    <w:multiLevelType w:val="hybridMultilevel"/>
    <w:tmpl w:val="032C1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4E010D"/>
    <w:multiLevelType w:val="hybridMultilevel"/>
    <w:tmpl w:val="1E66B76A"/>
    <w:lvl w:ilvl="0" w:tplc="52FAA07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61943802"/>
    <w:multiLevelType w:val="hybridMultilevel"/>
    <w:tmpl w:val="4FC6B4A8"/>
    <w:lvl w:ilvl="0" w:tplc="B226FEF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61CD3437"/>
    <w:multiLevelType w:val="hybridMultilevel"/>
    <w:tmpl w:val="40B0F53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C62070"/>
    <w:multiLevelType w:val="hybridMultilevel"/>
    <w:tmpl w:val="F6D882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BF40A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1E735E"/>
    <w:multiLevelType w:val="hybridMultilevel"/>
    <w:tmpl w:val="44A4C36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4B09C1"/>
    <w:multiLevelType w:val="hybridMultilevel"/>
    <w:tmpl w:val="3E60417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3B0D7E"/>
    <w:multiLevelType w:val="multilevel"/>
    <w:tmpl w:val="0A62CE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2">
    <w:nsid w:val="76C0011B"/>
    <w:multiLevelType w:val="hybridMultilevel"/>
    <w:tmpl w:val="7F1A7660"/>
    <w:lvl w:ilvl="0" w:tplc="F4B691D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3">
    <w:nsid w:val="7C187FB4"/>
    <w:multiLevelType w:val="hybridMultilevel"/>
    <w:tmpl w:val="251871EA"/>
    <w:lvl w:ilvl="0" w:tplc="264EC66E">
      <w:start w:val="1"/>
      <w:numFmt w:val="decimal"/>
      <w:lvlText w:val="%1."/>
      <w:lvlJc w:val="left"/>
      <w:pPr>
        <w:tabs>
          <w:tab w:val="num" w:pos="1695"/>
        </w:tabs>
        <w:ind w:left="169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DB2744B"/>
    <w:multiLevelType w:val="hybridMultilevel"/>
    <w:tmpl w:val="508A3B1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066F38"/>
    <w:multiLevelType w:val="hybridMultilevel"/>
    <w:tmpl w:val="0E3C88F4"/>
    <w:lvl w:ilvl="0" w:tplc="955685CA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6">
    <w:nsid w:val="7FE67FE4"/>
    <w:multiLevelType w:val="hybridMultilevel"/>
    <w:tmpl w:val="1988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5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32"/>
  </w:num>
  <w:num w:numId="9">
    <w:abstractNumId w:val="15"/>
  </w:num>
  <w:num w:numId="10">
    <w:abstractNumId w:val="33"/>
  </w:num>
  <w:num w:numId="11">
    <w:abstractNumId w:val="18"/>
  </w:num>
  <w:num w:numId="12">
    <w:abstractNumId w:val="2"/>
  </w:num>
  <w:num w:numId="13">
    <w:abstractNumId w:val="17"/>
  </w:num>
  <w:num w:numId="14">
    <w:abstractNumId w:val="26"/>
  </w:num>
  <w:num w:numId="15">
    <w:abstractNumId w:val="34"/>
  </w:num>
  <w:num w:numId="16">
    <w:abstractNumId w:val="11"/>
  </w:num>
  <w:num w:numId="17">
    <w:abstractNumId w:val="30"/>
  </w:num>
  <w:num w:numId="18">
    <w:abstractNumId w:val="20"/>
  </w:num>
  <w:num w:numId="19">
    <w:abstractNumId w:val="27"/>
  </w:num>
  <w:num w:numId="20">
    <w:abstractNumId w:val="29"/>
  </w:num>
  <w:num w:numId="21">
    <w:abstractNumId w:val="16"/>
  </w:num>
  <w:num w:numId="22">
    <w:abstractNumId w:val="31"/>
  </w:num>
  <w:num w:numId="23">
    <w:abstractNumId w:val="21"/>
  </w:num>
  <w:num w:numId="24">
    <w:abstractNumId w:val="0"/>
  </w:num>
  <w:num w:numId="25">
    <w:abstractNumId w:val="22"/>
  </w:num>
  <w:num w:numId="26">
    <w:abstractNumId w:val="23"/>
  </w:num>
  <w:num w:numId="27">
    <w:abstractNumId w:val="10"/>
  </w:num>
  <w:num w:numId="28">
    <w:abstractNumId w:val="9"/>
  </w:num>
  <w:num w:numId="29">
    <w:abstractNumId w:val="13"/>
  </w:num>
  <w:num w:numId="30">
    <w:abstractNumId w:val="1"/>
  </w:num>
  <w:num w:numId="31">
    <w:abstractNumId w:val="24"/>
  </w:num>
  <w:num w:numId="32">
    <w:abstractNumId w:val="36"/>
  </w:num>
  <w:num w:numId="33">
    <w:abstractNumId w:val="12"/>
  </w:num>
  <w:num w:numId="34">
    <w:abstractNumId w:val="28"/>
  </w:num>
  <w:num w:numId="35">
    <w:abstractNumId w:val="14"/>
  </w:num>
  <w:num w:numId="36">
    <w:abstractNumId w:val="25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CC"/>
    <w:rsid w:val="00000A19"/>
    <w:rsid w:val="00002715"/>
    <w:rsid w:val="00011F5A"/>
    <w:rsid w:val="00022D44"/>
    <w:rsid w:val="0003521C"/>
    <w:rsid w:val="00042984"/>
    <w:rsid w:val="00051A0C"/>
    <w:rsid w:val="00056F0D"/>
    <w:rsid w:val="00062491"/>
    <w:rsid w:val="00090E04"/>
    <w:rsid w:val="00092915"/>
    <w:rsid w:val="00094234"/>
    <w:rsid w:val="000A148D"/>
    <w:rsid w:val="000A38DF"/>
    <w:rsid w:val="000A5ED1"/>
    <w:rsid w:val="000B461B"/>
    <w:rsid w:val="000C477C"/>
    <w:rsid w:val="000D7783"/>
    <w:rsid w:val="000E4927"/>
    <w:rsid w:val="000F7F99"/>
    <w:rsid w:val="00100469"/>
    <w:rsid w:val="00102982"/>
    <w:rsid w:val="00106229"/>
    <w:rsid w:val="00114573"/>
    <w:rsid w:val="00116ABB"/>
    <w:rsid w:val="001307D9"/>
    <w:rsid w:val="00135222"/>
    <w:rsid w:val="00135767"/>
    <w:rsid w:val="001365F9"/>
    <w:rsid w:val="00144AE0"/>
    <w:rsid w:val="001459A7"/>
    <w:rsid w:val="00161FD0"/>
    <w:rsid w:val="001643E3"/>
    <w:rsid w:val="0016447F"/>
    <w:rsid w:val="00166307"/>
    <w:rsid w:val="00180A9B"/>
    <w:rsid w:val="00182C05"/>
    <w:rsid w:val="0018365A"/>
    <w:rsid w:val="00186417"/>
    <w:rsid w:val="0019075B"/>
    <w:rsid w:val="00197847"/>
    <w:rsid w:val="001A32C6"/>
    <w:rsid w:val="001B2617"/>
    <w:rsid w:val="001B2C3E"/>
    <w:rsid w:val="001D2C9F"/>
    <w:rsid w:val="001D56E7"/>
    <w:rsid w:val="001D76E7"/>
    <w:rsid w:val="001E1683"/>
    <w:rsid w:val="001E22EC"/>
    <w:rsid w:val="001E7FC9"/>
    <w:rsid w:val="001F1860"/>
    <w:rsid w:val="001F22D9"/>
    <w:rsid w:val="001F6F0D"/>
    <w:rsid w:val="002017E2"/>
    <w:rsid w:val="00207A3C"/>
    <w:rsid w:val="0021529C"/>
    <w:rsid w:val="00220C4B"/>
    <w:rsid w:val="00221569"/>
    <w:rsid w:val="00244DB6"/>
    <w:rsid w:val="00253D8D"/>
    <w:rsid w:val="00255E46"/>
    <w:rsid w:val="00256E96"/>
    <w:rsid w:val="002613EC"/>
    <w:rsid w:val="00275DE4"/>
    <w:rsid w:val="0028731D"/>
    <w:rsid w:val="0029218A"/>
    <w:rsid w:val="002975AC"/>
    <w:rsid w:val="002A01A0"/>
    <w:rsid w:val="002A07BA"/>
    <w:rsid w:val="002A7C82"/>
    <w:rsid w:val="002A7DFF"/>
    <w:rsid w:val="002C6D0A"/>
    <w:rsid w:val="002D3DE8"/>
    <w:rsid w:val="002D3F09"/>
    <w:rsid w:val="002E7075"/>
    <w:rsid w:val="002F1257"/>
    <w:rsid w:val="002F7DD6"/>
    <w:rsid w:val="00301620"/>
    <w:rsid w:val="00305A43"/>
    <w:rsid w:val="003130A2"/>
    <w:rsid w:val="0031389B"/>
    <w:rsid w:val="00315866"/>
    <w:rsid w:val="00315E72"/>
    <w:rsid w:val="00332FB9"/>
    <w:rsid w:val="00337766"/>
    <w:rsid w:val="003511A5"/>
    <w:rsid w:val="00352ADA"/>
    <w:rsid w:val="00354ADB"/>
    <w:rsid w:val="00376E25"/>
    <w:rsid w:val="003774F7"/>
    <w:rsid w:val="00382A96"/>
    <w:rsid w:val="00390C62"/>
    <w:rsid w:val="003966D3"/>
    <w:rsid w:val="003A1580"/>
    <w:rsid w:val="003A3826"/>
    <w:rsid w:val="003B3D0D"/>
    <w:rsid w:val="003B554B"/>
    <w:rsid w:val="003B7DA0"/>
    <w:rsid w:val="003D0EA5"/>
    <w:rsid w:val="003D61DC"/>
    <w:rsid w:val="003D6A64"/>
    <w:rsid w:val="003D6D6D"/>
    <w:rsid w:val="003E0911"/>
    <w:rsid w:val="003E441E"/>
    <w:rsid w:val="00400646"/>
    <w:rsid w:val="00405E6B"/>
    <w:rsid w:val="004121E7"/>
    <w:rsid w:val="004127FA"/>
    <w:rsid w:val="00416DCE"/>
    <w:rsid w:val="00420579"/>
    <w:rsid w:val="00426B7F"/>
    <w:rsid w:val="00434DB6"/>
    <w:rsid w:val="004428D2"/>
    <w:rsid w:val="00447DD7"/>
    <w:rsid w:val="00452F18"/>
    <w:rsid w:val="00466C8C"/>
    <w:rsid w:val="00477E18"/>
    <w:rsid w:val="00482CBE"/>
    <w:rsid w:val="00495C4E"/>
    <w:rsid w:val="004A51D2"/>
    <w:rsid w:val="004A734A"/>
    <w:rsid w:val="004D1794"/>
    <w:rsid w:val="004E2FCC"/>
    <w:rsid w:val="004F3CED"/>
    <w:rsid w:val="00502598"/>
    <w:rsid w:val="005034DB"/>
    <w:rsid w:val="00510143"/>
    <w:rsid w:val="005126D0"/>
    <w:rsid w:val="00514FC3"/>
    <w:rsid w:val="005212B2"/>
    <w:rsid w:val="005224A7"/>
    <w:rsid w:val="005251CB"/>
    <w:rsid w:val="00527679"/>
    <w:rsid w:val="0053117A"/>
    <w:rsid w:val="005311DC"/>
    <w:rsid w:val="00532AF8"/>
    <w:rsid w:val="005340AA"/>
    <w:rsid w:val="005411B4"/>
    <w:rsid w:val="00544945"/>
    <w:rsid w:val="00555681"/>
    <w:rsid w:val="00560549"/>
    <w:rsid w:val="00563193"/>
    <w:rsid w:val="00565B8D"/>
    <w:rsid w:val="00567509"/>
    <w:rsid w:val="00582431"/>
    <w:rsid w:val="00584432"/>
    <w:rsid w:val="00595482"/>
    <w:rsid w:val="005A04CA"/>
    <w:rsid w:val="005A3D33"/>
    <w:rsid w:val="005A7DDD"/>
    <w:rsid w:val="005D0EE4"/>
    <w:rsid w:val="005D5045"/>
    <w:rsid w:val="00600A0F"/>
    <w:rsid w:val="006124AA"/>
    <w:rsid w:val="006141AE"/>
    <w:rsid w:val="00614FD1"/>
    <w:rsid w:val="0065676B"/>
    <w:rsid w:val="00657582"/>
    <w:rsid w:val="006618DF"/>
    <w:rsid w:val="00663869"/>
    <w:rsid w:val="006700D4"/>
    <w:rsid w:val="006707F8"/>
    <w:rsid w:val="00670C26"/>
    <w:rsid w:val="006910DB"/>
    <w:rsid w:val="00696AE0"/>
    <w:rsid w:val="00697296"/>
    <w:rsid w:val="006A71B7"/>
    <w:rsid w:val="006B0C9C"/>
    <w:rsid w:val="006B0D1B"/>
    <w:rsid w:val="006B1F95"/>
    <w:rsid w:val="006B3746"/>
    <w:rsid w:val="006C7223"/>
    <w:rsid w:val="006D31EA"/>
    <w:rsid w:val="006D7D62"/>
    <w:rsid w:val="006F0EB7"/>
    <w:rsid w:val="006F1214"/>
    <w:rsid w:val="00713A0E"/>
    <w:rsid w:val="00717195"/>
    <w:rsid w:val="00721408"/>
    <w:rsid w:val="00721FD6"/>
    <w:rsid w:val="00726982"/>
    <w:rsid w:val="00740BF4"/>
    <w:rsid w:val="00755E0C"/>
    <w:rsid w:val="0076023C"/>
    <w:rsid w:val="00760E30"/>
    <w:rsid w:val="00765A4D"/>
    <w:rsid w:val="0077498D"/>
    <w:rsid w:val="0077582A"/>
    <w:rsid w:val="00786D78"/>
    <w:rsid w:val="00791473"/>
    <w:rsid w:val="007A3C26"/>
    <w:rsid w:val="007B1929"/>
    <w:rsid w:val="007B2CF0"/>
    <w:rsid w:val="007F148C"/>
    <w:rsid w:val="007F3479"/>
    <w:rsid w:val="007F4624"/>
    <w:rsid w:val="0080048D"/>
    <w:rsid w:val="00804FD9"/>
    <w:rsid w:val="008140E1"/>
    <w:rsid w:val="00823BF6"/>
    <w:rsid w:val="00836E61"/>
    <w:rsid w:val="00846C5E"/>
    <w:rsid w:val="0087253E"/>
    <w:rsid w:val="00873687"/>
    <w:rsid w:val="00874854"/>
    <w:rsid w:val="00877492"/>
    <w:rsid w:val="00883D1F"/>
    <w:rsid w:val="0089420B"/>
    <w:rsid w:val="008A4AA2"/>
    <w:rsid w:val="008A59F8"/>
    <w:rsid w:val="008B4C17"/>
    <w:rsid w:val="008B5788"/>
    <w:rsid w:val="008C1DB7"/>
    <w:rsid w:val="008C5084"/>
    <w:rsid w:val="008C5326"/>
    <w:rsid w:val="008C7F12"/>
    <w:rsid w:val="008D5EAE"/>
    <w:rsid w:val="008E08D2"/>
    <w:rsid w:val="008E103D"/>
    <w:rsid w:val="008E379F"/>
    <w:rsid w:val="00901E70"/>
    <w:rsid w:val="00904492"/>
    <w:rsid w:val="009054D4"/>
    <w:rsid w:val="00905AC9"/>
    <w:rsid w:val="00912A37"/>
    <w:rsid w:val="009137FE"/>
    <w:rsid w:val="00913EE1"/>
    <w:rsid w:val="0091722D"/>
    <w:rsid w:val="00926433"/>
    <w:rsid w:val="00926F9F"/>
    <w:rsid w:val="0093099E"/>
    <w:rsid w:val="00952AB8"/>
    <w:rsid w:val="0095421A"/>
    <w:rsid w:val="00955FC0"/>
    <w:rsid w:val="00963BDD"/>
    <w:rsid w:val="00970DA9"/>
    <w:rsid w:val="009742AC"/>
    <w:rsid w:val="00974D1B"/>
    <w:rsid w:val="0098153B"/>
    <w:rsid w:val="009833E2"/>
    <w:rsid w:val="0098707C"/>
    <w:rsid w:val="00991603"/>
    <w:rsid w:val="00994D1E"/>
    <w:rsid w:val="00996DC5"/>
    <w:rsid w:val="00997CB9"/>
    <w:rsid w:val="009A150E"/>
    <w:rsid w:val="009C4585"/>
    <w:rsid w:val="009C54EE"/>
    <w:rsid w:val="009D21CD"/>
    <w:rsid w:val="009D2BFC"/>
    <w:rsid w:val="009D7977"/>
    <w:rsid w:val="009E152D"/>
    <w:rsid w:val="009E5108"/>
    <w:rsid w:val="009F1621"/>
    <w:rsid w:val="009F41A9"/>
    <w:rsid w:val="009F4939"/>
    <w:rsid w:val="009F5548"/>
    <w:rsid w:val="00A13A57"/>
    <w:rsid w:val="00A20415"/>
    <w:rsid w:val="00A22717"/>
    <w:rsid w:val="00A2666A"/>
    <w:rsid w:val="00A31B07"/>
    <w:rsid w:val="00A32BAB"/>
    <w:rsid w:val="00A4482D"/>
    <w:rsid w:val="00A47AD8"/>
    <w:rsid w:val="00A50CB5"/>
    <w:rsid w:val="00A81CE1"/>
    <w:rsid w:val="00A8265E"/>
    <w:rsid w:val="00A8349E"/>
    <w:rsid w:val="00A91A69"/>
    <w:rsid w:val="00AA05D9"/>
    <w:rsid w:val="00AA4BAE"/>
    <w:rsid w:val="00AA6009"/>
    <w:rsid w:val="00AB3D12"/>
    <w:rsid w:val="00AC5CBE"/>
    <w:rsid w:val="00AC6671"/>
    <w:rsid w:val="00AD05C5"/>
    <w:rsid w:val="00AE292B"/>
    <w:rsid w:val="00AE30D3"/>
    <w:rsid w:val="00AE5AEF"/>
    <w:rsid w:val="00B11CAB"/>
    <w:rsid w:val="00B266CD"/>
    <w:rsid w:val="00B26E2A"/>
    <w:rsid w:val="00B3749D"/>
    <w:rsid w:val="00B4169C"/>
    <w:rsid w:val="00B6118D"/>
    <w:rsid w:val="00B72006"/>
    <w:rsid w:val="00B72A08"/>
    <w:rsid w:val="00B73ED1"/>
    <w:rsid w:val="00B8117B"/>
    <w:rsid w:val="00B83D3C"/>
    <w:rsid w:val="00B93440"/>
    <w:rsid w:val="00B94CFA"/>
    <w:rsid w:val="00BB05A7"/>
    <w:rsid w:val="00BB78BF"/>
    <w:rsid w:val="00BB7E4B"/>
    <w:rsid w:val="00BD1D06"/>
    <w:rsid w:val="00BE0039"/>
    <w:rsid w:val="00BE0CBB"/>
    <w:rsid w:val="00BE7693"/>
    <w:rsid w:val="00C00F1D"/>
    <w:rsid w:val="00C24644"/>
    <w:rsid w:val="00C275F6"/>
    <w:rsid w:val="00C3139C"/>
    <w:rsid w:val="00C32658"/>
    <w:rsid w:val="00C3591B"/>
    <w:rsid w:val="00C35D3E"/>
    <w:rsid w:val="00C43A7B"/>
    <w:rsid w:val="00C53251"/>
    <w:rsid w:val="00C54763"/>
    <w:rsid w:val="00C6758A"/>
    <w:rsid w:val="00C817B6"/>
    <w:rsid w:val="00C8434D"/>
    <w:rsid w:val="00C96BD9"/>
    <w:rsid w:val="00CA3E57"/>
    <w:rsid w:val="00CB2CD3"/>
    <w:rsid w:val="00CB399B"/>
    <w:rsid w:val="00CB47F5"/>
    <w:rsid w:val="00CC0FE9"/>
    <w:rsid w:val="00CD074E"/>
    <w:rsid w:val="00D011F1"/>
    <w:rsid w:val="00D0289D"/>
    <w:rsid w:val="00D0745C"/>
    <w:rsid w:val="00D229D1"/>
    <w:rsid w:val="00D232C8"/>
    <w:rsid w:val="00D401A0"/>
    <w:rsid w:val="00D630D1"/>
    <w:rsid w:val="00D7095B"/>
    <w:rsid w:val="00D72063"/>
    <w:rsid w:val="00D72C56"/>
    <w:rsid w:val="00D91792"/>
    <w:rsid w:val="00D943E4"/>
    <w:rsid w:val="00DA1C93"/>
    <w:rsid w:val="00DA623F"/>
    <w:rsid w:val="00DB0952"/>
    <w:rsid w:val="00DD2A4A"/>
    <w:rsid w:val="00DD409E"/>
    <w:rsid w:val="00DE0BA2"/>
    <w:rsid w:val="00DE2688"/>
    <w:rsid w:val="00DF0DA2"/>
    <w:rsid w:val="00DF576A"/>
    <w:rsid w:val="00DF750B"/>
    <w:rsid w:val="00E00D76"/>
    <w:rsid w:val="00E01117"/>
    <w:rsid w:val="00E016A0"/>
    <w:rsid w:val="00E07964"/>
    <w:rsid w:val="00E23D33"/>
    <w:rsid w:val="00E23FF2"/>
    <w:rsid w:val="00E273E7"/>
    <w:rsid w:val="00E278CB"/>
    <w:rsid w:val="00E372C2"/>
    <w:rsid w:val="00E37D23"/>
    <w:rsid w:val="00E5553A"/>
    <w:rsid w:val="00E55658"/>
    <w:rsid w:val="00E62784"/>
    <w:rsid w:val="00E800BD"/>
    <w:rsid w:val="00E81E35"/>
    <w:rsid w:val="00E910E1"/>
    <w:rsid w:val="00E9355D"/>
    <w:rsid w:val="00E979AF"/>
    <w:rsid w:val="00EA2BC8"/>
    <w:rsid w:val="00EB16A9"/>
    <w:rsid w:val="00EB26E0"/>
    <w:rsid w:val="00EB6D6E"/>
    <w:rsid w:val="00EC032A"/>
    <w:rsid w:val="00ED061E"/>
    <w:rsid w:val="00ED2EA8"/>
    <w:rsid w:val="00ED481C"/>
    <w:rsid w:val="00EE3DEA"/>
    <w:rsid w:val="00F11CB8"/>
    <w:rsid w:val="00F1565B"/>
    <w:rsid w:val="00F1595C"/>
    <w:rsid w:val="00F17113"/>
    <w:rsid w:val="00F17DC9"/>
    <w:rsid w:val="00F225E1"/>
    <w:rsid w:val="00F26CA4"/>
    <w:rsid w:val="00F30C3F"/>
    <w:rsid w:val="00F41ACC"/>
    <w:rsid w:val="00F458D7"/>
    <w:rsid w:val="00F5266F"/>
    <w:rsid w:val="00F562FD"/>
    <w:rsid w:val="00F61258"/>
    <w:rsid w:val="00F667F9"/>
    <w:rsid w:val="00F83FF0"/>
    <w:rsid w:val="00F97B45"/>
    <w:rsid w:val="00FA470D"/>
    <w:rsid w:val="00FA5F6E"/>
    <w:rsid w:val="00FB49EC"/>
    <w:rsid w:val="00FC4B9C"/>
    <w:rsid w:val="00FE05CB"/>
    <w:rsid w:val="00FE3BD2"/>
    <w:rsid w:val="00FF36E7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BD1D06"/>
  </w:style>
  <w:style w:type="paragraph" w:customStyle="1" w:styleId="ConsPlusNormal">
    <w:name w:val="ConsPlusNormal"/>
    <w:uiPriority w:val="99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Document Map"/>
    <w:basedOn w:val="a"/>
    <w:link w:val="af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Прижатый влево"/>
    <w:basedOn w:val="a"/>
    <w:next w:val="a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0B461B"/>
    <w:rPr>
      <w:rFonts w:ascii="Courier New" w:hAnsi="Courier New"/>
      <w:szCs w:val="24"/>
    </w:rPr>
  </w:style>
  <w:style w:type="character" w:customStyle="1" w:styleId="af8">
    <w:name w:val="Текст Знак"/>
    <w:basedOn w:val="a0"/>
    <w:link w:val="af7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E278CB"/>
    <w:rPr>
      <w:color w:val="106BBE"/>
    </w:rPr>
  </w:style>
  <w:style w:type="paragraph" w:styleId="33">
    <w:name w:val="Body Text Indent 3"/>
    <w:basedOn w:val="a"/>
    <w:link w:val="34"/>
    <w:rsid w:val="00D232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32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Hyperlink"/>
    <w:basedOn w:val="a0"/>
    <w:uiPriority w:val="99"/>
    <w:semiHidden/>
    <w:unhideWhenUsed/>
    <w:rsid w:val="008C5084"/>
    <w:rPr>
      <w:color w:val="0000FF"/>
      <w:u w:val="single"/>
    </w:rPr>
  </w:style>
  <w:style w:type="paragraph" w:customStyle="1" w:styleId="afb">
    <w:name w:val="Нормальный (таблица)"/>
    <w:basedOn w:val="a"/>
    <w:next w:val="a"/>
    <w:uiPriority w:val="99"/>
    <w:rsid w:val="00305A43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1D0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D1D06"/>
    <w:pPr>
      <w:keepNext/>
      <w:ind w:right="-143" w:hanging="142"/>
      <w:jc w:val="both"/>
      <w:outlineLvl w:val="1"/>
    </w:pPr>
    <w:rPr>
      <w:b/>
      <w:sz w:val="26"/>
    </w:rPr>
  </w:style>
  <w:style w:type="paragraph" w:styleId="3">
    <w:name w:val="heading 3"/>
    <w:basedOn w:val="a"/>
    <w:next w:val="a"/>
    <w:link w:val="30"/>
    <w:qFormat/>
    <w:rsid w:val="00BD1D06"/>
    <w:pPr>
      <w:keepNext/>
      <w:ind w:right="-143" w:hanging="142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1D0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D1D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nhideWhenUsed/>
    <w:rsid w:val="00F41A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41A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BD1D06"/>
    <w:pPr>
      <w:ind w:left="6480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BD1D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BD1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1">
    <w:name w:val="Body Text 3"/>
    <w:basedOn w:val="a"/>
    <w:link w:val="32"/>
    <w:unhideWhenUsed/>
    <w:rsid w:val="00BD1D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D1D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Normal (Web)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rsid w:val="00BD1D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BD1D06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BD1D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c">
    <w:name w:val="page number"/>
    <w:basedOn w:val="a0"/>
    <w:rsid w:val="00BD1D06"/>
  </w:style>
  <w:style w:type="paragraph" w:customStyle="1" w:styleId="ConsPlusNormal">
    <w:name w:val="ConsPlusNormal"/>
    <w:uiPriority w:val="99"/>
    <w:rsid w:val="00BD1D0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D1D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Знак Знак 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Document Map"/>
    <w:basedOn w:val="a"/>
    <w:link w:val="af"/>
    <w:rsid w:val="00BD1D0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0"/>
    <w:link w:val="ae"/>
    <w:rsid w:val="00BD1D0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qFormat/>
    <w:rsid w:val="00BD1D06"/>
    <w:pPr>
      <w:jc w:val="center"/>
    </w:pPr>
    <w:rPr>
      <w:b/>
      <w:sz w:val="36"/>
    </w:rPr>
  </w:style>
  <w:style w:type="paragraph" w:customStyle="1" w:styleId="Char">
    <w:name w:val="Char Знак"/>
    <w:basedOn w:val="a"/>
    <w:rsid w:val="00BD1D0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0">
    <w:name w:val="consplusnonforma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Знак"/>
    <w:basedOn w:val="a"/>
    <w:rsid w:val="00BD1D0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2">
    <w:name w:val="Прижатый влево"/>
    <w:basedOn w:val="a"/>
    <w:next w:val="a"/>
    <w:rsid w:val="00BD1D06"/>
    <w:pPr>
      <w:widowControl w:val="0"/>
      <w:autoSpaceDE w:val="0"/>
      <w:autoSpaceDN w:val="0"/>
      <w:adjustRightInd w:val="0"/>
    </w:pPr>
    <w:rPr>
      <w:rFonts w:ascii="Arial" w:hAnsi="Arial"/>
      <w:sz w:val="22"/>
      <w:szCs w:val="22"/>
    </w:rPr>
  </w:style>
  <w:style w:type="paragraph" w:customStyle="1" w:styleId="ConsPlusCell">
    <w:name w:val="ConsPlusCell"/>
    <w:rsid w:val="00BD1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"/>
    <w:rsid w:val="00BD1D06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rsid w:val="00BD1D06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BD1D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1"/>
    <w:qFormat/>
    <w:rsid w:val="00BD1D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6">
    <w:name w:val="Содержимое таблицы"/>
    <w:basedOn w:val="a"/>
    <w:rsid w:val="00B94CFA"/>
    <w:pPr>
      <w:suppressLineNumbers/>
      <w:suppressAutoHyphens/>
      <w:jc w:val="center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printj">
    <w:name w:val="printj"/>
    <w:basedOn w:val="a"/>
    <w:rsid w:val="0059548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Plain Text"/>
    <w:basedOn w:val="a"/>
    <w:link w:val="af8"/>
    <w:rsid w:val="000B461B"/>
    <w:rPr>
      <w:rFonts w:ascii="Courier New" w:hAnsi="Courier New"/>
      <w:szCs w:val="24"/>
    </w:rPr>
  </w:style>
  <w:style w:type="character" w:customStyle="1" w:styleId="af8">
    <w:name w:val="Текст Знак"/>
    <w:basedOn w:val="a0"/>
    <w:link w:val="af7"/>
    <w:rsid w:val="000B461B"/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Default">
    <w:name w:val="Default"/>
    <w:rsid w:val="00EC03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9">
    <w:name w:val="Гипертекстовая ссылка"/>
    <w:uiPriority w:val="99"/>
    <w:rsid w:val="00E278CB"/>
    <w:rPr>
      <w:color w:val="106BBE"/>
    </w:rPr>
  </w:style>
  <w:style w:type="paragraph" w:styleId="33">
    <w:name w:val="Body Text Indent 3"/>
    <w:basedOn w:val="a"/>
    <w:link w:val="34"/>
    <w:rsid w:val="00D232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232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a">
    <w:name w:val="Hyperlink"/>
    <w:basedOn w:val="a0"/>
    <w:uiPriority w:val="99"/>
    <w:semiHidden/>
    <w:unhideWhenUsed/>
    <w:rsid w:val="008C5084"/>
    <w:rPr>
      <w:color w:val="0000FF"/>
      <w:u w:val="single"/>
    </w:rPr>
  </w:style>
  <w:style w:type="paragraph" w:customStyle="1" w:styleId="afb">
    <w:name w:val="Нормальный (таблица)"/>
    <w:basedOn w:val="a"/>
    <w:next w:val="a"/>
    <w:uiPriority w:val="99"/>
    <w:rsid w:val="00305A43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51;&#1086;&#1088;&#1080;&#1085;&#1086;\2018-2022\2018-2020%20&#1051;&#1086;&#1088;&#1080;&#1085;&#1086;%20&#1046;&#1050;&#1061;.xlsx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6632462.0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51;&#1086;&#1088;&#1080;&#1085;&#1086;\2018-2022\2018-2020%20&#1051;&#1086;&#1088;&#1080;&#1085;&#1086;%20&#1046;&#1050;&#1061;.xlsx" TargetMode="External"/><Relationship Id="rId10" Type="http://schemas.openxmlformats.org/officeDocument/2006/relationships/hyperlink" Target="garantF1://6632462.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C:\Users\&#1063;&#1077;&#1088;&#1077;&#1087;&#1072;&#1085;&#1086;&#1074;&#1072;&#1053;&#1072;&#1076;&#1077;&#1078;&#1076;&#1072;\Desktop\&#1055;&#1088;&#1086;&#1075;&#1088;&#1072;&#1084;&#1084;&#1099;%20&#1087;&#1086;%20&#1089;&#1077;&#1083;&#1100;&#1089;&#1082;&#1080;&#1084;%20&#1087;&#1086;&#1089;&#1077;&#1083;&#1077;&#1085;&#1080;&#1103;&#1084;\&#1051;&#1086;&#1088;&#1080;&#1085;&#1086;\2018-2022\2018-2020%20&#1051;&#1086;&#1088;&#1080;&#1085;&#1086;%20&#1046;&#1050;&#1061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3B66-BC89-45A6-A6EF-3C18C2FEC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47</Pages>
  <Words>10237</Words>
  <Characters>58351</Characters>
  <Application>Microsoft Office Word</Application>
  <DocSecurity>0</DocSecurity>
  <Lines>486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АсафовАлександр</cp:lastModifiedBy>
  <cp:revision>115</cp:revision>
  <cp:lastPrinted>2019-01-15T22:57:00Z</cp:lastPrinted>
  <dcterms:created xsi:type="dcterms:W3CDTF">2017-01-25T04:41:00Z</dcterms:created>
  <dcterms:modified xsi:type="dcterms:W3CDTF">2019-10-08T05:22:00Z</dcterms:modified>
</cp:coreProperties>
</file>