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C3" w:rsidRDefault="0094268B" w:rsidP="0094268B">
      <w:pPr>
        <w:spacing w:after="0" w:line="240" w:lineRule="auto"/>
        <w:ind w:firstLine="851"/>
        <w:rPr>
          <w:color w:val="FFFFFF" w:themeColor="background1"/>
          <w:sz w:val="28"/>
          <w:szCs w:val="28"/>
          <w:lang w:eastAsia="x-none"/>
        </w:rPr>
      </w:pPr>
      <w:r>
        <w:rPr>
          <w:color w:val="FFFFFF" w:themeColor="background1"/>
          <w:sz w:val="28"/>
          <w:szCs w:val="28"/>
          <w:lang w:eastAsia="x-none"/>
        </w:rPr>
        <w:t xml:space="preserve">                                              </w:t>
      </w:r>
      <w:r w:rsidR="006325C3" w:rsidRPr="003B524C">
        <w:rPr>
          <w:noProof/>
          <w:sz w:val="28"/>
          <w:szCs w:val="28"/>
          <w:lang w:eastAsia="ru-RU"/>
        </w:rPr>
        <w:drawing>
          <wp:inline distT="0" distB="0" distL="0" distR="0" wp14:anchorId="41180C2A" wp14:editId="52976BF7">
            <wp:extent cx="904875" cy="904875"/>
            <wp:effectExtent l="0" t="0" r="9525" b="9525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8B" w:rsidRPr="003B524C" w:rsidRDefault="0094268B" w:rsidP="0094268B">
      <w:pPr>
        <w:pStyle w:val="af1"/>
      </w:pPr>
    </w:p>
    <w:p w:rsidR="006325C3" w:rsidRPr="0094268B" w:rsidRDefault="006325C3" w:rsidP="00DB125D">
      <w:pPr>
        <w:spacing w:after="0" w:line="240" w:lineRule="auto"/>
        <w:jc w:val="center"/>
        <w:rPr>
          <w:b/>
          <w:sz w:val="32"/>
          <w:szCs w:val="32"/>
          <w:lang w:val="x-none" w:eastAsia="x-none"/>
        </w:rPr>
      </w:pPr>
      <w:r w:rsidRPr="0094268B">
        <w:rPr>
          <w:b/>
          <w:sz w:val="32"/>
          <w:szCs w:val="32"/>
          <w:lang w:val="x-none" w:eastAsia="x-none"/>
        </w:rPr>
        <w:t>АДМИНИСТРАЦИЯ</w:t>
      </w:r>
    </w:p>
    <w:p w:rsidR="00DB125D" w:rsidRPr="0094268B" w:rsidRDefault="006325C3" w:rsidP="00DB125D">
      <w:pPr>
        <w:spacing w:after="0" w:line="240" w:lineRule="auto"/>
        <w:jc w:val="center"/>
        <w:rPr>
          <w:b/>
          <w:sz w:val="32"/>
          <w:szCs w:val="32"/>
          <w:lang w:eastAsia="x-none"/>
        </w:rPr>
      </w:pPr>
      <w:r w:rsidRPr="0094268B">
        <w:rPr>
          <w:b/>
          <w:sz w:val="32"/>
          <w:szCs w:val="32"/>
          <w:lang w:val="x-none" w:eastAsia="x-none"/>
        </w:rPr>
        <w:t xml:space="preserve">МУНИЦИПАЛЬНОГО ОБРАЗОВАНИЯ ЧУКОТСКИЙ </w:t>
      </w:r>
    </w:p>
    <w:p w:rsidR="006325C3" w:rsidRDefault="006325C3" w:rsidP="00DB125D">
      <w:pPr>
        <w:spacing w:after="0" w:line="240" w:lineRule="auto"/>
        <w:jc w:val="center"/>
        <w:rPr>
          <w:b/>
          <w:sz w:val="32"/>
          <w:szCs w:val="32"/>
          <w:lang w:eastAsia="x-none"/>
        </w:rPr>
      </w:pPr>
      <w:r w:rsidRPr="0094268B">
        <w:rPr>
          <w:b/>
          <w:sz w:val="32"/>
          <w:szCs w:val="32"/>
          <w:lang w:val="x-none" w:eastAsia="x-none"/>
        </w:rPr>
        <w:t>МУНИЦИПАЛЬНЫЙ РАЙОН</w:t>
      </w:r>
    </w:p>
    <w:p w:rsidR="0094268B" w:rsidRPr="0094268B" w:rsidRDefault="0094268B" w:rsidP="0094268B">
      <w:pPr>
        <w:pStyle w:val="af1"/>
      </w:pPr>
    </w:p>
    <w:p w:rsidR="006325C3" w:rsidRPr="0094268B" w:rsidRDefault="006325C3" w:rsidP="00DB125D">
      <w:pPr>
        <w:spacing w:after="0" w:line="240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94268B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6325C3" w:rsidRPr="003B524C" w:rsidRDefault="006325C3" w:rsidP="004F59C3">
      <w:pPr>
        <w:spacing w:after="0" w:line="240" w:lineRule="auto"/>
        <w:ind w:firstLine="851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325C3" w:rsidRPr="003B524C" w:rsidRDefault="006325C3" w:rsidP="004F59C3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t xml:space="preserve">от </w:t>
      </w:r>
      <w:r w:rsidR="00E33634">
        <w:rPr>
          <w:rFonts w:eastAsiaTheme="minorHAnsi"/>
          <w:sz w:val="28"/>
          <w:szCs w:val="28"/>
          <w:lang w:eastAsia="en-US"/>
        </w:rPr>
        <w:t>27</w:t>
      </w:r>
      <w:r w:rsidR="0094268B">
        <w:rPr>
          <w:rFonts w:eastAsiaTheme="minorHAnsi"/>
          <w:sz w:val="28"/>
          <w:szCs w:val="28"/>
          <w:lang w:eastAsia="en-US"/>
        </w:rPr>
        <w:t>.12.2019</w:t>
      </w:r>
      <w:r w:rsidRPr="003B524C">
        <w:rPr>
          <w:rFonts w:eastAsiaTheme="minorHAnsi"/>
          <w:sz w:val="28"/>
          <w:szCs w:val="28"/>
          <w:lang w:eastAsia="en-US"/>
        </w:rPr>
        <w:t xml:space="preserve"> г. № </w:t>
      </w:r>
      <w:r w:rsidR="00E33634">
        <w:rPr>
          <w:rFonts w:eastAsiaTheme="minorHAnsi"/>
          <w:sz w:val="28"/>
          <w:szCs w:val="28"/>
          <w:lang w:eastAsia="en-US"/>
        </w:rPr>
        <w:t>739</w:t>
      </w:r>
    </w:p>
    <w:p w:rsidR="006325C3" w:rsidRPr="003B524C" w:rsidRDefault="006325C3" w:rsidP="004F59C3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t>с. Лаврентия</w:t>
      </w:r>
    </w:p>
    <w:tbl>
      <w:tblPr>
        <w:tblW w:w="9026" w:type="dxa"/>
        <w:tblLook w:val="01E0" w:firstRow="1" w:lastRow="1" w:firstColumn="1" w:lastColumn="1" w:noHBand="0" w:noVBand="0"/>
      </w:tblPr>
      <w:tblGrid>
        <w:gridCol w:w="5070"/>
        <w:gridCol w:w="3956"/>
      </w:tblGrid>
      <w:tr w:rsidR="006325C3" w:rsidRPr="003B524C" w:rsidTr="009B3A4A">
        <w:tc>
          <w:tcPr>
            <w:tcW w:w="5070" w:type="dxa"/>
          </w:tcPr>
          <w:p w:rsidR="006325C3" w:rsidRPr="003B524C" w:rsidRDefault="006325C3" w:rsidP="00371F62">
            <w:pPr>
              <w:keepNext/>
              <w:spacing w:before="240" w:after="0" w:line="240" w:lineRule="auto"/>
              <w:jc w:val="both"/>
              <w:outlineLvl w:val="0"/>
              <w:rPr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ru-RU"/>
              </w:rPr>
            </w:pPr>
            <w:r w:rsidRPr="003B524C">
              <w:rPr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</w:t>
            </w:r>
            <w:bookmarkStart w:id="0" w:name="_GoBack"/>
            <w:bookmarkEnd w:id="0"/>
            <w:r w:rsidRPr="003B524C">
              <w:rPr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ru-RU"/>
              </w:rPr>
              <w:t xml:space="preserve">муниципального образования Чукотский муниципальный район от </w:t>
            </w:r>
            <w:r w:rsidR="00BE38E1" w:rsidRPr="003B524C">
              <w:rPr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ru-RU"/>
              </w:rPr>
              <w:t>21.06.2012 г. № 33</w:t>
            </w:r>
          </w:p>
        </w:tc>
        <w:tc>
          <w:tcPr>
            <w:tcW w:w="3956" w:type="dxa"/>
          </w:tcPr>
          <w:p w:rsidR="006325C3" w:rsidRPr="003B524C" w:rsidRDefault="006325C3" w:rsidP="004F59C3">
            <w:pPr>
              <w:spacing w:after="0" w:line="240" w:lineRule="auto"/>
              <w:ind w:firstLine="851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6325C3" w:rsidRPr="003B524C" w:rsidRDefault="006325C3" w:rsidP="004F59C3">
      <w:pPr>
        <w:spacing w:after="0" w:line="240" w:lineRule="auto"/>
        <w:ind w:firstLine="851"/>
        <w:jc w:val="both"/>
        <w:rPr>
          <w:bCs/>
          <w:kern w:val="32"/>
          <w:sz w:val="28"/>
          <w:szCs w:val="28"/>
          <w:lang w:eastAsia="ru-RU"/>
        </w:rPr>
      </w:pPr>
    </w:p>
    <w:p w:rsidR="006325C3" w:rsidRPr="003B524C" w:rsidRDefault="006325C3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524C">
        <w:rPr>
          <w:bCs/>
          <w:kern w:val="32"/>
          <w:sz w:val="28"/>
          <w:szCs w:val="28"/>
          <w:lang w:eastAsia="ru-RU"/>
        </w:rPr>
        <w:t xml:space="preserve">В целях приведения муниципальных правовых актов Чукотского муниципального района в соответствие с действующим законодательством, Администрация муниципального образования Чукотский </w:t>
      </w:r>
      <w:proofErr w:type="gramStart"/>
      <w:r w:rsidRPr="003B524C">
        <w:rPr>
          <w:bCs/>
          <w:kern w:val="32"/>
          <w:sz w:val="28"/>
          <w:szCs w:val="28"/>
          <w:lang w:eastAsia="ru-RU"/>
        </w:rPr>
        <w:t>муниципальный</w:t>
      </w:r>
      <w:proofErr w:type="gramEnd"/>
      <w:r w:rsidRPr="003B524C">
        <w:rPr>
          <w:bCs/>
          <w:kern w:val="32"/>
          <w:sz w:val="28"/>
          <w:szCs w:val="28"/>
          <w:lang w:eastAsia="ru-RU"/>
        </w:rPr>
        <w:t xml:space="preserve"> район</w:t>
      </w:r>
    </w:p>
    <w:p w:rsidR="006325C3" w:rsidRPr="0094268B" w:rsidRDefault="006325C3" w:rsidP="0094268B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25C3" w:rsidRDefault="006325C3" w:rsidP="0094268B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268B">
        <w:rPr>
          <w:rFonts w:eastAsiaTheme="minorHAnsi"/>
          <w:sz w:val="28"/>
          <w:szCs w:val="28"/>
          <w:lang w:eastAsia="en-US"/>
        </w:rPr>
        <w:t>ПОСТАНОВЛЯЕТ:</w:t>
      </w:r>
    </w:p>
    <w:p w:rsidR="0094268B" w:rsidRPr="0094268B" w:rsidRDefault="0094268B" w:rsidP="0094268B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25C3" w:rsidRDefault="006325C3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t xml:space="preserve">1. Внести в постановление Администрации муниципального образования Чукотский муниципальный район от </w:t>
      </w:r>
      <w:r w:rsidR="00BE38E1" w:rsidRPr="003B524C">
        <w:rPr>
          <w:rFonts w:eastAsiaTheme="minorHAnsi"/>
          <w:sz w:val="28"/>
          <w:szCs w:val="28"/>
          <w:lang w:eastAsia="en-US"/>
        </w:rPr>
        <w:t>21.06.2012 г. № 33</w:t>
      </w:r>
      <w:r w:rsidRPr="003B524C">
        <w:rPr>
          <w:rFonts w:eastAsiaTheme="minorHAnsi"/>
          <w:sz w:val="28"/>
          <w:szCs w:val="28"/>
          <w:lang w:eastAsia="en-US"/>
        </w:rPr>
        <w:t xml:space="preserve"> «</w:t>
      </w:r>
      <w:r w:rsidR="00BE38E1" w:rsidRPr="003B524C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«Подготовка и выдача разрешений на ввод объектов в эксплуатацию</w:t>
      </w:r>
      <w:r w:rsidRPr="003B524C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236029" w:rsidRDefault="00236029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029">
        <w:rPr>
          <w:rFonts w:eastAsiaTheme="minorHAnsi"/>
          <w:sz w:val="28"/>
          <w:szCs w:val="28"/>
          <w:lang w:eastAsia="en-US"/>
        </w:rPr>
        <w:t>1.1. Наименование постановления изложить в следующей редакции:</w:t>
      </w:r>
      <w:r w:rsidR="005020E5" w:rsidRPr="003B524C">
        <w:rPr>
          <w:rFonts w:eastAsiaTheme="minorHAnsi"/>
          <w:sz w:val="28"/>
          <w:szCs w:val="28"/>
          <w:lang w:eastAsia="en-US"/>
        </w:rPr>
        <w:t xml:space="preserve"> </w:t>
      </w:r>
      <w:r w:rsidR="00C83A51" w:rsidRPr="00C83A51">
        <w:rPr>
          <w:rFonts w:eastAsiaTheme="minorHAnsi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="005020E5" w:rsidRPr="003B524C">
        <w:rPr>
          <w:rFonts w:eastAsiaTheme="minorHAnsi"/>
          <w:sz w:val="28"/>
          <w:szCs w:val="28"/>
          <w:lang w:eastAsia="en-US"/>
        </w:rPr>
        <w:t xml:space="preserve">«Выдача разрешений на ввод объектов в эксплуатацию, уведомлений </w:t>
      </w:r>
      <w:r w:rsidR="00BF63C9" w:rsidRPr="00BF63C9">
        <w:rPr>
          <w:rFonts w:eastAsiaTheme="minorHAnsi"/>
          <w:sz w:val="28"/>
          <w:szCs w:val="28"/>
          <w:lang w:eastAsia="en-US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E38E1" w:rsidRPr="003B524C" w:rsidRDefault="00236029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5020E5" w:rsidRPr="003B524C">
        <w:rPr>
          <w:rFonts w:eastAsiaTheme="minorHAnsi"/>
          <w:sz w:val="28"/>
          <w:szCs w:val="28"/>
          <w:lang w:eastAsia="en-US"/>
        </w:rPr>
        <w:t xml:space="preserve"> </w:t>
      </w:r>
      <w:r w:rsidR="000A4C56" w:rsidRPr="000A4C56">
        <w:rPr>
          <w:rFonts w:eastAsiaTheme="minorHAnsi"/>
          <w:sz w:val="28"/>
          <w:szCs w:val="28"/>
          <w:lang w:eastAsia="en-US"/>
        </w:rPr>
        <w:t>пункт 1 постановления изложить в следующей редакции:</w:t>
      </w:r>
    </w:p>
    <w:p w:rsidR="006325C3" w:rsidRDefault="000A4C56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C56">
        <w:rPr>
          <w:rFonts w:eastAsiaTheme="minorHAnsi"/>
          <w:sz w:val="28"/>
          <w:szCs w:val="28"/>
          <w:lang w:eastAsia="en-US"/>
        </w:rPr>
        <w:t xml:space="preserve">«1. Утвердить прилагаемый административный регламент предоставления муниципальной услуги </w:t>
      </w:r>
      <w:r w:rsidR="005020E5" w:rsidRPr="003B524C">
        <w:rPr>
          <w:sz w:val="28"/>
          <w:szCs w:val="28"/>
        </w:rPr>
        <w:t xml:space="preserve">«Выдача разрешений на ввод объектов в эксплуатацию, уведомлений </w:t>
      </w:r>
      <w:r w:rsidR="00BF63C9" w:rsidRPr="00BF63C9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020E5" w:rsidRPr="003B524C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A4C56" w:rsidRPr="003B524C" w:rsidRDefault="000A4C56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 </w:t>
      </w:r>
      <w:r w:rsidRPr="000A4C56">
        <w:rPr>
          <w:rFonts w:eastAsiaTheme="minorHAnsi"/>
          <w:sz w:val="28"/>
          <w:szCs w:val="28"/>
          <w:lang w:eastAsia="en-US"/>
        </w:rPr>
        <w:t>Административный регламент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71A4" w:rsidRPr="00F371A4">
        <w:rPr>
          <w:rFonts w:eastAsiaTheme="minorHAnsi"/>
          <w:sz w:val="28"/>
          <w:szCs w:val="28"/>
          <w:lang w:eastAsia="en-US"/>
        </w:rPr>
        <w:t>«Подготовка и выдача разрешений на ввод объектов в эксплуатацию»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4C56">
        <w:rPr>
          <w:rFonts w:eastAsiaTheme="minorHAnsi"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6325C3" w:rsidRPr="003B524C" w:rsidRDefault="006325C3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0A4C56" w:rsidRPr="000A4C5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A4C56" w:rsidRPr="000A4C56">
        <w:rPr>
          <w:rFonts w:eastAsiaTheme="minorHAnsi"/>
          <w:sz w:val="28"/>
          <w:szCs w:val="28"/>
          <w:lang w:eastAsia="en-US"/>
        </w:rPr>
        <w:t xml:space="preserve"> исполнением данного распоряжения возложить на Заместителя главы Администрации Чукотского муниципального района по вопросам промышленной политики, строительства, торговли и жилищно-коммунального хозяйства А.Г. Бушмелева.</w:t>
      </w:r>
    </w:p>
    <w:p w:rsidR="006325C3" w:rsidRPr="003B524C" w:rsidRDefault="006325C3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официального опубликования и распространяет свое действие на правоотношения, возникшие с 1 января 2019 года.</w:t>
      </w:r>
    </w:p>
    <w:p w:rsidR="006325C3" w:rsidRPr="003B524C" w:rsidRDefault="006325C3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25C3" w:rsidRPr="003B524C" w:rsidRDefault="006325C3" w:rsidP="0094268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25C3" w:rsidRPr="003B524C" w:rsidRDefault="006325C3" w:rsidP="004F59C3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325C3" w:rsidRPr="003B524C" w:rsidRDefault="001A203A" w:rsidP="001A203A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</w:t>
      </w:r>
      <w:r w:rsidR="0094268B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лавы</w:t>
      </w:r>
      <w:r w:rsidR="006325C3" w:rsidRPr="003B524C">
        <w:rPr>
          <w:rFonts w:eastAsiaTheme="minorHAnsi"/>
          <w:sz w:val="28"/>
          <w:szCs w:val="28"/>
          <w:lang w:eastAsia="en-US"/>
        </w:rPr>
        <w:t xml:space="preserve"> Администрации          </w:t>
      </w:r>
      <w:r w:rsidR="004F59C3" w:rsidRPr="003B524C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F15E51" w:rsidRPr="003B524C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6325C3" w:rsidRPr="003B524C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325C3" w:rsidRPr="003B52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В.Г.</w:t>
      </w:r>
      <w:r w:rsidR="009426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Фирстов</w:t>
      </w:r>
    </w:p>
    <w:p w:rsidR="006325C3" w:rsidRPr="003B524C" w:rsidRDefault="006325C3" w:rsidP="004F59C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C2255" w:rsidRPr="003B524C" w:rsidRDefault="00CC2255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Default="006325C3" w:rsidP="004F59C3">
      <w:pPr>
        <w:ind w:firstLine="851"/>
        <w:jc w:val="both"/>
        <w:rPr>
          <w:bCs/>
          <w:sz w:val="28"/>
          <w:szCs w:val="28"/>
        </w:rPr>
      </w:pPr>
    </w:p>
    <w:p w:rsidR="006325C3" w:rsidRPr="003B524C" w:rsidRDefault="006325C3" w:rsidP="00417057">
      <w:pPr>
        <w:spacing w:after="0" w:line="240" w:lineRule="auto"/>
        <w:jc w:val="right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6325C3" w:rsidRPr="003B524C" w:rsidRDefault="006325C3" w:rsidP="0094268B">
      <w:pPr>
        <w:spacing w:after="0" w:line="240" w:lineRule="auto"/>
        <w:ind w:left="5529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t xml:space="preserve">к постановлению Администрации муниципального образования Чукотский муниципальный район </w:t>
      </w:r>
      <w:r w:rsidR="001A203A">
        <w:rPr>
          <w:rFonts w:eastAsiaTheme="minorHAnsi"/>
          <w:sz w:val="28"/>
          <w:szCs w:val="28"/>
          <w:lang w:eastAsia="en-US"/>
        </w:rPr>
        <w:t xml:space="preserve"> </w:t>
      </w:r>
      <w:r w:rsidRPr="003B524C">
        <w:rPr>
          <w:rFonts w:eastAsiaTheme="minorHAnsi"/>
          <w:sz w:val="28"/>
          <w:szCs w:val="28"/>
          <w:lang w:eastAsia="en-US"/>
        </w:rPr>
        <w:t xml:space="preserve">от </w:t>
      </w:r>
      <w:r w:rsidR="0094268B">
        <w:rPr>
          <w:rFonts w:eastAsiaTheme="minorHAnsi"/>
          <w:sz w:val="28"/>
          <w:szCs w:val="28"/>
          <w:lang w:eastAsia="en-US"/>
        </w:rPr>
        <w:t>«27» декабря 2019</w:t>
      </w:r>
      <w:r w:rsidRPr="003B524C">
        <w:rPr>
          <w:rFonts w:eastAsiaTheme="minorHAnsi"/>
          <w:sz w:val="28"/>
          <w:szCs w:val="28"/>
          <w:lang w:eastAsia="en-US"/>
        </w:rPr>
        <w:t xml:space="preserve"> г</w:t>
      </w:r>
      <w:r w:rsidR="0094268B">
        <w:rPr>
          <w:rFonts w:eastAsiaTheme="minorHAnsi"/>
          <w:sz w:val="28"/>
          <w:szCs w:val="28"/>
          <w:lang w:eastAsia="en-US"/>
        </w:rPr>
        <w:t>.</w:t>
      </w:r>
      <w:r w:rsidRPr="003B524C">
        <w:rPr>
          <w:rFonts w:eastAsiaTheme="minorHAnsi"/>
          <w:sz w:val="28"/>
          <w:szCs w:val="28"/>
          <w:lang w:eastAsia="en-US"/>
        </w:rPr>
        <w:t xml:space="preserve"> №</w:t>
      </w:r>
      <w:r w:rsidR="0094268B">
        <w:rPr>
          <w:rFonts w:eastAsiaTheme="minorHAnsi"/>
          <w:sz w:val="28"/>
          <w:szCs w:val="28"/>
          <w:lang w:eastAsia="en-US"/>
        </w:rPr>
        <w:t xml:space="preserve"> 739</w:t>
      </w:r>
    </w:p>
    <w:p w:rsidR="006325C3" w:rsidRPr="003B524C" w:rsidRDefault="006325C3" w:rsidP="004F59C3">
      <w:pPr>
        <w:spacing w:after="0" w:line="240" w:lineRule="auto"/>
        <w:ind w:left="5529"/>
        <w:jc w:val="center"/>
        <w:rPr>
          <w:rFonts w:eastAsiaTheme="minorHAnsi"/>
          <w:sz w:val="28"/>
          <w:szCs w:val="28"/>
          <w:lang w:eastAsia="en-US"/>
        </w:rPr>
      </w:pPr>
    </w:p>
    <w:p w:rsidR="006325C3" w:rsidRPr="003B524C" w:rsidRDefault="006325C3" w:rsidP="004F59C3">
      <w:pPr>
        <w:spacing w:after="0" w:line="240" w:lineRule="auto"/>
        <w:ind w:left="5529"/>
        <w:jc w:val="center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t xml:space="preserve">                               «УТВЕРЖДЕН</w:t>
      </w:r>
    </w:p>
    <w:p w:rsidR="006325C3" w:rsidRPr="003B524C" w:rsidRDefault="006325C3" w:rsidP="004F59C3">
      <w:pPr>
        <w:spacing w:after="0" w:line="240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  <w:r w:rsidRPr="003B524C">
        <w:rPr>
          <w:rFonts w:eastAsiaTheme="minorHAnsi"/>
          <w:sz w:val="28"/>
          <w:szCs w:val="28"/>
          <w:lang w:eastAsia="en-US"/>
        </w:rPr>
        <w:t xml:space="preserve">постановлением Администрации муниципального образования Чукотский муниципальный район от </w:t>
      </w:r>
      <w:r w:rsidR="005020E5" w:rsidRPr="003B524C">
        <w:rPr>
          <w:rFonts w:eastAsiaTheme="minorHAnsi"/>
          <w:sz w:val="28"/>
          <w:szCs w:val="28"/>
          <w:lang w:eastAsia="en-US"/>
        </w:rPr>
        <w:t>21.06.2012 г. № 33</w:t>
      </w:r>
    </w:p>
    <w:p w:rsidR="00303B00" w:rsidRPr="003B524C" w:rsidRDefault="00303B00" w:rsidP="004F59C3">
      <w:pPr>
        <w:shd w:val="clear" w:color="auto" w:fill="FFFFFF"/>
        <w:ind w:firstLine="851"/>
        <w:jc w:val="both"/>
        <w:textAlignment w:val="top"/>
        <w:outlineLvl w:val="1"/>
        <w:rPr>
          <w:bCs/>
          <w:sz w:val="28"/>
          <w:szCs w:val="28"/>
        </w:rPr>
      </w:pPr>
      <w:r w:rsidRPr="003B524C">
        <w:rPr>
          <w:bCs/>
          <w:sz w:val="28"/>
          <w:szCs w:val="28"/>
        </w:rPr>
        <w:t xml:space="preserve">          </w:t>
      </w:r>
      <w:r w:rsidRPr="003B524C">
        <w:rPr>
          <w:bCs/>
          <w:sz w:val="28"/>
          <w:szCs w:val="28"/>
        </w:rPr>
        <w:tab/>
      </w:r>
      <w:r w:rsidRPr="003B524C">
        <w:rPr>
          <w:bCs/>
          <w:sz w:val="28"/>
          <w:szCs w:val="28"/>
        </w:rPr>
        <w:tab/>
      </w:r>
      <w:r w:rsidRPr="003B524C">
        <w:rPr>
          <w:bCs/>
          <w:sz w:val="28"/>
          <w:szCs w:val="28"/>
        </w:rPr>
        <w:tab/>
      </w:r>
    </w:p>
    <w:p w:rsidR="00C46B02" w:rsidRPr="003B524C" w:rsidRDefault="00303B00" w:rsidP="004F59C3">
      <w:pPr>
        <w:spacing w:after="0" w:line="240" w:lineRule="auto"/>
        <w:ind w:firstLine="851"/>
        <w:jc w:val="center"/>
        <w:rPr>
          <w:sz w:val="28"/>
          <w:szCs w:val="28"/>
        </w:rPr>
      </w:pPr>
      <w:r w:rsidRPr="003B524C">
        <w:rPr>
          <w:b/>
          <w:sz w:val="28"/>
          <w:szCs w:val="28"/>
        </w:rPr>
        <w:t>Административный регламент предоставления муниципальной услуги</w:t>
      </w:r>
      <w:r w:rsidR="00C46B02" w:rsidRPr="003B524C">
        <w:rPr>
          <w:sz w:val="28"/>
          <w:szCs w:val="28"/>
        </w:rPr>
        <w:t xml:space="preserve"> </w:t>
      </w:r>
      <w:r w:rsidR="005020E5" w:rsidRPr="003B524C">
        <w:rPr>
          <w:b/>
          <w:sz w:val="28"/>
          <w:szCs w:val="28"/>
        </w:rPr>
        <w:t xml:space="preserve">«Выдача разрешений на ввод объектов в эксплуатацию, уведомлений </w:t>
      </w:r>
      <w:r w:rsidR="00BF63C9" w:rsidRPr="00BF63C9">
        <w:rPr>
          <w:b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020E5" w:rsidRPr="003B524C">
        <w:rPr>
          <w:b/>
          <w:sz w:val="28"/>
          <w:szCs w:val="28"/>
        </w:rPr>
        <w:t>»</w:t>
      </w:r>
      <w:r w:rsidR="00C46B02" w:rsidRPr="003B524C">
        <w:rPr>
          <w:sz w:val="28"/>
          <w:szCs w:val="28"/>
        </w:rPr>
        <w:t xml:space="preserve"> </w:t>
      </w:r>
    </w:p>
    <w:p w:rsidR="0083339D" w:rsidRPr="003B524C" w:rsidRDefault="0083339D" w:rsidP="004F59C3">
      <w:pPr>
        <w:autoSpaceDE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303B00" w:rsidRPr="003B524C" w:rsidRDefault="00303B00" w:rsidP="004F59C3">
      <w:pPr>
        <w:autoSpaceDE w:val="0"/>
        <w:spacing w:after="0" w:line="240" w:lineRule="auto"/>
        <w:ind w:firstLine="851"/>
        <w:jc w:val="both"/>
        <w:rPr>
          <w:b/>
          <w:sz w:val="28"/>
          <w:szCs w:val="28"/>
        </w:rPr>
      </w:pPr>
      <w:r w:rsidRPr="003B524C">
        <w:rPr>
          <w:b/>
          <w:sz w:val="28"/>
          <w:szCs w:val="28"/>
        </w:rPr>
        <w:t xml:space="preserve">                                           1. Общие положения</w:t>
      </w:r>
    </w:p>
    <w:p w:rsidR="00584A83" w:rsidRDefault="0083339D" w:rsidP="004F59C3">
      <w:pPr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 xml:space="preserve">1.1. </w:t>
      </w:r>
      <w:r w:rsidR="00584A83" w:rsidRPr="00584A83">
        <w:rPr>
          <w:sz w:val="28"/>
          <w:szCs w:val="28"/>
        </w:rPr>
        <w:t>Цели принятия административного регламента</w:t>
      </w:r>
    </w:p>
    <w:p w:rsidR="00303B00" w:rsidRPr="000A505C" w:rsidRDefault="00303B00" w:rsidP="004F59C3">
      <w:pPr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3B524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5020E5" w:rsidRPr="003B524C">
        <w:rPr>
          <w:sz w:val="28"/>
          <w:szCs w:val="28"/>
        </w:rPr>
        <w:t xml:space="preserve">«Выдача разрешений на ввод объектов в эксплуатацию, уведомлений </w:t>
      </w:r>
      <w:r w:rsidR="00BF63C9" w:rsidRPr="00BF63C9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020E5" w:rsidRPr="003B524C">
        <w:rPr>
          <w:sz w:val="28"/>
          <w:szCs w:val="28"/>
        </w:rPr>
        <w:t>»</w:t>
      </w:r>
      <w:r w:rsidRPr="003B524C">
        <w:rPr>
          <w:sz w:val="28"/>
          <w:szCs w:val="28"/>
        </w:rPr>
        <w:t xml:space="preserve"> (далее – </w:t>
      </w:r>
      <w:r w:rsidR="00387933" w:rsidRPr="003B524C">
        <w:rPr>
          <w:sz w:val="28"/>
          <w:szCs w:val="28"/>
        </w:rPr>
        <w:t>А</w:t>
      </w:r>
      <w:r w:rsidRPr="003B524C">
        <w:rPr>
          <w:sz w:val="28"/>
          <w:szCs w:val="28"/>
        </w:rPr>
        <w:t xml:space="preserve">дминистративный регламент) </w:t>
      </w:r>
      <w:r w:rsidR="00DF76DB" w:rsidRPr="00DF76DB">
        <w:rPr>
          <w:sz w:val="28"/>
          <w:szCs w:val="28"/>
        </w:rPr>
        <w:t>разработан в целях повышения качества предоставления и доступности муниципальной услуги,</w:t>
      </w:r>
      <w:r w:rsidR="00DF76DB">
        <w:rPr>
          <w:sz w:val="28"/>
          <w:szCs w:val="28"/>
        </w:rPr>
        <w:t xml:space="preserve"> </w:t>
      </w:r>
      <w:r w:rsidRPr="003B524C">
        <w:rPr>
          <w:sz w:val="28"/>
          <w:szCs w:val="28"/>
        </w:rPr>
        <w:t xml:space="preserve">устанавливает сроки и последовательность административных процедур при предоставлении муниципальной услуги в соответствии с законодательством </w:t>
      </w:r>
      <w:r w:rsidRPr="000A505C">
        <w:rPr>
          <w:sz w:val="28"/>
          <w:szCs w:val="28"/>
        </w:rPr>
        <w:t>Российской Федерации.</w:t>
      </w:r>
      <w:proofErr w:type="gramEnd"/>
    </w:p>
    <w:p w:rsidR="0083339D" w:rsidRDefault="0083339D" w:rsidP="004F59C3">
      <w:pPr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0A505C">
        <w:rPr>
          <w:sz w:val="28"/>
          <w:szCs w:val="28"/>
        </w:rPr>
        <w:t>1.2.</w:t>
      </w:r>
      <w:r w:rsidRPr="000A505C">
        <w:t xml:space="preserve"> </w:t>
      </w:r>
      <w:r w:rsidRPr="000A505C">
        <w:rPr>
          <w:sz w:val="28"/>
          <w:szCs w:val="28"/>
        </w:rPr>
        <w:t xml:space="preserve">Административный регламент устанавливает порядок взаимодействия Администрации муниципального образования Чукотский муниципальный район с заявителями при предоставлении муниципальной услуги </w:t>
      </w:r>
      <w:r w:rsidR="005020E5" w:rsidRPr="000A505C">
        <w:rPr>
          <w:sz w:val="28"/>
          <w:szCs w:val="28"/>
        </w:rPr>
        <w:t xml:space="preserve">«Выдача разрешений на ввод объектов в эксплуатацию, уведомлений </w:t>
      </w:r>
      <w:r w:rsidR="00BF63C9" w:rsidRPr="00BF63C9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020E5" w:rsidRPr="003B524C">
        <w:rPr>
          <w:sz w:val="28"/>
          <w:szCs w:val="28"/>
        </w:rPr>
        <w:t>»</w:t>
      </w:r>
      <w:r w:rsidR="00430874" w:rsidRPr="003B524C">
        <w:t xml:space="preserve"> </w:t>
      </w:r>
      <w:r w:rsidR="00430874" w:rsidRPr="003B524C">
        <w:rPr>
          <w:sz w:val="28"/>
          <w:szCs w:val="28"/>
        </w:rPr>
        <w:t>(далее - Муниципальная услуга).</w:t>
      </w:r>
    </w:p>
    <w:p w:rsidR="00430874" w:rsidRPr="003B524C" w:rsidRDefault="00430874" w:rsidP="00430874">
      <w:pPr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 xml:space="preserve">1.3. Муниципальная услуга предоставляется в отношении физических и юридических лиц (далее – Заявители). </w:t>
      </w:r>
    </w:p>
    <w:p w:rsidR="00430874" w:rsidRDefault="00430874" w:rsidP="00430874">
      <w:pPr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F63C9" w:rsidRPr="003B524C" w:rsidRDefault="00BF63C9" w:rsidP="00430874">
      <w:pPr>
        <w:autoSpaceDE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303B00" w:rsidRPr="003B524C" w:rsidRDefault="00303B00" w:rsidP="00430874">
      <w:pPr>
        <w:autoSpaceDE w:val="0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3B524C">
        <w:rPr>
          <w:b/>
          <w:bCs/>
          <w:sz w:val="28"/>
          <w:szCs w:val="28"/>
        </w:rPr>
        <w:lastRenderedPageBreak/>
        <w:t xml:space="preserve">2. </w:t>
      </w:r>
      <w:r w:rsidR="00430874" w:rsidRPr="003B524C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3800F1" w:rsidRDefault="00430874" w:rsidP="0083339D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2</w:t>
      </w:r>
      <w:r w:rsidR="0083339D" w:rsidRPr="003B524C">
        <w:rPr>
          <w:sz w:val="28"/>
          <w:szCs w:val="28"/>
        </w:rPr>
        <w:t>.1. Наименование муниципальной услуги</w:t>
      </w:r>
      <w:r w:rsidR="003800F1">
        <w:rPr>
          <w:sz w:val="28"/>
          <w:szCs w:val="28"/>
        </w:rPr>
        <w:t>:</w:t>
      </w:r>
    </w:p>
    <w:p w:rsidR="00430874" w:rsidRDefault="0083339D" w:rsidP="0083339D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 xml:space="preserve"> </w:t>
      </w:r>
      <w:r w:rsidR="001F17C5" w:rsidRPr="003B524C">
        <w:rPr>
          <w:sz w:val="28"/>
          <w:szCs w:val="28"/>
        </w:rPr>
        <w:t>«Выдача разрешений на ввод объектов в эксплуатацию</w:t>
      </w:r>
      <w:r w:rsidR="003800F1">
        <w:rPr>
          <w:sz w:val="28"/>
          <w:szCs w:val="28"/>
        </w:rPr>
        <w:t>,</w:t>
      </w:r>
      <w:r w:rsidR="001F17C5" w:rsidRPr="003B524C">
        <w:rPr>
          <w:sz w:val="28"/>
          <w:szCs w:val="28"/>
        </w:rPr>
        <w:t xml:space="preserve"> уведомлений </w:t>
      </w:r>
      <w:r w:rsidR="00BF63C9" w:rsidRPr="00BF63C9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1F17C5" w:rsidRPr="003B524C">
        <w:rPr>
          <w:sz w:val="28"/>
          <w:szCs w:val="28"/>
        </w:rPr>
        <w:t>».</w:t>
      </w:r>
    </w:p>
    <w:p w:rsidR="008079C3" w:rsidRDefault="00954A30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8079C3">
        <w:rPr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8079C3">
        <w:rPr>
          <w:sz w:val="28"/>
          <w:szCs w:val="28"/>
        </w:rPr>
        <w:t xml:space="preserve"> </w:t>
      </w:r>
      <w:proofErr w:type="gramStart"/>
      <w:r w:rsidRPr="008079C3">
        <w:rPr>
          <w:sz w:val="28"/>
          <w:szCs w:val="28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8079C3">
        <w:rPr>
          <w:sz w:val="28"/>
          <w:szCs w:val="28"/>
        </w:rPr>
        <w:t xml:space="preserve"> земельным и иным законодательством Российской Федерации.</w:t>
      </w:r>
    </w:p>
    <w:p w:rsidR="008079C3" w:rsidRDefault="00817ADB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7ADB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817ADB">
        <w:rPr>
          <w:sz w:val="28"/>
          <w:szCs w:val="28"/>
        </w:rPr>
        <w:t xml:space="preserve"> о соответствии </w:t>
      </w:r>
      <w:proofErr w:type="gramStart"/>
      <w:r w:rsidRPr="00817ADB">
        <w:rPr>
          <w:sz w:val="28"/>
          <w:szCs w:val="28"/>
        </w:rPr>
        <w:t>построенных</w:t>
      </w:r>
      <w:proofErr w:type="gramEnd"/>
      <w:r w:rsidRPr="00817ADB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 xml:space="preserve"> выдается по результатам рассмотрения уведомления об окончании строительства.</w:t>
      </w:r>
    </w:p>
    <w:p w:rsidR="00430874" w:rsidRPr="003B524C" w:rsidRDefault="00954A30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954A30">
        <w:rPr>
          <w:sz w:val="28"/>
          <w:szCs w:val="28"/>
        </w:rPr>
        <w:t xml:space="preserve"> </w:t>
      </w:r>
      <w:r w:rsidR="00430874" w:rsidRPr="003B524C">
        <w:rPr>
          <w:sz w:val="28"/>
          <w:szCs w:val="28"/>
        </w:rPr>
        <w:t>2.2. Наименование органа, предоставляющего Муниципальную услугу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Муниципальная услуга предоставляется: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2.2.1 Администрацией муниципального образования Чукотский муниципальный район</w:t>
      </w:r>
      <w:r w:rsidR="00FC3914" w:rsidRPr="003B524C">
        <w:rPr>
          <w:sz w:val="28"/>
          <w:szCs w:val="28"/>
        </w:rPr>
        <w:t xml:space="preserve"> </w:t>
      </w:r>
      <w:r w:rsidRPr="003B524C">
        <w:rPr>
          <w:sz w:val="28"/>
          <w:szCs w:val="28"/>
        </w:rPr>
        <w:t xml:space="preserve">в лице отдела архитектуры, градостроительства, транспорта и связи Управления промышленной политики и закупок для муниципальных нужд </w:t>
      </w:r>
      <w:r w:rsidR="00512BFD" w:rsidRPr="003B524C">
        <w:rPr>
          <w:sz w:val="28"/>
          <w:szCs w:val="28"/>
        </w:rPr>
        <w:t xml:space="preserve">(далее – </w:t>
      </w:r>
      <w:r w:rsidR="00C2510A" w:rsidRPr="003B524C">
        <w:rPr>
          <w:sz w:val="28"/>
          <w:szCs w:val="28"/>
        </w:rPr>
        <w:t>У</w:t>
      </w:r>
      <w:r w:rsidR="00512BFD" w:rsidRPr="003B524C">
        <w:rPr>
          <w:sz w:val="28"/>
          <w:szCs w:val="28"/>
        </w:rPr>
        <w:t xml:space="preserve">полномоченный орган) </w:t>
      </w:r>
      <w:r w:rsidRPr="003B524C">
        <w:rPr>
          <w:sz w:val="28"/>
          <w:szCs w:val="28"/>
        </w:rPr>
        <w:t xml:space="preserve"> – 689300, Чукотский автономный округ, Чукотский район, с.Лаврентия, </w:t>
      </w:r>
      <w:proofErr w:type="spellStart"/>
      <w:r w:rsidRPr="003B524C">
        <w:rPr>
          <w:sz w:val="28"/>
          <w:szCs w:val="28"/>
        </w:rPr>
        <w:t>ул</w:t>
      </w:r>
      <w:proofErr w:type="gramStart"/>
      <w:r w:rsidRPr="003B524C">
        <w:rPr>
          <w:sz w:val="28"/>
          <w:szCs w:val="28"/>
        </w:rPr>
        <w:t>.С</w:t>
      </w:r>
      <w:proofErr w:type="gramEnd"/>
      <w:r w:rsidRPr="003B524C">
        <w:rPr>
          <w:sz w:val="28"/>
          <w:szCs w:val="28"/>
        </w:rPr>
        <w:t>оветская</w:t>
      </w:r>
      <w:proofErr w:type="spellEnd"/>
      <w:r w:rsidRPr="003B524C">
        <w:rPr>
          <w:sz w:val="28"/>
          <w:szCs w:val="28"/>
        </w:rPr>
        <w:t>, д.15 во взаимодействии с межведомственной комиссией по использованию жилищного фонда в муниципальном образовании Чукотский муниципальный район.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 xml:space="preserve">График работы Администрации: 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понедельник - пятница 9.00 - 18.45 часов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обеденный перерыв 13.00 - 14.30  часов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выходные дни: суббота и воскресенье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proofErr w:type="gramStart"/>
      <w:r w:rsidRPr="003B524C">
        <w:rPr>
          <w:sz w:val="28"/>
          <w:szCs w:val="28"/>
          <w:lang w:val="en-US"/>
        </w:rPr>
        <w:t>e-mail</w:t>
      </w:r>
      <w:proofErr w:type="gramEnd"/>
      <w:r w:rsidRPr="003B524C">
        <w:rPr>
          <w:sz w:val="28"/>
          <w:szCs w:val="28"/>
          <w:lang w:val="en-US"/>
        </w:rPr>
        <w:t>: chukotrajadmin@rambler.ru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3B524C">
        <w:rPr>
          <w:sz w:val="28"/>
          <w:szCs w:val="28"/>
        </w:rPr>
        <w:t>веб</w:t>
      </w:r>
      <w:r w:rsidRPr="003B524C">
        <w:rPr>
          <w:sz w:val="28"/>
          <w:szCs w:val="28"/>
          <w:lang w:val="en-US"/>
        </w:rPr>
        <w:t>-</w:t>
      </w:r>
      <w:r w:rsidRPr="003B524C">
        <w:rPr>
          <w:sz w:val="28"/>
          <w:szCs w:val="28"/>
        </w:rPr>
        <w:t>сайт</w:t>
      </w:r>
      <w:r w:rsidRPr="003B524C">
        <w:rPr>
          <w:sz w:val="28"/>
          <w:szCs w:val="28"/>
          <w:lang w:val="en-US"/>
        </w:rPr>
        <w:t>: www.chukotraion.ru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контактные телефоны: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Глава Администрации: (42736) 2-29-76;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lastRenderedPageBreak/>
        <w:t>Приемная главы Администрации: (42736) 2-28-56;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Начальник отдела архитектуры, градостроительства, транспорта и связи Управления промышленной политики и закупок для муниципальных нужд Администрации муниципального образования Чукотский муниципальный район: (42736) 2-26-75.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2.3. Результат предоставления Муниципальной услуги</w:t>
      </w:r>
    </w:p>
    <w:p w:rsidR="001F17C5" w:rsidRPr="003B524C" w:rsidRDefault="00430874" w:rsidP="001F17C5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 xml:space="preserve">2.3.1. </w:t>
      </w:r>
      <w:r w:rsidR="001F17C5" w:rsidRPr="003B524C">
        <w:rPr>
          <w:sz w:val="28"/>
          <w:szCs w:val="28"/>
        </w:rPr>
        <w:t>Результатом осуществления Муниципальной услуги является:</w:t>
      </w:r>
    </w:p>
    <w:p w:rsidR="001F17C5" w:rsidRPr="004312DB" w:rsidRDefault="004312DB" w:rsidP="001F17C5">
      <w:pPr>
        <w:spacing w:after="0" w:line="240" w:lineRule="auto"/>
        <w:ind w:firstLine="851"/>
        <w:jc w:val="both"/>
        <w:rPr>
          <w:sz w:val="28"/>
          <w:szCs w:val="28"/>
        </w:rPr>
      </w:pPr>
      <w:r w:rsidRPr="004312DB">
        <w:rPr>
          <w:sz w:val="28"/>
          <w:szCs w:val="28"/>
        </w:rPr>
        <w:t>-</w:t>
      </w:r>
      <w:r w:rsidR="001F17C5" w:rsidRPr="004312DB">
        <w:rPr>
          <w:sz w:val="28"/>
          <w:szCs w:val="28"/>
        </w:rPr>
        <w:t xml:space="preserve"> выдача </w:t>
      </w:r>
      <w:r w:rsidRPr="004312DB">
        <w:rPr>
          <w:sz w:val="28"/>
          <w:szCs w:val="28"/>
        </w:rPr>
        <w:t>разрешения на ввод объекта в эксплуатацию по форме Приложения № 2 к приказу Министерства строительства и жилищно-коммунального хозяйства РФ от 19 февраля 2015 г. № 117/</w:t>
      </w:r>
      <w:proofErr w:type="spellStart"/>
      <w:proofErr w:type="gramStart"/>
      <w:r w:rsidRPr="004312DB">
        <w:rPr>
          <w:sz w:val="28"/>
          <w:szCs w:val="28"/>
        </w:rPr>
        <w:t>пр</w:t>
      </w:r>
      <w:proofErr w:type="spellEnd"/>
      <w:proofErr w:type="gramEnd"/>
      <w:r w:rsidR="001F17C5" w:rsidRPr="004312DB">
        <w:rPr>
          <w:sz w:val="28"/>
          <w:szCs w:val="28"/>
        </w:rPr>
        <w:t xml:space="preserve"> </w:t>
      </w:r>
      <w:r>
        <w:rPr>
          <w:sz w:val="28"/>
          <w:szCs w:val="28"/>
        </w:rPr>
        <w:t>или отказ</w:t>
      </w:r>
      <w:r w:rsidRPr="004312DB">
        <w:rPr>
          <w:sz w:val="28"/>
          <w:szCs w:val="28"/>
        </w:rPr>
        <w:t xml:space="preserve"> в выдаче такого разрешения с указанием причин отказа</w:t>
      </w:r>
      <w:r w:rsidR="001F17C5" w:rsidRPr="004312DB">
        <w:rPr>
          <w:sz w:val="28"/>
          <w:szCs w:val="28"/>
        </w:rPr>
        <w:t>;</w:t>
      </w:r>
    </w:p>
    <w:p w:rsidR="00430874" w:rsidRPr="003B524C" w:rsidRDefault="004312DB" w:rsidP="001F17C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7C5" w:rsidRPr="004312DB">
        <w:rPr>
          <w:sz w:val="28"/>
          <w:szCs w:val="28"/>
        </w:rPr>
        <w:t xml:space="preserve"> </w:t>
      </w:r>
      <w:r w:rsidR="00954A30">
        <w:rPr>
          <w:sz w:val="28"/>
          <w:szCs w:val="28"/>
        </w:rPr>
        <w:t xml:space="preserve">выдача </w:t>
      </w:r>
      <w:r w:rsidRPr="004312DB">
        <w:rPr>
          <w:sz w:val="28"/>
          <w:szCs w:val="28"/>
        </w:rPr>
        <w:t>уведомлени</w:t>
      </w:r>
      <w:r w:rsidR="00954A30">
        <w:rPr>
          <w:sz w:val="28"/>
          <w:szCs w:val="28"/>
        </w:rPr>
        <w:t>я</w:t>
      </w:r>
      <w:r w:rsidRPr="004312DB">
        <w:rPr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54A30">
        <w:rPr>
          <w:sz w:val="28"/>
          <w:szCs w:val="28"/>
        </w:rPr>
        <w:t xml:space="preserve"> по форме Приложения № 6 к приказу </w:t>
      </w:r>
      <w:r w:rsidR="00954A30" w:rsidRPr="00954A30">
        <w:rPr>
          <w:sz w:val="28"/>
          <w:szCs w:val="28"/>
        </w:rPr>
        <w:t>Министерства строительства и жилищно-коммунального хозяйства РФ</w:t>
      </w:r>
      <w:r w:rsidR="00954A30">
        <w:rPr>
          <w:sz w:val="28"/>
          <w:szCs w:val="28"/>
        </w:rPr>
        <w:t xml:space="preserve"> от 19 сентября 2018 г. № 591/</w:t>
      </w:r>
      <w:proofErr w:type="spellStart"/>
      <w:proofErr w:type="gramStart"/>
      <w:r w:rsidR="00954A30">
        <w:rPr>
          <w:sz w:val="28"/>
          <w:szCs w:val="28"/>
        </w:rPr>
        <w:t>пр</w:t>
      </w:r>
      <w:proofErr w:type="spellEnd"/>
      <w:proofErr w:type="gramEnd"/>
      <w:r w:rsidRPr="004312DB">
        <w:rPr>
          <w:sz w:val="28"/>
          <w:szCs w:val="28"/>
        </w:rPr>
        <w:t xml:space="preserve">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954A30">
        <w:rPr>
          <w:sz w:val="28"/>
          <w:szCs w:val="28"/>
        </w:rPr>
        <w:t xml:space="preserve"> </w:t>
      </w:r>
      <w:r w:rsidR="00954A30" w:rsidRPr="00954A30">
        <w:rPr>
          <w:sz w:val="28"/>
          <w:szCs w:val="28"/>
        </w:rPr>
        <w:t xml:space="preserve">по форме Приложения № </w:t>
      </w:r>
      <w:r w:rsidR="00954A30">
        <w:rPr>
          <w:sz w:val="28"/>
          <w:szCs w:val="28"/>
        </w:rPr>
        <w:t>7</w:t>
      </w:r>
      <w:r w:rsidR="00954A30" w:rsidRPr="00954A30">
        <w:rPr>
          <w:sz w:val="28"/>
          <w:szCs w:val="28"/>
        </w:rPr>
        <w:t xml:space="preserve"> к приказу Министерства строительства и жилищно-коммунального хозяйства РФ от 19 сентября 2018 г. № 591/пр</w:t>
      </w:r>
      <w:r w:rsidR="001F17C5" w:rsidRPr="004312DB">
        <w:rPr>
          <w:sz w:val="28"/>
          <w:szCs w:val="28"/>
        </w:rPr>
        <w:t>.</w:t>
      </w:r>
      <w:r w:rsidR="00430874" w:rsidRPr="003B524C">
        <w:rPr>
          <w:sz w:val="28"/>
          <w:szCs w:val="28"/>
        </w:rPr>
        <w:t xml:space="preserve"> </w:t>
      </w:r>
    </w:p>
    <w:p w:rsidR="00430874" w:rsidRPr="003B524C" w:rsidRDefault="0043087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2.4. Срок предоставления Муниципальной услуги</w:t>
      </w:r>
    </w:p>
    <w:p w:rsidR="00430874" w:rsidRPr="003B524C" w:rsidRDefault="001F17C5" w:rsidP="00FC3914">
      <w:pPr>
        <w:spacing w:after="0" w:line="240" w:lineRule="auto"/>
        <w:ind w:firstLine="851"/>
        <w:jc w:val="both"/>
        <w:rPr>
          <w:sz w:val="28"/>
          <w:szCs w:val="28"/>
        </w:rPr>
      </w:pPr>
      <w:r w:rsidRPr="00EB105E">
        <w:rPr>
          <w:sz w:val="28"/>
          <w:szCs w:val="28"/>
        </w:rPr>
        <w:t xml:space="preserve">2.4.1. </w:t>
      </w:r>
      <w:r w:rsidR="00C83A51" w:rsidRPr="00C83A51">
        <w:rPr>
          <w:sz w:val="28"/>
          <w:szCs w:val="28"/>
        </w:rPr>
        <w:t>Срок предоставления Муниципальной услуги</w:t>
      </w:r>
      <w:r w:rsidRPr="00EB105E">
        <w:rPr>
          <w:sz w:val="28"/>
          <w:szCs w:val="28"/>
        </w:rPr>
        <w:t xml:space="preserve"> не должен превышать семи рабочих дней со дня поступления заявления о выдаче </w:t>
      </w:r>
      <w:r w:rsidR="00EB105E" w:rsidRPr="00EB105E">
        <w:rPr>
          <w:sz w:val="28"/>
          <w:szCs w:val="28"/>
        </w:rPr>
        <w:t>разрешения на ввод объекта в эксплуатацию</w:t>
      </w:r>
      <w:r w:rsidRPr="00EB105E">
        <w:rPr>
          <w:sz w:val="28"/>
          <w:szCs w:val="28"/>
        </w:rPr>
        <w:t xml:space="preserve"> </w:t>
      </w:r>
      <w:r w:rsidRPr="00066307">
        <w:rPr>
          <w:sz w:val="28"/>
          <w:szCs w:val="28"/>
        </w:rPr>
        <w:t xml:space="preserve">или </w:t>
      </w:r>
      <w:r w:rsidR="00066307" w:rsidRPr="00066307">
        <w:rPr>
          <w:sz w:val="28"/>
          <w:szCs w:val="28"/>
        </w:rPr>
        <w:t>у</w:t>
      </w:r>
      <w:r w:rsidRPr="00066307">
        <w:rPr>
          <w:sz w:val="28"/>
          <w:szCs w:val="28"/>
        </w:rPr>
        <w:t>ведомления об окончании строительства.</w:t>
      </w:r>
    </w:p>
    <w:p w:rsidR="00430874" w:rsidRPr="003B524C" w:rsidRDefault="00FC3914" w:rsidP="00430874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 xml:space="preserve">2.5. Правовые основания для предоставления </w:t>
      </w:r>
      <w:r w:rsidR="00CC2BFB" w:rsidRPr="003B524C">
        <w:rPr>
          <w:sz w:val="28"/>
          <w:szCs w:val="28"/>
        </w:rPr>
        <w:t>М</w:t>
      </w:r>
      <w:r w:rsidRPr="003B524C">
        <w:rPr>
          <w:sz w:val="28"/>
          <w:szCs w:val="28"/>
        </w:rPr>
        <w:t>униципальной услуги</w:t>
      </w:r>
    </w:p>
    <w:p w:rsidR="0083339D" w:rsidRPr="003B524C" w:rsidRDefault="0083339D" w:rsidP="0083339D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 xml:space="preserve">Предоставление </w:t>
      </w:r>
      <w:r w:rsidR="00CC2BFB" w:rsidRPr="003B524C">
        <w:rPr>
          <w:sz w:val="28"/>
          <w:szCs w:val="28"/>
        </w:rPr>
        <w:t>М</w:t>
      </w:r>
      <w:r w:rsidRPr="003B524C">
        <w:rPr>
          <w:sz w:val="28"/>
          <w:szCs w:val="28"/>
        </w:rPr>
        <w:t>униципальной услуги осуществляется в соответствии со следующими правовыми актами:</w:t>
      </w:r>
    </w:p>
    <w:p w:rsidR="006D1CEE" w:rsidRPr="003B524C" w:rsidRDefault="006D1CEE" w:rsidP="006D1CEE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Конституцией Российской Федерации;</w:t>
      </w:r>
    </w:p>
    <w:p w:rsidR="006D1CEE" w:rsidRPr="003B524C" w:rsidRDefault="006D1CEE" w:rsidP="006D1CEE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6D1CEE" w:rsidRPr="003B524C" w:rsidRDefault="006D1CEE" w:rsidP="006D1CEE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6D1CEE" w:rsidRPr="003B524C" w:rsidRDefault="006D1CEE" w:rsidP="00F3775C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Федеральным законом от 27 июля 2010 года № 210-ФЗ «Об организации предоставления государс</w:t>
      </w:r>
      <w:r w:rsidR="00F3775C">
        <w:rPr>
          <w:sz w:val="28"/>
          <w:szCs w:val="28"/>
        </w:rPr>
        <w:t>твенных и муниципальных услуг»;</w:t>
      </w:r>
    </w:p>
    <w:p w:rsidR="006D1CEE" w:rsidRPr="003B524C" w:rsidRDefault="006D1CEE" w:rsidP="006D1CEE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923D0" w:rsidRPr="003B524C">
        <w:rPr>
          <w:sz w:val="28"/>
          <w:szCs w:val="28"/>
        </w:rPr>
        <w:t>;</w:t>
      </w:r>
    </w:p>
    <w:p w:rsidR="006D1CEE" w:rsidRPr="003B524C" w:rsidRDefault="006D1CEE" w:rsidP="006D1CEE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Федеральным законом от 27 июля 2006 года № 152-ФЗ «О персональных данных»</w:t>
      </w:r>
      <w:r w:rsidR="009923D0" w:rsidRPr="003B524C">
        <w:rPr>
          <w:sz w:val="28"/>
          <w:szCs w:val="28"/>
        </w:rPr>
        <w:t>;</w:t>
      </w:r>
    </w:p>
    <w:p w:rsidR="006D1CEE" w:rsidRPr="003B524C" w:rsidRDefault="006D1CEE" w:rsidP="006D1CEE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lastRenderedPageBreak/>
        <w:t>Федеральным законом от 30 декабря 2009 года № 384-Ф3 «Технический регламент о безопасности зданий и сооружений»</w:t>
      </w:r>
      <w:r w:rsidR="009923D0" w:rsidRPr="003B524C">
        <w:rPr>
          <w:sz w:val="28"/>
          <w:szCs w:val="28"/>
        </w:rPr>
        <w:t>;</w:t>
      </w:r>
    </w:p>
    <w:p w:rsidR="006D1CEE" w:rsidRPr="003B524C" w:rsidRDefault="006D1CEE" w:rsidP="009923D0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Постановление</w:t>
      </w:r>
      <w:r w:rsidRPr="003B524C">
        <w:rPr>
          <w:sz w:val="28"/>
          <w:szCs w:val="28"/>
        </w:rPr>
        <w:tab/>
        <w:t>Правит</w:t>
      </w:r>
      <w:r w:rsidR="009923D0" w:rsidRPr="003B524C">
        <w:rPr>
          <w:sz w:val="28"/>
          <w:szCs w:val="28"/>
        </w:rPr>
        <w:t>ельства</w:t>
      </w:r>
      <w:r w:rsidR="009923D0" w:rsidRPr="003B524C">
        <w:rPr>
          <w:sz w:val="28"/>
          <w:szCs w:val="28"/>
        </w:rPr>
        <w:tab/>
        <w:t>Российской</w:t>
      </w:r>
      <w:r w:rsidR="009923D0" w:rsidRPr="003B524C">
        <w:rPr>
          <w:sz w:val="28"/>
          <w:szCs w:val="28"/>
        </w:rPr>
        <w:tab/>
        <w:t>Федерации</w:t>
      </w:r>
      <w:r w:rsidR="009923D0" w:rsidRPr="003B524C">
        <w:rPr>
          <w:sz w:val="28"/>
          <w:szCs w:val="28"/>
        </w:rPr>
        <w:tab/>
        <w:t xml:space="preserve">от </w:t>
      </w:r>
      <w:r w:rsidRPr="003B524C">
        <w:rPr>
          <w:sz w:val="28"/>
          <w:szCs w:val="28"/>
        </w:rPr>
        <w:t>8 сентября 2010 года № 697 «О единой системе межведомственного электронного</w:t>
      </w:r>
      <w:r w:rsidR="009923D0" w:rsidRPr="003B524C">
        <w:rPr>
          <w:sz w:val="28"/>
          <w:szCs w:val="28"/>
        </w:rPr>
        <w:t xml:space="preserve"> </w:t>
      </w:r>
      <w:r w:rsidRPr="003B524C">
        <w:rPr>
          <w:sz w:val="28"/>
          <w:szCs w:val="28"/>
        </w:rPr>
        <w:t>взаимодействия»</w:t>
      </w:r>
      <w:r w:rsidR="00C738CC" w:rsidRPr="003B524C">
        <w:rPr>
          <w:sz w:val="28"/>
          <w:szCs w:val="28"/>
        </w:rPr>
        <w:t>;</w:t>
      </w:r>
    </w:p>
    <w:p w:rsidR="006D1CEE" w:rsidRPr="003B524C" w:rsidRDefault="006D1CEE" w:rsidP="00C738CC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>Постановление</w:t>
      </w:r>
      <w:r w:rsidRPr="003B524C">
        <w:rPr>
          <w:sz w:val="28"/>
          <w:szCs w:val="28"/>
        </w:rPr>
        <w:tab/>
        <w:t>Пра</w:t>
      </w:r>
      <w:r w:rsidR="00C738CC" w:rsidRPr="003B524C">
        <w:rPr>
          <w:sz w:val="28"/>
          <w:szCs w:val="28"/>
        </w:rPr>
        <w:t>вительства</w:t>
      </w:r>
      <w:r w:rsidR="00C738CC" w:rsidRPr="003B524C">
        <w:rPr>
          <w:sz w:val="28"/>
          <w:szCs w:val="28"/>
        </w:rPr>
        <w:tab/>
        <w:t>Российской</w:t>
      </w:r>
      <w:r w:rsidR="00C738CC" w:rsidRPr="003B524C">
        <w:rPr>
          <w:sz w:val="28"/>
          <w:szCs w:val="28"/>
        </w:rPr>
        <w:tab/>
        <w:t xml:space="preserve">Федерации </w:t>
      </w:r>
      <w:r w:rsidRPr="003B524C">
        <w:rPr>
          <w:sz w:val="28"/>
          <w:szCs w:val="28"/>
        </w:rPr>
        <w:t xml:space="preserve">от 22 декабря 2012 года № 1376 «Об утверждении </w:t>
      </w:r>
      <w:proofErr w:type="gramStart"/>
      <w:r w:rsidRPr="003B524C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B524C">
        <w:rPr>
          <w:sz w:val="28"/>
          <w:szCs w:val="28"/>
        </w:rPr>
        <w:t xml:space="preserve"> и муниципальных услуг»</w:t>
      </w:r>
      <w:r w:rsidR="00C738CC" w:rsidRPr="003B524C">
        <w:rPr>
          <w:sz w:val="28"/>
          <w:szCs w:val="28"/>
        </w:rPr>
        <w:t>;</w:t>
      </w:r>
    </w:p>
    <w:p w:rsidR="006D1CEE" w:rsidRPr="003B524C" w:rsidRDefault="006D1CEE" w:rsidP="006D1CEE">
      <w:pPr>
        <w:spacing w:after="0" w:line="240" w:lineRule="auto"/>
        <w:ind w:firstLine="851"/>
        <w:jc w:val="both"/>
        <w:rPr>
          <w:sz w:val="28"/>
          <w:szCs w:val="28"/>
        </w:rPr>
      </w:pPr>
      <w:r w:rsidRPr="003B524C">
        <w:rPr>
          <w:sz w:val="28"/>
          <w:szCs w:val="28"/>
        </w:rPr>
        <w:t xml:space="preserve">Уставом муниципального образования </w:t>
      </w:r>
      <w:r w:rsidR="00C738CC" w:rsidRPr="003B524C">
        <w:rPr>
          <w:sz w:val="28"/>
          <w:szCs w:val="28"/>
        </w:rPr>
        <w:t xml:space="preserve">Чукотский </w:t>
      </w:r>
      <w:proofErr w:type="gramStart"/>
      <w:r w:rsidR="00C738CC" w:rsidRPr="003B524C">
        <w:rPr>
          <w:sz w:val="28"/>
          <w:szCs w:val="28"/>
        </w:rPr>
        <w:t>муниципальный</w:t>
      </w:r>
      <w:proofErr w:type="gramEnd"/>
      <w:r w:rsidR="00C738CC" w:rsidRPr="003B524C">
        <w:rPr>
          <w:sz w:val="28"/>
          <w:szCs w:val="28"/>
        </w:rPr>
        <w:t xml:space="preserve"> район.</w:t>
      </w:r>
    </w:p>
    <w:p w:rsidR="00FC3914" w:rsidRPr="003B524C" w:rsidRDefault="00FC3914" w:rsidP="004F59C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 с разделением на документы и информацию, которые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аявитель должен представить самостоятельно, и документы, которые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в целях ввода объекта в эксплуатацию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аявитель направляет заявление о выдаче </w:t>
      </w:r>
      <w:r w:rsidR="00E77E06">
        <w:rPr>
          <w:rFonts w:ascii="Times New Roman" w:hAnsi="Times New Roman" w:cs="Times New Roman"/>
          <w:sz w:val="28"/>
          <w:szCs w:val="28"/>
        </w:rPr>
        <w:t>р</w:t>
      </w:r>
      <w:r w:rsidRPr="003B524C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77E06">
        <w:rPr>
          <w:rFonts w:ascii="Times New Roman" w:hAnsi="Times New Roman" w:cs="Times New Roman"/>
          <w:sz w:val="28"/>
          <w:szCs w:val="28"/>
        </w:rPr>
        <w:t>на ввод в эксплуатацию по форме Приложения № 2 к приказу Министерства регионального развития РФ от 2 июля 2009 г. № 251</w:t>
      </w:r>
      <w:r w:rsidRPr="003B524C">
        <w:rPr>
          <w:rFonts w:ascii="Times New Roman" w:hAnsi="Times New Roman" w:cs="Times New Roman"/>
          <w:sz w:val="28"/>
          <w:szCs w:val="28"/>
        </w:rPr>
        <w:t xml:space="preserve">. </w:t>
      </w:r>
      <w:r w:rsidR="00927FD4" w:rsidRPr="00927FD4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1)</w:t>
      </w:r>
      <w:r w:rsidRPr="003B524C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2)</w:t>
      </w:r>
      <w:r w:rsidRPr="003B524C">
        <w:rPr>
          <w:rFonts w:ascii="Times New Roman" w:hAnsi="Times New Roman" w:cs="Times New Roman"/>
          <w:sz w:val="28"/>
          <w:szCs w:val="28"/>
        </w:rPr>
        <w:tab/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3)</w:t>
      </w:r>
      <w:r w:rsidRPr="003B524C">
        <w:rPr>
          <w:rFonts w:ascii="Times New Roman" w:hAnsi="Times New Roman" w:cs="Times New Roman"/>
          <w:sz w:val="28"/>
          <w:szCs w:val="28"/>
        </w:rPr>
        <w:tab/>
        <w:t>разрешение на строительство;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4)</w:t>
      </w:r>
      <w:r w:rsidRPr="003B524C">
        <w:rPr>
          <w:rFonts w:ascii="Times New Roman" w:hAnsi="Times New Roman" w:cs="Times New Roman"/>
          <w:sz w:val="28"/>
          <w:szCs w:val="28"/>
        </w:rPr>
        <w:tab/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по форме согласно приложению 2 к настоящему Административному регламенту;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5)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>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договора), по форме согласно приложению 4 к настоящему Административному регламенту;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6)</w:t>
      </w:r>
      <w:r w:rsidRPr="003B524C">
        <w:rPr>
          <w:rFonts w:ascii="Times New Roman" w:hAnsi="Times New Roman" w:cs="Times New Roman"/>
          <w:sz w:val="28"/>
          <w:szCs w:val="28"/>
        </w:rPr>
        <w:tab/>
        <w:t>документы,</w:t>
      </w:r>
      <w:r w:rsidRPr="003B524C">
        <w:rPr>
          <w:rFonts w:ascii="Times New Roman" w:hAnsi="Times New Roman" w:cs="Times New Roman"/>
          <w:sz w:val="28"/>
          <w:szCs w:val="28"/>
        </w:rPr>
        <w:tab/>
      </w:r>
      <w:r w:rsidR="004B07D3">
        <w:rPr>
          <w:rFonts w:ascii="Times New Roman" w:hAnsi="Times New Roman" w:cs="Times New Roman"/>
          <w:sz w:val="28"/>
          <w:szCs w:val="28"/>
        </w:rPr>
        <w:t xml:space="preserve"> </w:t>
      </w:r>
      <w:r w:rsidRPr="003B524C">
        <w:rPr>
          <w:rFonts w:ascii="Times New Roman" w:hAnsi="Times New Roman" w:cs="Times New Roman"/>
          <w:sz w:val="28"/>
          <w:szCs w:val="28"/>
        </w:rPr>
        <w:t>подтверждающие</w:t>
      </w:r>
      <w:r w:rsidRPr="003B524C">
        <w:rPr>
          <w:rFonts w:ascii="Times New Roman" w:hAnsi="Times New Roman" w:cs="Times New Roman"/>
          <w:sz w:val="28"/>
          <w:szCs w:val="28"/>
        </w:rPr>
        <w:tab/>
        <w:t>соответствие</w:t>
      </w:r>
      <w:r w:rsidRPr="003B524C">
        <w:rPr>
          <w:rFonts w:ascii="Times New Roman" w:hAnsi="Times New Roman" w:cs="Times New Roman"/>
          <w:sz w:val="28"/>
          <w:szCs w:val="28"/>
        </w:rPr>
        <w:tab/>
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по форме согласно приложению 3 к настоящему Административному регламенту;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7)</w:t>
      </w:r>
      <w:r w:rsidRPr="003B524C">
        <w:rPr>
          <w:rFonts w:ascii="Times New Roman" w:hAnsi="Times New Roman" w:cs="Times New Roman"/>
          <w:sz w:val="28"/>
          <w:szCs w:val="28"/>
        </w:rPr>
        <w:tab/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8)</w:t>
      </w:r>
      <w:r w:rsidRPr="003B524C">
        <w:rPr>
          <w:rFonts w:ascii="Times New Roman" w:hAnsi="Times New Roman" w:cs="Times New Roman"/>
          <w:sz w:val="28"/>
          <w:szCs w:val="28"/>
        </w:rPr>
        <w:tab/>
      </w:r>
      <w:r w:rsidR="00F3775C" w:rsidRPr="00F3775C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E77E06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F3775C" w:rsidRPr="00F3775C">
        <w:rPr>
          <w:rFonts w:ascii="Times New Roman" w:hAnsi="Times New Roman" w:cs="Times New Roman"/>
          <w:sz w:val="28"/>
          <w:szCs w:val="28"/>
        </w:rPr>
        <w:t>одекса</w:t>
      </w:r>
      <w:r w:rsidR="00E77E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775C" w:rsidRPr="00F3775C">
        <w:rPr>
          <w:rFonts w:ascii="Times New Roman" w:hAnsi="Times New Roman" w:cs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="00E77E06" w:rsidRPr="00E77E0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F3775C" w:rsidRPr="00F3775C">
        <w:rPr>
          <w:rFonts w:ascii="Times New Roman" w:hAnsi="Times New Roman" w:cs="Times New Roman"/>
          <w:sz w:val="28"/>
          <w:szCs w:val="28"/>
        </w:rPr>
        <w:t>), в том числе требованиям</w:t>
      </w:r>
      <w:proofErr w:type="gramEnd"/>
      <w:r w:rsidR="00F3775C" w:rsidRPr="00F3775C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 7 статьи 54 </w:t>
      </w:r>
      <w:r w:rsidR="00E77E06" w:rsidRPr="00E77E0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B524C">
        <w:rPr>
          <w:rFonts w:ascii="Times New Roman" w:hAnsi="Times New Roman" w:cs="Times New Roman"/>
          <w:sz w:val="28"/>
          <w:szCs w:val="28"/>
        </w:rPr>
        <w:t>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9)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заключение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10)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>июня 2002 года №73-Ф3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11)</w:t>
      </w:r>
      <w:r w:rsidRPr="003B524C">
        <w:rPr>
          <w:rFonts w:ascii="Times New Roman" w:hAnsi="Times New Roman" w:cs="Times New Roman"/>
          <w:sz w:val="28"/>
          <w:szCs w:val="28"/>
        </w:rPr>
        <w:tab/>
        <w:t>технический план объекта капитального строительства, подготовленный в соответствии с Федеральным законом от 13 июля 2015 года №218-ФЗ «О государственной регистрации недвижимости».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Указанные в подпунктах 6 и 8 пункта 2.6.1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такого объекта требованиям энергетической эффективности и требованиям его оснащенности приборами учета'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2.6.3.</w:t>
      </w:r>
      <w:r w:rsidRPr="003B52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1, 2, 3 и 8 пункта 2.6.1 настоящего Административного регламента запрашиваются </w:t>
      </w:r>
      <w:r w:rsidR="00C2510A" w:rsidRPr="003B524C">
        <w:rPr>
          <w:rFonts w:ascii="Times New Roman" w:hAnsi="Times New Roman" w:cs="Times New Roman"/>
          <w:sz w:val="28"/>
          <w:szCs w:val="28"/>
        </w:rPr>
        <w:t>У</w:t>
      </w:r>
      <w:r w:rsidRPr="003B524C">
        <w:rPr>
          <w:rFonts w:ascii="Times New Roman" w:hAnsi="Times New Roman" w:cs="Times New Roman"/>
          <w:sz w:val="28"/>
          <w:szCs w:val="28"/>
        </w:rPr>
        <w:t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 не позднее трех рабочих дней со дня получения заявления о выдаче Разрешения на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строительство, если застройщик не представил указанные документы самостоятельно.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2.6.4.</w:t>
      </w:r>
      <w:r w:rsidRPr="003B52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могут устанавливаться помимо предусмотренных пунктом 2.6.1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2.6.5.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Для получения </w:t>
      </w:r>
      <w:r w:rsidR="00691BDC" w:rsidRPr="00691BDC">
        <w:rPr>
          <w:rFonts w:ascii="Times New Roman" w:hAnsi="Times New Roman" w:cs="Times New Roman"/>
          <w:sz w:val="28"/>
          <w:szCs w:val="28"/>
        </w:rPr>
        <w:t>разрешения на ввод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 разрешается требовать только указанные в пунктах 2.6.1 и 2.6.4 настоящего Административного регламента документы. Документы, предусмотренные пунктами 2.6.1 и 2.6.4 настоящего Административного регламента, могут быть направлены в электронной форме.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>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пунктах 2.6.1 и 2.6.4 настоящего Административного регламента документов осуществляется исключительно в электронной форме.</w:t>
      </w:r>
      <w:proofErr w:type="gramEnd"/>
    </w:p>
    <w:p w:rsidR="00845876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2.6.6.</w:t>
      </w:r>
      <w:r w:rsidR="00845876">
        <w:rPr>
          <w:rFonts w:ascii="Times New Roman" w:hAnsi="Times New Roman" w:cs="Times New Roman"/>
          <w:sz w:val="28"/>
          <w:szCs w:val="28"/>
        </w:rPr>
        <w:t xml:space="preserve"> </w:t>
      </w:r>
      <w:r w:rsidR="00845876" w:rsidRPr="0084587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целях</w:t>
      </w:r>
      <w:r w:rsidR="00845876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845876" w:rsidRPr="00845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876" w:rsidRPr="00845876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845876" w:rsidRPr="00845876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  <w:r w:rsidRPr="003B524C">
        <w:rPr>
          <w:rFonts w:ascii="Times New Roman" w:hAnsi="Times New Roman" w:cs="Times New Roman"/>
          <w:sz w:val="28"/>
          <w:szCs w:val="28"/>
        </w:rPr>
        <w:tab/>
      </w:r>
    </w:p>
    <w:p w:rsidR="00845876" w:rsidRDefault="00845876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876">
        <w:rPr>
          <w:rFonts w:ascii="Times New Roman" w:hAnsi="Times New Roman" w:cs="Times New Roman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876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по форме Приложения № </w:t>
      </w:r>
      <w:r w:rsidR="00C83A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приказу Министерства строительства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Российской Федерации от 19 сентября 2018 г. № 591/пр</w:t>
      </w:r>
      <w:r w:rsidR="00825480">
        <w:rPr>
          <w:rFonts w:ascii="Times New Roman" w:hAnsi="Times New Roman" w:cs="Times New Roman"/>
          <w:sz w:val="28"/>
          <w:szCs w:val="28"/>
        </w:rPr>
        <w:t>.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2.6.7. К уведомлению об окончании строительства прилагаются: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1)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застройщика, в случае, если </w:t>
      </w:r>
      <w:r w:rsidR="00825480">
        <w:rPr>
          <w:rFonts w:ascii="Times New Roman" w:hAnsi="Times New Roman" w:cs="Times New Roman"/>
          <w:sz w:val="28"/>
          <w:szCs w:val="28"/>
        </w:rPr>
        <w:t>у</w:t>
      </w:r>
      <w:r w:rsidRPr="003B524C">
        <w:rPr>
          <w:rFonts w:ascii="Times New Roman" w:hAnsi="Times New Roman" w:cs="Times New Roman"/>
          <w:sz w:val="28"/>
          <w:szCs w:val="28"/>
        </w:rPr>
        <w:t>ведомление о планируемом строительстве направлено представителем застройщика;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2)</w:t>
      </w:r>
      <w:r w:rsidRPr="003B524C">
        <w:rPr>
          <w:rFonts w:ascii="Times New Roman" w:hAnsi="Times New Roman" w:cs="Times New Roman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3)</w:t>
      </w:r>
      <w:r w:rsidRPr="003B524C">
        <w:rPr>
          <w:rFonts w:ascii="Times New Roman" w:hAnsi="Times New Roman" w:cs="Times New Roman"/>
          <w:sz w:val="28"/>
          <w:szCs w:val="28"/>
        </w:rPr>
        <w:tab/>
        <w:t>технический план объекта индивидуального жилищного строительства или садового дома;</w:t>
      </w:r>
    </w:p>
    <w:p w:rsidR="00FC3914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4)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E00697" w:rsidRPr="003B524C" w:rsidRDefault="00E00697" w:rsidP="00E006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2.6.8. Документы, указанные в пункт</w:t>
      </w:r>
      <w:r w:rsidR="00825480">
        <w:rPr>
          <w:rFonts w:ascii="Times New Roman" w:hAnsi="Times New Roman" w:cs="Times New Roman"/>
          <w:sz w:val="28"/>
          <w:szCs w:val="28"/>
        </w:rPr>
        <w:t>е</w:t>
      </w:r>
      <w:r w:rsidRPr="003B524C">
        <w:rPr>
          <w:rFonts w:ascii="Times New Roman" w:hAnsi="Times New Roman" w:cs="Times New Roman"/>
          <w:sz w:val="28"/>
          <w:szCs w:val="28"/>
        </w:rPr>
        <w:t xml:space="preserve"> 2.6.7 настоящего Административного регламента направляются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>аявителем самостоятельно</w:t>
      </w:r>
      <w:r w:rsidR="00C10B18">
        <w:rPr>
          <w:rFonts w:ascii="Times New Roman" w:hAnsi="Times New Roman" w:cs="Times New Roman"/>
          <w:sz w:val="28"/>
          <w:szCs w:val="28"/>
        </w:rPr>
        <w:t>.</w:t>
      </w:r>
    </w:p>
    <w:p w:rsidR="00FC3914" w:rsidRPr="003B524C" w:rsidRDefault="00FC3914" w:rsidP="00FC39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C3914" w:rsidRPr="003B524C" w:rsidRDefault="00FC3914" w:rsidP="00FC39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не предусмотрено.</w:t>
      </w:r>
    </w:p>
    <w:p w:rsidR="004923F5" w:rsidRPr="003B524C" w:rsidRDefault="004923F5" w:rsidP="00FC39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предоставления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 или отказа в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lastRenderedPageBreak/>
        <w:t>2.8.1.</w:t>
      </w:r>
      <w:r w:rsidRPr="003B524C">
        <w:rPr>
          <w:rFonts w:ascii="Times New Roman" w:hAnsi="Times New Roman" w:cs="Times New Roman"/>
          <w:sz w:val="28"/>
          <w:szCs w:val="28"/>
        </w:rPr>
        <w:tab/>
        <w:t>Основанием для отказа в выдаче разрешения на ввод объекта в эксплуатацию является: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1)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отсутствие документов, указанных в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в пунктах 2.6.1</w:t>
      </w:r>
      <w:r w:rsidR="001602A9">
        <w:rPr>
          <w:rFonts w:ascii="Times New Roman" w:hAnsi="Times New Roman" w:cs="Times New Roman"/>
          <w:sz w:val="28"/>
          <w:szCs w:val="28"/>
        </w:rPr>
        <w:t xml:space="preserve"> и 2.6.4</w:t>
      </w:r>
      <w:r w:rsidRPr="003B52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2)</w:t>
      </w:r>
      <w:r w:rsidRPr="003B524C">
        <w:rPr>
          <w:rFonts w:ascii="Times New Roman" w:hAnsi="Times New Roman" w:cs="Times New Roman"/>
          <w:sz w:val="28"/>
          <w:szCs w:val="28"/>
        </w:rPr>
        <w:tab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3)</w:t>
      </w:r>
      <w:r w:rsidRPr="003B524C">
        <w:rPr>
          <w:rFonts w:ascii="Times New Roman" w:hAnsi="Times New Roman" w:cs="Times New Roman"/>
          <w:sz w:val="28"/>
          <w:szCs w:val="28"/>
        </w:rPr>
        <w:tab/>
        <w:t>несоответствие объекта капитального строительства требованиям, установленным в разрешении на строительство;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4)</w:t>
      </w:r>
      <w:r w:rsidRPr="003B524C">
        <w:rPr>
          <w:rFonts w:ascii="Times New Roman" w:hAnsi="Times New Roman" w:cs="Times New Roman"/>
          <w:sz w:val="28"/>
          <w:szCs w:val="28"/>
        </w:rPr>
        <w:tab/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5)</w:t>
      </w:r>
      <w:r w:rsidRPr="003B524C">
        <w:rPr>
          <w:rFonts w:ascii="Times New Roman" w:hAnsi="Times New Roman" w:cs="Times New Roman"/>
          <w:sz w:val="28"/>
          <w:szCs w:val="28"/>
        </w:rPr>
        <w:tab/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если строительство объекта капитального строительства, в связи с размещением которого в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изменению, и строящийся, реконструируемый объект капитального строительства, в связи с размещением которого установлена или изменена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зона с особыми условиями использования территории, не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2.8.2.</w:t>
      </w:r>
      <w:r w:rsidRPr="003B524C">
        <w:rPr>
          <w:rFonts w:ascii="Times New Roman" w:hAnsi="Times New Roman" w:cs="Times New Roman"/>
          <w:sz w:val="28"/>
          <w:szCs w:val="28"/>
        </w:rPr>
        <w:tab/>
        <w:t>Неполучение (несвоевременное получение) документов, запрошенных в соответствии с пунктами 2.6.3 и 2.6.8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6B239D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2.8.</w:t>
      </w:r>
      <w:r w:rsidR="006B0835">
        <w:rPr>
          <w:rFonts w:ascii="Times New Roman" w:hAnsi="Times New Roman" w:cs="Times New Roman"/>
          <w:sz w:val="28"/>
          <w:szCs w:val="28"/>
        </w:rPr>
        <w:t>3</w:t>
      </w:r>
      <w:r w:rsidRPr="003B524C">
        <w:rPr>
          <w:rFonts w:ascii="Times New Roman" w:hAnsi="Times New Roman" w:cs="Times New Roman"/>
          <w:sz w:val="28"/>
          <w:szCs w:val="28"/>
        </w:rPr>
        <w:t>.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Основанием для отказа в выдаче </w:t>
      </w:r>
      <w:r w:rsidR="006B0835">
        <w:rPr>
          <w:rFonts w:ascii="Times New Roman" w:hAnsi="Times New Roman" w:cs="Times New Roman"/>
          <w:sz w:val="28"/>
          <w:szCs w:val="28"/>
        </w:rPr>
        <w:t>у</w:t>
      </w:r>
      <w:r w:rsidRPr="003B524C">
        <w:rPr>
          <w:rFonts w:ascii="Times New Roman" w:hAnsi="Times New Roman" w:cs="Times New Roman"/>
          <w:sz w:val="28"/>
          <w:szCs w:val="28"/>
        </w:rPr>
        <w:t>ведомления об окончании строительства является:</w:t>
      </w:r>
    </w:p>
    <w:p w:rsidR="006B0835" w:rsidRDefault="006B0835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</w:t>
      </w:r>
      <w:r w:rsidRPr="006B0835">
        <w:rPr>
          <w:rFonts w:ascii="Times New Roman" w:hAnsi="Times New Roman" w:cs="Times New Roman"/>
          <w:sz w:val="28"/>
          <w:szCs w:val="28"/>
        </w:rPr>
        <w:t>в уведомлении об окончании строительства сведений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0835" w:rsidRPr="006B0835" w:rsidRDefault="006B0835" w:rsidP="006B08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B083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6B0835" w:rsidRPr="006B0835" w:rsidRDefault="006B0835" w:rsidP="006B08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B0835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B0835" w:rsidRPr="006B0835" w:rsidRDefault="006B0835" w:rsidP="006B08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0835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6B0835" w:rsidRPr="006B0835" w:rsidRDefault="006B0835" w:rsidP="006B08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0835">
        <w:rPr>
          <w:rFonts w:ascii="Times New Roman" w:hAnsi="Times New Roman" w:cs="Times New Roman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B0835" w:rsidRDefault="006B0835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0835">
        <w:rPr>
          <w:rFonts w:ascii="Times New Roman" w:hAnsi="Times New Roman" w:cs="Times New Roman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B0835" w:rsidRDefault="006B0835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0835">
        <w:rPr>
          <w:rFonts w:ascii="Times New Roman" w:hAnsi="Times New Roman" w:cs="Times New Roman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835" w:rsidRDefault="006B0835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83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B0835" w:rsidRDefault="006B0835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835">
        <w:rPr>
          <w:rFonts w:ascii="Times New Roman" w:hAnsi="Times New Roman" w:cs="Times New Roman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835" w:rsidRDefault="006B0835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835">
        <w:rPr>
          <w:rFonts w:ascii="Times New Roman" w:hAnsi="Times New Roman" w:cs="Times New Roman"/>
          <w:sz w:val="28"/>
          <w:szCs w:val="28"/>
        </w:rPr>
        <w:t>об оплате государственной пошлины за осуществление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835" w:rsidRDefault="005F49C6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9C6">
        <w:rPr>
          <w:rFonts w:ascii="Times New Roman" w:hAnsi="Times New Roman" w:cs="Times New Roman"/>
          <w:sz w:val="28"/>
          <w:szCs w:val="28"/>
        </w:rPr>
        <w:t>о способе напр</w:t>
      </w:r>
      <w:r>
        <w:rPr>
          <w:rFonts w:ascii="Times New Roman" w:hAnsi="Times New Roman" w:cs="Times New Roman"/>
          <w:sz w:val="28"/>
          <w:szCs w:val="28"/>
        </w:rPr>
        <w:t>авления застройщику уведомления;</w:t>
      </w:r>
    </w:p>
    <w:p w:rsidR="006B239D" w:rsidRPr="003B524C" w:rsidRDefault="005F49C6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39D" w:rsidRPr="003B524C">
        <w:rPr>
          <w:rFonts w:ascii="Times New Roman" w:hAnsi="Times New Roman" w:cs="Times New Roman"/>
          <w:sz w:val="28"/>
          <w:szCs w:val="28"/>
        </w:rPr>
        <w:t>)</w:t>
      </w:r>
      <w:r w:rsidR="006B239D" w:rsidRPr="003B524C">
        <w:rPr>
          <w:rFonts w:ascii="Times New Roman" w:hAnsi="Times New Roman" w:cs="Times New Roman"/>
          <w:sz w:val="28"/>
          <w:szCs w:val="28"/>
        </w:rPr>
        <w:tab/>
        <w:t xml:space="preserve">отсутствие документов, указанных в </w:t>
      </w:r>
      <w:proofErr w:type="gramStart"/>
      <w:r w:rsidR="006B239D" w:rsidRPr="003B524C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6B239D" w:rsidRPr="003B524C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239D" w:rsidRPr="003B524C">
        <w:rPr>
          <w:rFonts w:ascii="Times New Roman" w:hAnsi="Times New Roman" w:cs="Times New Roman"/>
          <w:sz w:val="28"/>
          <w:szCs w:val="28"/>
        </w:rPr>
        <w:t xml:space="preserve"> 2.6.7 настоящего Административного регламента;</w:t>
      </w:r>
    </w:p>
    <w:p w:rsidR="006B239D" w:rsidRPr="003B524C" w:rsidRDefault="005F49C6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39D" w:rsidRPr="003B524C">
        <w:rPr>
          <w:rFonts w:ascii="Times New Roman" w:hAnsi="Times New Roman" w:cs="Times New Roman"/>
          <w:sz w:val="28"/>
          <w:szCs w:val="28"/>
        </w:rPr>
        <w:t>)</w:t>
      </w:r>
      <w:r w:rsidR="006B239D" w:rsidRPr="003B524C">
        <w:rPr>
          <w:rFonts w:ascii="Times New Roman" w:hAnsi="Times New Roman" w:cs="Times New Roman"/>
          <w:sz w:val="28"/>
          <w:szCs w:val="28"/>
        </w:rPr>
        <w:tab/>
        <w:t>Уведомление об окончании строительства поступило после истечения десяти лет со дня поступления уведомление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5F49C6" w:rsidRDefault="005F49C6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39D" w:rsidRPr="003B524C">
        <w:rPr>
          <w:rFonts w:ascii="Times New Roman" w:hAnsi="Times New Roman" w:cs="Times New Roman"/>
          <w:sz w:val="28"/>
          <w:szCs w:val="28"/>
        </w:rPr>
        <w:t>)</w:t>
      </w:r>
      <w:r w:rsidR="006B239D" w:rsidRPr="003B524C">
        <w:rPr>
          <w:rFonts w:ascii="Times New Roman" w:hAnsi="Times New Roman" w:cs="Times New Roman"/>
          <w:sz w:val="28"/>
          <w:szCs w:val="28"/>
        </w:rPr>
        <w:tab/>
        <w:t xml:space="preserve">уведомление о планируемом строительстве </w:t>
      </w:r>
      <w:proofErr w:type="gramStart"/>
      <w:r w:rsidR="006B239D" w:rsidRPr="003B524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6B239D" w:rsidRPr="003B524C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</w:t>
      </w:r>
      <w:r w:rsidR="008079C3">
        <w:rPr>
          <w:rFonts w:ascii="Times New Roman" w:hAnsi="Times New Roman" w:cs="Times New Roman"/>
          <w:sz w:val="28"/>
          <w:szCs w:val="28"/>
        </w:rPr>
        <w:t>радостроительного кодекса</w:t>
      </w:r>
      <w:r w:rsidR="006B239D" w:rsidRPr="003B524C">
        <w:rPr>
          <w:rFonts w:ascii="Times New Roman" w:hAnsi="Times New Roman" w:cs="Times New Roman"/>
          <w:sz w:val="28"/>
          <w:szCs w:val="28"/>
        </w:rPr>
        <w:t xml:space="preserve"> Р</w:t>
      </w:r>
      <w:r w:rsidR="008079C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B239D" w:rsidRPr="003B524C">
        <w:rPr>
          <w:rFonts w:ascii="Times New Roman" w:hAnsi="Times New Roman" w:cs="Times New Roman"/>
          <w:sz w:val="28"/>
          <w:szCs w:val="28"/>
        </w:rPr>
        <w:t>Ф</w:t>
      </w:r>
      <w:r w:rsidR="008079C3">
        <w:rPr>
          <w:rFonts w:ascii="Times New Roman" w:hAnsi="Times New Roman" w:cs="Times New Roman"/>
          <w:sz w:val="28"/>
          <w:szCs w:val="28"/>
        </w:rPr>
        <w:t>едерации</w:t>
      </w:r>
      <w:r w:rsidR="006B239D" w:rsidRPr="003B52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39D" w:rsidRPr="003B524C" w:rsidRDefault="005F49C6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239D" w:rsidRPr="003B524C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B239D" w:rsidRPr="003B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B239D" w:rsidRPr="003B524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4923F5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2.8.5.</w:t>
      </w:r>
      <w:r w:rsidRPr="003B524C">
        <w:rPr>
          <w:rFonts w:ascii="Times New Roman" w:hAnsi="Times New Roman" w:cs="Times New Roman"/>
          <w:sz w:val="28"/>
          <w:szCs w:val="28"/>
        </w:rPr>
        <w:tab/>
        <w:t>Оснований для приостановления предоставления Муниципальной услуги не предусмотрено.</w:t>
      </w:r>
    </w:p>
    <w:p w:rsidR="004923F5" w:rsidRPr="003B524C" w:rsidRDefault="004923F5" w:rsidP="00FC39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2.9. Размер платы, взимаемой с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</w:t>
      </w:r>
    </w:p>
    <w:p w:rsidR="006B239D" w:rsidRPr="003B524C" w:rsidRDefault="006B239D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Муниципальная услуга осуществляется без взимания платы.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о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услуги и при получении результата предоставления муниципальной услуги - не должен превышать 30 минут.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2.11. Срок регистрации запроса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аявителя о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2.11.1. Заявление и документы, указанные в </w:t>
      </w:r>
      <w:r w:rsidR="003E2F9D" w:rsidRPr="003B524C">
        <w:rPr>
          <w:rFonts w:ascii="Times New Roman" w:hAnsi="Times New Roman" w:cs="Times New Roman"/>
          <w:sz w:val="28"/>
          <w:szCs w:val="28"/>
        </w:rPr>
        <w:t>подразделе</w:t>
      </w:r>
      <w:r w:rsidRPr="003B524C">
        <w:rPr>
          <w:rFonts w:ascii="Times New Roman" w:hAnsi="Times New Roman" w:cs="Times New Roman"/>
          <w:sz w:val="28"/>
          <w:szCs w:val="28"/>
        </w:rPr>
        <w:t xml:space="preserve"> 2.6 </w:t>
      </w:r>
      <w:r w:rsidR="00046BC9" w:rsidRPr="003B524C">
        <w:rPr>
          <w:rFonts w:ascii="Times New Roman" w:hAnsi="Times New Roman" w:cs="Times New Roman"/>
          <w:sz w:val="28"/>
          <w:szCs w:val="28"/>
        </w:rPr>
        <w:t>А</w:t>
      </w:r>
      <w:r w:rsidRPr="003B524C">
        <w:rPr>
          <w:rFonts w:ascii="Times New Roman" w:hAnsi="Times New Roman" w:cs="Times New Roman"/>
          <w:sz w:val="28"/>
          <w:szCs w:val="28"/>
        </w:rPr>
        <w:t>дминистративного регламента, подлежат регистрации в день их получения</w:t>
      </w:r>
      <w:r w:rsidR="00D35426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D35426" w:rsidRPr="00D35426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D35426">
        <w:rPr>
          <w:rFonts w:ascii="Times New Roman" w:hAnsi="Times New Roman" w:cs="Times New Roman"/>
          <w:sz w:val="28"/>
          <w:szCs w:val="28"/>
        </w:rPr>
        <w:t>й</w:t>
      </w:r>
      <w:r w:rsidR="00D35426" w:rsidRPr="00D35426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D35426">
        <w:rPr>
          <w:rFonts w:ascii="Times New Roman" w:hAnsi="Times New Roman" w:cs="Times New Roman"/>
          <w:sz w:val="28"/>
          <w:szCs w:val="28"/>
        </w:rPr>
        <w:t>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2.11.2.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 xml:space="preserve">На </w:t>
      </w:r>
      <w:r w:rsidR="008F7A0C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аявлении, указанном в </w:t>
      </w:r>
      <w:r w:rsidR="003E2F9D" w:rsidRPr="003B524C">
        <w:rPr>
          <w:rFonts w:ascii="Times New Roman" w:hAnsi="Times New Roman" w:cs="Times New Roman"/>
          <w:sz w:val="28"/>
          <w:szCs w:val="28"/>
        </w:rPr>
        <w:t>подразделе</w:t>
      </w:r>
      <w:r w:rsidRPr="003B524C">
        <w:rPr>
          <w:rFonts w:ascii="Times New Roman" w:hAnsi="Times New Roman" w:cs="Times New Roman"/>
          <w:sz w:val="28"/>
          <w:szCs w:val="28"/>
        </w:rPr>
        <w:t xml:space="preserve"> 2.6 </w:t>
      </w:r>
      <w:r w:rsidR="00046BC9" w:rsidRPr="003B524C">
        <w:rPr>
          <w:rFonts w:ascii="Times New Roman" w:hAnsi="Times New Roman" w:cs="Times New Roman"/>
          <w:sz w:val="28"/>
          <w:szCs w:val="28"/>
        </w:rPr>
        <w:t>А</w:t>
      </w:r>
      <w:r w:rsidRPr="003B524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поступившем до 16 часов текущего дня, проставляется регистрационный номер с указанием даты поступления, на поступивших после 16 часов, - регистрационный номер с датой следующего дня, поступивших после 16 часов в пятницу или в выходные и праздничные дни – дата первого следующего за ними рабочего дня. </w:t>
      </w:r>
      <w:proofErr w:type="gramEnd"/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месту для заполнения </w:t>
      </w:r>
      <w:r w:rsidR="008F7A0C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аявления о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здании и помещении, оборудованными противопожарной системой, необходимой мебелью для оформления документов, информационными стендами.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специалисту, предоставляющему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униципальную услугу (приспособленный вход в помещения, удобные перемещение в их пределах и выход).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Визуальная и текстовая информация о порядке предоставления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 размещается в удобных для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аявителей местах, в том числе с учетом ограниченных возможностей инвалидов.      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2.13.Показатели доступности и качества Муниципальной услуги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2.13.1. Показателями доступности и качества Муниципальной услуги являются: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- фактический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- фактическое время, затраченное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аявителем на прохождение отдельных административных процедур в рамках предоставления Муниципальной услуги, а также время затраченное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>аявителем на получение конечного результата Муниципальной услуги;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или отсутствие жалоб у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>аявителя;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- наличие или отсутствие отказа в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услуги, причины отказа в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2.14.1. </w:t>
      </w:r>
      <w:r w:rsidR="006B239D" w:rsidRPr="003B524C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</w:t>
      </w:r>
      <w:r w:rsidRPr="003B524C">
        <w:rPr>
          <w:rFonts w:ascii="Times New Roman" w:hAnsi="Times New Roman" w:cs="Times New Roman"/>
          <w:sz w:val="28"/>
          <w:szCs w:val="28"/>
        </w:rPr>
        <w:t>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2.14.2. Для </w:t>
      </w:r>
      <w:r w:rsidR="003F76DA">
        <w:rPr>
          <w:rFonts w:ascii="Times New Roman" w:hAnsi="Times New Roman" w:cs="Times New Roman"/>
          <w:sz w:val="28"/>
          <w:szCs w:val="28"/>
        </w:rPr>
        <w:t>п</w:t>
      </w:r>
      <w:r w:rsidRPr="003B524C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аявителям обеспечивается возможность представить </w:t>
      </w:r>
      <w:r w:rsidR="008F7A0C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 и документы (содержащиеся в них сведения), необходимые для предоставления </w:t>
      </w:r>
      <w:r w:rsidR="003C7CF6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 xml:space="preserve">униципальной услуги, в форме электронного документа через Единый портал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>аявителю в электронном виде).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2.14.3. Заявителям обеспечивается возможность получения информации о предоставляемой </w:t>
      </w:r>
      <w:r w:rsidR="003C7CF6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услуге на Едином портале.</w:t>
      </w:r>
    </w:p>
    <w:p w:rsidR="004923F5" w:rsidRPr="003B524C" w:rsidRDefault="004923F5" w:rsidP="00492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2.14.4. Для </w:t>
      </w:r>
      <w:r w:rsidR="00B52830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аявителей обеспечивается возможность осуществлять с использованием Единого портала получение сведений о ходе выполнения запроса о предоставлении </w:t>
      </w:r>
      <w:r w:rsidR="003C7CF6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FC3914" w:rsidRPr="003B524C" w:rsidRDefault="00FC3914" w:rsidP="00FC39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8DF" w:rsidRPr="003B524C" w:rsidRDefault="004428DF" w:rsidP="004428D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4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28DF" w:rsidRPr="003B524C" w:rsidRDefault="004428DF" w:rsidP="004428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1)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прием и регистрация заявления о выдаче </w:t>
      </w:r>
      <w:r w:rsidR="005F3DFD" w:rsidRPr="005F3DFD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 или </w:t>
      </w:r>
      <w:r w:rsidR="005F3DFD">
        <w:rPr>
          <w:rFonts w:ascii="Times New Roman" w:hAnsi="Times New Roman" w:cs="Times New Roman"/>
          <w:sz w:val="28"/>
          <w:szCs w:val="28"/>
        </w:rPr>
        <w:t>у</w:t>
      </w:r>
      <w:r w:rsidRPr="003B524C">
        <w:rPr>
          <w:rFonts w:ascii="Times New Roman" w:hAnsi="Times New Roman" w:cs="Times New Roman"/>
          <w:sz w:val="28"/>
          <w:szCs w:val="28"/>
        </w:rPr>
        <w:t>ведомления об окончании строительства с приложенными документами;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проверка соответствия заявления о выдаче </w:t>
      </w:r>
      <w:r w:rsidR="005F3DFD" w:rsidRPr="005F3DFD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или уведомления об окончании строительства</w:t>
      </w:r>
      <w:r w:rsidRPr="003B524C">
        <w:rPr>
          <w:rFonts w:ascii="Times New Roman" w:hAnsi="Times New Roman" w:cs="Times New Roman"/>
          <w:sz w:val="28"/>
          <w:szCs w:val="28"/>
        </w:rPr>
        <w:t xml:space="preserve"> с приложенными документами, направление межведомственных запросов;</w:t>
      </w:r>
    </w:p>
    <w:p w:rsidR="006B239D" w:rsidRPr="003B524C" w:rsidRDefault="006B239D" w:rsidP="006B2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подготовка решения об отказе в выдаче </w:t>
      </w:r>
      <w:r w:rsidR="0038541B" w:rsidRPr="0038541B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 или</w:t>
      </w:r>
      <w:r w:rsidR="0038541B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3B524C">
        <w:rPr>
          <w:rFonts w:ascii="Times New Roman" w:hAnsi="Times New Roman" w:cs="Times New Roman"/>
          <w:sz w:val="28"/>
          <w:szCs w:val="28"/>
        </w:rPr>
        <w:t xml:space="preserve"> </w:t>
      </w:r>
      <w:r w:rsidR="0038541B" w:rsidRPr="0038541B">
        <w:rPr>
          <w:rFonts w:ascii="Times New Roman" w:hAnsi="Times New Roman" w:cs="Times New Roman"/>
          <w:sz w:val="28"/>
          <w:szCs w:val="28"/>
        </w:rPr>
        <w:t xml:space="preserve">о </w:t>
      </w:r>
      <w:r w:rsidR="0038541B">
        <w:rPr>
          <w:rFonts w:ascii="Times New Roman" w:hAnsi="Times New Roman" w:cs="Times New Roman"/>
          <w:sz w:val="28"/>
          <w:szCs w:val="28"/>
        </w:rPr>
        <w:t>не</w:t>
      </w:r>
      <w:r w:rsidR="0038541B" w:rsidRPr="0038541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38541B" w:rsidRPr="0038541B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38541B" w:rsidRPr="0038541B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B524C">
        <w:rPr>
          <w:rFonts w:ascii="Times New Roman" w:hAnsi="Times New Roman" w:cs="Times New Roman"/>
          <w:sz w:val="28"/>
          <w:szCs w:val="28"/>
        </w:rPr>
        <w:t>;</w:t>
      </w:r>
    </w:p>
    <w:p w:rsidR="00FC3914" w:rsidRPr="003B524C" w:rsidRDefault="006B239D" w:rsidP="006B239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4)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подготовка и выдача </w:t>
      </w:r>
      <w:r w:rsidR="0038541B" w:rsidRPr="0038541B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или уведомления о соответствии </w:t>
      </w:r>
      <w:proofErr w:type="gramStart"/>
      <w:r w:rsidR="0038541B" w:rsidRPr="0038541B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38541B" w:rsidRPr="0038541B">
        <w:rPr>
          <w:rFonts w:ascii="Times New Roman" w:hAnsi="Times New Roman" w:cs="Times New Roman"/>
          <w:sz w:val="28"/>
          <w:szCs w:val="28"/>
        </w:rPr>
        <w:t xml:space="preserve"> или реконструированных </w:t>
      </w:r>
      <w:r w:rsidR="0038541B" w:rsidRPr="0038541B"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B524C">
        <w:rPr>
          <w:rFonts w:ascii="Times New Roman" w:hAnsi="Times New Roman" w:cs="Times New Roman"/>
          <w:sz w:val="28"/>
          <w:szCs w:val="28"/>
        </w:rPr>
        <w:t>.</w:t>
      </w:r>
    </w:p>
    <w:p w:rsidR="004428DF" w:rsidRPr="003B524C" w:rsidRDefault="004428DF" w:rsidP="004428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3.1. </w:t>
      </w:r>
      <w:r w:rsidR="00F54B06" w:rsidRPr="003B524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8541B" w:rsidRPr="0038541B">
        <w:rPr>
          <w:rFonts w:ascii="Times New Roman" w:hAnsi="Times New Roman" w:cs="Times New Roman"/>
          <w:sz w:val="28"/>
          <w:szCs w:val="28"/>
        </w:rPr>
        <w:t>и регистрация заявления о выдаче разрешения на ввод объекта в эксплуатацию или уведомления об окончании строительства с приложенными документами</w:t>
      </w:r>
    </w:p>
    <w:p w:rsidR="00F54B06" w:rsidRPr="003B524C" w:rsidRDefault="00A5130A" w:rsidP="00F54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F54B06" w:rsidRPr="003B524C">
        <w:rPr>
          <w:rFonts w:ascii="Times New Roman" w:hAnsi="Times New Roman" w:cs="Times New Roman"/>
          <w:sz w:val="28"/>
          <w:szCs w:val="28"/>
        </w:rPr>
        <w:t xml:space="preserve">Юридическим фактом, служащим основанием для начала предоставления Муниципальной услуги, является подача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="00F54B06" w:rsidRPr="003B524C">
        <w:rPr>
          <w:rFonts w:ascii="Times New Roman" w:hAnsi="Times New Roman" w:cs="Times New Roman"/>
          <w:sz w:val="28"/>
          <w:szCs w:val="28"/>
        </w:rPr>
        <w:t>аяв</w:t>
      </w:r>
      <w:r w:rsidR="0038541B">
        <w:rPr>
          <w:rFonts w:ascii="Times New Roman" w:hAnsi="Times New Roman" w:cs="Times New Roman"/>
          <w:sz w:val="28"/>
          <w:szCs w:val="28"/>
        </w:rPr>
        <w:t xml:space="preserve">ителем заявления с прилагаемыми </w:t>
      </w:r>
      <w:r w:rsidR="00F54B06" w:rsidRPr="003B524C">
        <w:rPr>
          <w:rFonts w:ascii="Times New Roman" w:hAnsi="Times New Roman" w:cs="Times New Roman"/>
          <w:sz w:val="28"/>
          <w:szCs w:val="28"/>
        </w:rPr>
        <w:t xml:space="preserve">документами, указанными в </w:t>
      </w:r>
      <w:r w:rsidR="005F3DFD">
        <w:rPr>
          <w:rFonts w:ascii="Times New Roman" w:hAnsi="Times New Roman" w:cs="Times New Roman"/>
          <w:sz w:val="28"/>
          <w:szCs w:val="28"/>
        </w:rPr>
        <w:t>подраздел</w:t>
      </w:r>
      <w:r w:rsidR="00F54B06" w:rsidRPr="003B524C">
        <w:rPr>
          <w:rFonts w:ascii="Times New Roman" w:hAnsi="Times New Roman" w:cs="Times New Roman"/>
          <w:sz w:val="28"/>
          <w:szCs w:val="28"/>
        </w:rPr>
        <w:t>е 2.</w:t>
      </w:r>
      <w:r w:rsidR="005F3DFD">
        <w:rPr>
          <w:rFonts w:ascii="Times New Roman" w:hAnsi="Times New Roman" w:cs="Times New Roman"/>
          <w:sz w:val="28"/>
          <w:szCs w:val="28"/>
        </w:rPr>
        <w:t>6</w:t>
      </w:r>
      <w:r w:rsidR="00F54B06" w:rsidRPr="003B52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или </w:t>
      </w:r>
      <w:r w:rsidR="0038541B">
        <w:rPr>
          <w:rFonts w:ascii="Times New Roman" w:hAnsi="Times New Roman" w:cs="Times New Roman"/>
          <w:sz w:val="28"/>
          <w:szCs w:val="28"/>
        </w:rPr>
        <w:t>у</w:t>
      </w:r>
      <w:r w:rsidR="00F54B06" w:rsidRPr="003B524C">
        <w:rPr>
          <w:rFonts w:ascii="Times New Roman" w:hAnsi="Times New Roman" w:cs="Times New Roman"/>
          <w:sz w:val="28"/>
          <w:szCs w:val="28"/>
        </w:rPr>
        <w:t>ведомления об окончании строительства, в срок не позднее одного месяца со дня окончания строительства или реконструкции объекта индивидуального жилищного строительства или садового дома.</w:t>
      </w:r>
    </w:p>
    <w:p w:rsidR="00F54B06" w:rsidRPr="003B524C" w:rsidRDefault="00F54B06" w:rsidP="00F54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Заявитель вправе обратиться лично, в том числе через многофункциональный центр,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услуг.</w:t>
      </w:r>
    </w:p>
    <w:p w:rsidR="00F54B06" w:rsidRPr="003B524C" w:rsidRDefault="00A5130A" w:rsidP="00F54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38541B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F54B06" w:rsidRPr="003B524C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процедуры </w:t>
      </w:r>
      <w:r w:rsidR="0038541B" w:rsidRPr="0038541B">
        <w:rPr>
          <w:rFonts w:ascii="Times New Roman" w:hAnsi="Times New Roman" w:cs="Times New Roman"/>
          <w:sz w:val="28"/>
          <w:szCs w:val="28"/>
        </w:rPr>
        <w:t>является специалист ответственный за прием и регистрацию заявлений и документов, поступающих в Администрацию муниципального образования Чукотский муниципальный район.</w:t>
      </w:r>
      <w:r w:rsidR="00385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06" w:rsidRPr="003B524C" w:rsidRDefault="005162FE" w:rsidP="00F54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54B06" w:rsidRPr="003B524C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4B06" w:rsidRPr="003B52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54B06" w:rsidRPr="003B524C">
        <w:rPr>
          <w:rFonts w:ascii="Times New Roman" w:hAnsi="Times New Roman" w:cs="Times New Roman"/>
          <w:sz w:val="28"/>
          <w:szCs w:val="28"/>
        </w:rPr>
        <w:t xml:space="preserve"> для рассмотрения Главе Администрации муниципального образования </w:t>
      </w:r>
      <w:r w:rsidR="004545E3" w:rsidRPr="003B524C">
        <w:rPr>
          <w:rFonts w:ascii="Times New Roman" w:hAnsi="Times New Roman" w:cs="Times New Roman"/>
          <w:sz w:val="28"/>
          <w:szCs w:val="28"/>
        </w:rPr>
        <w:t>Чукот</w:t>
      </w:r>
      <w:r w:rsidR="00F54B06" w:rsidRPr="003B524C">
        <w:rPr>
          <w:rFonts w:ascii="Times New Roman" w:hAnsi="Times New Roman" w:cs="Times New Roman"/>
          <w:sz w:val="28"/>
          <w:szCs w:val="28"/>
        </w:rPr>
        <w:t xml:space="preserve">ский муниципальный район (далее Глава Администрации), который рассматривает их и подписывает резолюцию. Завизированное Главой Администрации заявление или </w:t>
      </w:r>
      <w:r w:rsidR="003F76DA">
        <w:rPr>
          <w:rFonts w:ascii="Times New Roman" w:hAnsi="Times New Roman" w:cs="Times New Roman"/>
          <w:sz w:val="28"/>
          <w:szCs w:val="28"/>
        </w:rPr>
        <w:t>у</w:t>
      </w:r>
      <w:r w:rsidR="00F54B06" w:rsidRPr="003B524C">
        <w:rPr>
          <w:rFonts w:ascii="Times New Roman" w:hAnsi="Times New Roman" w:cs="Times New Roman"/>
          <w:sz w:val="28"/>
          <w:szCs w:val="28"/>
        </w:rPr>
        <w:t xml:space="preserve">ведомление об окончании строительства направляется в порядке делопроизводства в </w:t>
      </w:r>
      <w:r w:rsidR="00E403EB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54B06" w:rsidRPr="003B524C">
        <w:rPr>
          <w:rFonts w:ascii="Times New Roman" w:hAnsi="Times New Roman" w:cs="Times New Roman"/>
          <w:sz w:val="28"/>
          <w:szCs w:val="28"/>
        </w:rPr>
        <w:t>.</w:t>
      </w:r>
    </w:p>
    <w:p w:rsidR="00FB058C" w:rsidRPr="003B524C" w:rsidRDefault="00F54B06" w:rsidP="00F54B0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</w:t>
      </w:r>
      <w:r w:rsidR="00645C42" w:rsidRPr="003B524C">
        <w:rPr>
          <w:rFonts w:ascii="Times New Roman" w:hAnsi="Times New Roman" w:cs="Times New Roman"/>
          <w:sz w:val="28"/>
          <w:szCs w:val="28"/>
        </w:rPr>
        <w:t>а</w:t>
      </w:r>
      <w:r w:rsidRPr="003B524C">
        <w:rPr>
          <w:rFonts w:ascii="Times New Roman" w:hAnsi="Times New Roman" w:cs="Times New Roman"/>
          <w:sz w:val="28"/>
          <w:szCs w:val="28"/>
        </w:rPr>
        <w:t>дминистративной процедуры составляет один рабочий день.</w:t>
      </w:r>
    </w:p>
    <w:p w:rsidR="00FB058C" w:rsidRPr="003B524C" w:rsidRDefault="00FB058C" w:rsidP="00FB05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3.2. 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Проверка соответствия </w:t>
      </w:r>
      <w:r w:rsidR="005162FE" w:rsidRPr="005162FE">
        <w:rPr>
          <w:rFonts w:ascii="Times New Roman" w:hAnsi="Times New Roman" w:cs="Times New Roman"/>
          <w:sz w:val="28"/>
          <w:szCs w:val="28"/>
        </w:rPr>
        <w:t>заявления о выдаче разрешения на ввод объекта в эксплуатацию или уведомления об окончании строительства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 с приложенными документами, направление межведомственных запросов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A5130A">
        <w:rPr>
          <w:rFonts w:ascii="Times New Roman" w:hAnsi="Times New Roman" w:cs="Times New Roman"/>
          <w:sz w:val="28"/>
          <w:szCs w:val="28"/>
        </w:rPr>
        <w:t>документов</w:t>
      </w:r>
      <w:r w:rsidRPr="003B524C">
        <w:rPr>
          <w:rFonts w:ascii="Times New Roman" w:hAnsi="Times New Roman" w:cs="Times New Roman"/>
          <w:sz w:val="28"/>
          <w:szCs w:val="28"/>
        </w:rPr>
        <w:t xml:space="preserve"> с визой Главы Администрации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>:</w:t>
      </w:r>
    </w:p>
    <w:p w:rsidR="004545E3" w:rsidRPr="003B524C" w:rsidRDefault="00A5130A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5162FE">
        <w:rPr>
          <w:rFonts w:ascii="Times New Roman" w:hAnsi="Times New Roman" w:cs="Times New Roman"/>
          <w:sz w:val="28"/>
          <w:szCs w:val="28"/>
        </w:rPr>
        <w:t>.</w:t>
      </w:r>
      <w:r w:rsidR="004545E3" w:rsidRPr="003B524C">
        <w:rPr>
          <w:rFonts w:ascii="Times New Roman" w:hAnsi="Times New Roman" w:cs="Times New Roman"/>
          <w:sz w:val="28"/>
          <w:szCs w:val="28"/>
        </w:rPr>
        <w:tab/>
        <w:t xml:space="preserve">Обеспечивает проверку наличия и правильности оформления документов, </w:t>
      </w:r>
      <w:r w:rsidR="005162FE">
        <w:rPr>
          <w:rFonts w:ascii="Times New Roman" w:hAnsi="Times New Roman" w:cs="Times New Roman"/>
          <w:sz w:val="28"/>
          <w:szCs w:val="28"/>
        </w:rPr>
        <w:t>согласно подразделу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 2.6</w:t>
      </w:r>
      <w:r w:rsidR="005162FE">
        <w:rPr>
          <w:rFonts w:ascii="Times New Roman" w:hAnsi="Times New Roman" w:cs="Times New Roman"/>
          <w:sz w:val="28"/>
          <w:szCs w:val="28"/>
        </w:rPr>
        <w:t xml:space="preserve"> 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545E3" w:rsidRPr="003B524C" w:rsidRDefault="00A5130A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4545E3" w:rsidRPr="003B524C">
        <w:rPr>
          <w:rFonts w:ascii="Times New Roman" w:hAnsi="Times New Roman" w:cs="Times New Roman"/>
          <w:sz w:val="28"/>
          <w:szCs w:val="28"/>
        </w:rPr>
        <w:tab/>
        <w:t xml:space="preserve">Проводит осмотр объекта капитального строительства. </w:t>
      </w:r>
      <w:proofErr w:type="gramStart"/>
      <w:r w:rsidR="004545E3" w:rsidRPr="003B524C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</w:t>
      </w:r>
      <w:r w:rsidR="004545E3" w:rsidRPr="003B524C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 и проекта межевания территории (за исключением случаев, при которых</w:t>
      </w:r>
      <w:proofErr w:type="gramEnd"/>
      <w:r w:rsidR="004545E3" w:rsidRPr="003B5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5E3" w:rsidRPr="003B524C">
        <w:rPr>
          <w:rFonts w:ascii="Times New Roman" w:hAnsi="Times New Roman" w:cs="Times New Roman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="004545E3" w:rsidRPr="003B524C">
        <w:rPr>
          <w:rFonts w:ascii="Times New Roman" w:hAnsi="Times New Roman" w:cs="Times New Roman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545E3" w:rsidRPr="003B524C" w:rsidRDefault="00A5130A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4545E3" w:rsidRPr="003B524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545E3" w:rsidRPr="003B52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45E3" w:rsidRPr="003B524C">
        <w:rPr>
          <w:rFonts w:ascii="Times New Roman" w:hAnsi="Times New Roman" w:cs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r w:rsidR="008079C3" w:rsidRPr="008079C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4545E3" w:rsidRPr="003B524C">
        <w:rPr>
          <w:rFonts w:ascii="Times New Roman" w:hAnsi="Times New Roman" w:cs="Times New Roman"/>
          <w:sz w:val="28"/>
          <w:szCs w:val="28"/>
        </w:rPr>
        <w:t>, осмотр такого объекта органом, выдавшим разрешение на строительство, не проводится.</w:t>
      </w:r>
    </w:p>
    <w:p w:rsidR="004545E3" w:rsidRPr="003B524C" w:rsidRDefault="004545E3" w:rsidP="005162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</w:t>
      </w:r>
      <w:r w:rsidR="00645C42" w:rsidRPr="003B524C">
        <w:rPr>
          <w:rFonts w:ascii="Times New Roman" w:hAnsi="Times New Roman" w:cs="Times New Roman"/>
          <w:sz w:val="28"/>
          <w:szCs w:val="28"/>
        </w:rPr>
        <w:t>а</w:t>
      </w:r>
      <w:r w:rsidRPr="003B524C">
        <w:rPr>
          <w:rFonts w:ascii="Times New Roman" w:hAnsi="Times New Roman" w:cs="Times New Roman"/>
          <w:sz w:val="28"/>
          <w:szCs w:val="28"/>
        </w:rPr>
        <w:t>дминистративной процедуры составляет один рабочий день.</w:t>
      </w:r>
    </w:p>
    <w:p w:rsidR="004545E3" w:rsidRPr="003B524C" w:rsidRDefault="00A5130A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согласно пункту 2.6.8 настоящего Административного регламента,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 направляет запрос документов в рамках межведомственного взаимодействия.</w:t>
      </w:r>
    </w:p>
    <w:p w:rsidR="004545E3" w:rsidRPr="003B524C" w:rsidRDefault="00A5130A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="004545E3" w:rsidRPr="003B524C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C2510A" w:rsidRPr="003B524C">
        <w:rPr>
          <w:rFonts w:ascii="Times New Roman" w:hAnsi="Times New Roman" w:cs="Times New Roman"/>
          <w:sz w:val="28"/>
          <w:szCs w:val="28"/>
        </w:rPr>
        <w:t>У</w:t>
      </w:r>
      <w:r w:rsidR="004545E3" w:rsidRPr="003B524C">
        <w:rPr>
          <w:rFonts w:ascii="Times New Roman" w:hAnsi="Times New Roman" w:cs="Times New Roman"/>
          <w:sz w:val="28"/>
          <w:szCs w:val="28"/>
        </w:rPr>
        <w:t>полномоченного органа документы (их копии или сведения, содержащиеся в них), предусмотренные пунктом 2.6.1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4545E3" w:rsidRPr="003B524C" w:rsidRDefault="00C06E4B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рамках межведомственного взаимодействия, не может являться основанием для отказа в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="004545E3" w:rsidRPr="003B524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545E3" w:rsidRPr="003B524C" w:rsidRDefault="00A5130A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аксимальный срок исполнения данной </w:t>
      </w:r>
      <w:r w:rsidR="00645C42" w:rsidRPr="003B524C">
        <w:rPr>
          <w:rFonts w:ascii="Times New Roman" w:hAnsi="Times New Roman" w:cs="Times New Roman"/>
          <w:sz w:val="28"/>
          <w:szCs w:val="28"/>
        </w:rPr>
        <w:t>а</w:t>
      </w:r>
      <w:r w:rsidR="004545E3" w:rsidRPr="003B524C">
        <w:rPr>
          <w:rFonts w:ascii="Times New Roman" w:hAnsi="Times New Roman" w:cs="Times New Roman"/>
          <w:sz w:val="28"/>
          <w:szCs w:val="28"/>
        </w:rPr>
        <w:t>дминистративной процедуры составляет три рабочих дня.</w:t>
      </w:r>
    </w:p>
    <w:p w:rsidR="004545E3" w:rsidRPr="003B524C" w:rsidRDefault="00A5130A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06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5162FE">
        <w:rPr>
          <w:rFonts w:ascii="Times New Roman" w:hAnsi="Times New Roman" w:cs="Times New Roman"/>
          <w:sz w:val="28"/>
          <w:szCs w:val="28"/>
        </w:rPr>
        <w:t>у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ведомления об окончании строительства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45E3" w:rsidRPr="003B524C">
        <w:rPr>
          <w:rFonts w:ascii="Times New Roman" w:hAnsi="Times New Roman" w:cs="Times New Roman"/>
          <w:sz w:val="28"/>
          <w:szCs w:val="28"/>
        </w:rPr>
        <w:t>: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8079C3" w:rsidRPr="008079C3">
        <w:rPr>
          <w:rFonts w:ascii="Times New Roman" w:hAnsi="Times New Roman" w:cs="Times New Roman"/>
          <w:sz w:val="28"/>
          <w:szCs w:val="28"/>
        </w:rPr>
        <w:t>Градостроительн</w:t>
      </w:r>
      <w:r w:rsidR="008079C3">
        <w:rPr>
          <w:rFonts w:ascii="Times New Roman" w:hAnsi="Times New Roman" w:cs="Times New Roman"/>
          <w:sz w:val="28"/>
          <w:szCs w:val="28"/>
        </w:rPr>
        <w:t>ым</w:t>
      </w:r>
      <w:r w:rsidR="008079C3" w:rsidRPr="008079C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079C3">
        <w:rPr>
          <w:rFonts w:ascii="Times New Roman" w:hAnsi="Times New Roman" w:cs="Times New Roman"/>
          <w:sz w:val="28"/>
          <w:szCs w:val="28"/>
        </w:rPr>
        <w:t>ом</w:t>
      </w:r>
      <w:r w:rsidR="008079C3" w:rsidRPr="008079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B524C">
        <w:rPr>
          <w:rFonts w:ascii="Times New Roman" w:hAnsi="Times New Roman" w:cs="Times New Roman"/>
          <w:sz w:val="28"/>
          <w:szCs w:val="28"/>
        </w:rPr>
        <w:t>, другими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дату поступления уведомления о планируемом строительстве). В случае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F76DA">
        <w:rPr>
          <w:rFonts w:ascii="Times New Roman" w:hAnsi="Times New Roman" w:cs="Times New Roman"/>
          <w:sz w:val="28"/>
          <w:szCs w:val="28"/>
        </w:rPr>
        <w:t>у</w:t>
      </w:r>
      <w:r w:rsidRPr="003B524C">
        <w:rPr>
          <w:rFonts w:ascii="Times New Roman" w:hAnsi="Times New Roman" w:cs="Times New Roman"/>
          <w:sz w:val="28"/>
          <w:szCs w:val="28"/>
        </w:rPr>
        <w:t xml:space="preserve">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на дату поступления уведомления об окончании строительства;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2)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r w:rsidR="008079C3" w:rsidRPr="008079C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B524C">
        <w:rPr>
          <w:rFonts w:ascii="Times New Roman" w:hAnsi="Times New Roman" w:cs="Times New Roman"/>
          <w:sz w:val="28"/>
          <w:szCs w:val="28"/>
        </w:rPr>
        <w:t>, не направлялось уведомление о несоответствии указанных в уведомлении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="008079C3" w:rsidRPr="008079C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B524C">
        <w:rPr>
          <w:rFonts w:ascii="Times New Roman" w:hAnsi="Times New Roman" w:cs="Times New Roman"/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или садового дома в границах исторического поселения федерального или регионального значения;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3)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проверяет соответствие вида разрешенного использования объекта индивидуального жилищного строительства или садового дома виду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использования, указанному в уведомлении о планируемом строительстве;</w:t>
      </w:r>
    </w:p>
    <w:p w:rsidR="004545E3" w:rsidRPr="003B524C" w:rsidRDefault="004545E3" w:rsidP="004545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4)</w:t>
      </w:r>
      <w:r w:rsidRPr="003B524C">
        <w:rPr>
          <w:rFonts w:ascii="Times New Roman" w:hAnsi="Times New Roman" w:cs="Times New Roman"/>
          <w:sz w:val="28"/>
          <w:szCs w:val="28"/>
        </w:rPr>
        <w:tab/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и такой объект капитального строительства не введен в эксплуатацию.</w:t>
      </w:r>
    </w:p>
    <w:p w:rsidR="00FB058C" w:rsidRPr="003B524C" w:rsidRDefault="00FB058C" w:rsidP="004545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3.3. </w:t>
      </w:r>
      <w:r w:rsidR="005162FE">
        <w:rPr>
          <w:rFonts w:ascii="Times New Roman" w:hAnsi="Times New Roman" w:cs="Times New Roman"/>
          <w:sz w:val="28"/>
          <w:szCs w:val="28"/>
        </w:rPr>
        <w:t>П</w:t>
      </w:r>
      <w:r w:rsidR="005162FE" w:rsidRPr="005162FE">
        <w:rPr>
          <w:rFonts w:ascii="Times New Roman" w:hAnsi="Times New Roman" w:cs="Times New Roman"/>
          <w:sz w:val="28"/>
          <w:szCs w:val="28"/>
        </w:rPr>
        <w:t xml:space="preserve">одготовка решения об отказе в выдаче разрешения на ввод объекта в эксплуатацию или уведомления о несоответствии </w:t>
      </w:r>
      <w:proofErr w:type="gramStart"/>
      <w:r w:rsidR="005162FE" w:rsidRPr="005162FE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5162FE" w:rsidRPr="005162FE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 согласно пункту 2.8.1 настоящего Административного регламента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объясняет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аявителю содержание выявленных недостатков и предлагает принять меры по их устранению. При согласии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аявителя устранить замечания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возвращает представленные документы без регистрации заявления. При несогласии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аявителя устранить замечания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обращает его внимание, что указанное обстоятельство может препятствовать предоставлению Муниципальной услуги и явиться основанием для отказа в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Pr="003B524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4545E3" w:rsidRPr="003B524C" w:rsidRDefault="00066CAE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направляет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="004545E3" w:rsidRPr="003B524C">
        <w:rPr>
          <w:rFonts w:ascii="Times New Roman" w:hAnsi="Times New Roman" w:cs="Times New Roman"/>
          <w:sz w:val="28"/>
          <w:szCs w:val="28"/>
        </w:rPr>
        <w:t xml:space="preserve">аявителю письменное уведомление, в котором указываются причины отказа в предоставлении </w:t>
      </w:r>
      <w:r w:rsidR="00CC2BFB" w:rsidRPr="003B524C">
        <w:rPr>
          <w:rFonts w:ascii="Times New Roman" w:hAnsi="Times New Roman" w:cs="Times New Roman"/>
          <w:sz w:val="28"/>
          <w:szCs w:val="28"/>
        </w:rPr>
        <w:t>М</w:t>
      </w:r>
      <w:r w:rsidR="004545E3" w:rsidRPr="003B524C">
        <w:rPr>
          <w:rFonts w:ascii="Times New Roman" w:hAnsi="Times New Roman" w:cs="Times New Roman"/>
          <w:sz w:val="28"/>
          <w:szCs w:val="28"/>
        </w:rPr>
        <w:t>униципальной услуги и перечень документов, которые необходимо представить.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 согласно пункту 2.8.3 настоящего Административного регламента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3F76DA">
        <w:rPr>
          <w:rFonts w:ascii="Times New Roman" w:hAnsi="Times New Roman" w:cs="Times New Roman"/>
          <w:sz w:val="28"/>
          <w:szCs w:val="28"/>
        </w:rPr>
        <w:t>у</w:t>
      </w:r>
      <w:r w:rsidRPr="003B524C">
        <w:rPr>
          <w:rFonts w:ascii="Times New Roman" w:hAnsi="Times New Roman" w:cs="Times New Roman"/>
          <w:sz w:val="28"/>
          <w:szCs w:val="28"/>
        </w:rPr>
        <w:t>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8 к настоящему Административному регламенту), которое направляется только в следующих случаях: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1)</w:t>
      </w:r>
      <w:r w:rsidRPr="003B524C">
        <w:rPr>
          <w:rFonts w:ascii="Times New Roman" w:hAnsi="Times New Roman" w:cs="Times New Roman"/>
          <w:sz w:val="28"/>
          <w:szCs w:val="28"/>
        </w:rPr>
        <w:tab/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пункта 3.</w:t>
      </w:r>
      <w:r w:rsidR="00A5130A">
        <w:rPr>
          <w:rFonts w:ascii="Times New Roman" w:hAnsi="Times New Roman" w:cs="Times New Roman"/>
          <w:sz w:val="28"/>
          <w:szCs w:val="28"/>
        </w:rPr>
        <w:t>2</w:t>
      </w:r>
      <w:r w:rsidRPr="003B524C">
        <w:rPr>
          <w:rFonts w:ascii="Times New Roman" w:hAnsi="Times New Roman" w:cs="Times New Roman"/>
          <w:sz w:val="28"/>
          <w:szCs w:val="28"/>
        </w:rPr>
        <w:t>.</w:t>
      </w:r>
      <w:r w:rsidR="00C06E4B">
        <w:rPr>
          <w:rFonts w:ascii="Times New Roman" w:hAnsi="Times New Roman" w:cs="Times New Roman"/>
          <w:sz w:val="28"/>
          <w:szCs w:val="28"/>
        </w:rPr>
        <w:t>7</w:t>
      </w:r>
      <w:r w:rsidRPr="003B52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территории, или обязательным требованиям к параметрам объектов капитального строительства, установленным </w:t>
      </w:r>
      <w:r w:rsidR="008079C3" w:rsidRPr="008079C3">
        <w:rPr>
          <w:rFonts w:ascii="Times New Roman" w:hAnsi="Times New Roman" w:cs="Times New Roman"/>
          <w:sz w:val="28"/>
          <w:szCs w:val="28"/>
        </w:rPr>
        <w:t>Градостроительн</w:t>
      </w:r>
      <w:r w:rsidR="008079C3">
        <w:rPr>
          <w:rFonts w:ascii="Times New Roman" w:hAnsi="Times New Roman" w:cs="Times New Roman"/>
          <w:sz w:val="28"/>
          <w:szCs w:val="28"/>
        </w:rPr>
        <w:t>ым</w:t>
      </w:r>
      <w:r w:rsidR="008079C3" w:rsidRPr="008079C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079C3">
        <w:rPr>
          <w:rFonts w:ascii="Times New Roman" w:hAnsi="Times New Roman" w:cs="Times New Roman"/>
          <w:sz w:val="28"/>
          <w:szCs w:val="28"/>
        </w:rPr>
        <w:t>ом</w:t>
      </w:r>
      <w:r w:rsidR="008079C3" w:rsidRPr="008079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B524C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  <w:proofErr w:type="gramEnd"/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>2)</w:t>
      </w:r>
      <w:r w:rsidRPr="003B524C">
        <w:rPr>
          <w:rFonts w:ascii="Times New Roman" w:hAnsi="Times New Roman" w:cs="Times New Roman"/>
          <w:sz w:val="28"/>
          <w:szCs w:val="28"/>
        </w:rPr>
        <w:tab/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="008079C3" w:rsidRPr="008079C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B524C">
        <w:rPr>
          <w:rFonts w:ascii="Times New Roman" w:hAnsi="Times New Roman" w:cs="Times New Roman"/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4545E3" w:rsidRPr="00C06E4B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3)</w:t>
      </w:r>
      <w:r w:rsidRPr="003B524C">
        <w:rPr>
          <w:rFonts w:ascii="Times New Roman" w:hAnsi="Times New Roman" w:cs="Times New Roman"/>
          <w:sz w:val="28"/>
          <w:szCs w:val="28"/>
        </w:rPr>
        <w:tab/>
      </w:r>
      <w:r w:rsidRPr="00C06E4B">
        <w:rPr>
          <w:rFonts w:ascii="Times New Roman" w:hAnsi="Times New Roman" w:cs="Times New Roman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E4B">
        <w:rPr>
          <w:rFonts w:ascii="Times New Roman" w:hAnsi="Times New Roman" w:cs="Times New Roman"/>
          <w:sz w:val="28"/>
          <w:szCs w:val="28"/>
        </w:rPr>
        <w:t>4)</w:t>
      </w:r>
      <w:r w:rsidRPr="00C06E4B">
        <w:rPr>
          <w:rFonts w:ascii="Times New Roman" w:hAnsi="Times New Roman" w:cs="Times New Roman"/>
          <w:sz w:val="28"/>
          <w:szCs w:val="28"/>
        </w:rPr>
        <w:tab/>
        <w:t>размещение объекта индивидуального жилищного строительства или садового дома не допускается в</w:t>
      </w:r>
      <w:r w:rsidRPr="003B524C">
        <w:rPr>
          <w:rFonts w:ascii="Times New Roman" w:hAnsi="Times New Roman" w:cs="Times New Roman"/>
          <w:sz w:val="28"/>
          <w:szCs w:val="28"/>
        </w:rPr>
        <w:t xml:space="preserve">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>, и такой объект капитального строительства не введен в эксплуатацию.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3.3.4.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Отказ в выдаче </w:t>
      </w:r>
      <w:r w:rsidR="003F76DA" w:rsidRPr="003F76D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2260D6">
        <w:rPr>
          <w:rFonts w:ascii="Times New Roman" w:hAnsi="Times New Roman" w:cs="Times New Roman"/>
          <w:sz w:val="28"/>
          <w:szCs w:val="28"/>
        </w:rPr>
        <w:t xml:space="preserve"> </w:t>
      </w:r>
      <w:r w:rsidRPr="003B524C">
        <w:rPr>
          <w:rFonts w:ascii="Times New Roman" w:hAnsi="Times New Roman" w:cs="Times New Roman"/>
          <w:sz w:val="28"/>
          <w:szCs w:val="28"/>
        </w:rPr>
        <w:t>может быть оспорен застройщиком в судебном порядке.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</w:t>
      </w:r>
      <w:r w:rsidR="00645C42" w:rsidRPr="003B524C">
        <w:rPr>
          <w:rFonts w:ascii="Times New Roman" w:hAnsi="Times New Roman" w:cs="Times New Roman"/>
          <w:sz w:val="28"/>
          <w:szCs w:val="28"/>
        </w:rPr>
        <w:t>а</w:t>
      </w:r>
      <w:r w:rsidRPr="003B524C">
        <w:rPr>
          <w:rFonts w:ascii="Times New Roman" w:hAnsi="Times New Roman" w:cs="Times New Roman"/>
          <w:sz w:val="28"/>
          <w:szCs w:val="28"/>
        </w:rPr>
        <w:t>дминистративной процедуры составляет два рабочих дня.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40E">
        <w:rPr>
          <w:rFonts w:ascii="Times New Roman" w:hAnsi="Times New Roman" w:cs="Times New Roman"/>
          <w:sz w:val="28"/>
          <w:szCs w:val="28"/>
        </w:rPr>
        <w:t>3.3.5.</w:t>
      </w:r>
      <w:r w:rsidRPr="0071240E">
        <w:rPr>
          <w:rFonts w:ascii="Times New Roman" w:hAnsi="Times New Roman" w:cs="Times New Roman"/>
          <w:sz w:val="28"/>
          <w:szCs w:val="28"/>
        </w:rPr>
        <w:tab/>
      </w:r>
      <w:r w:rsidR="00066CAE" w:rsidRPr="0071240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240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Уведомления об окончании строительства направляет </w:t>
      </w:r>
      <w:r w:rsidR="0071240E" w:rsidRPr="0071240E">
        <w:rPr>
          <w:rFonts w:ascii="Times New Roman" w:hAnsi="Times New Roman" w:cs="Times New Roman"/>
          <w:sz w:val="28"/>
          <w:szCs w:val="28"/>
        </w:rPr>
        <w:t>копию</w:t>
      </w:r>
      <w:r w:rsidR="007124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1240E" w:rsidRPr="0071240E">
        <w:rPr>
          <w:rFonts w:ascii="Times New Roman" w:hAnsi="Times New Roman" w:cs="Times New Roman"/>
          <w:sz w:val="28"/>
          <w:szCs w:val="28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1240E" w:rsidRPr="0071240E">
        <w:t xml:space="preserve"> </w:t>
      </w:r>
      <w:r w:rsidR="0071240E" w:rsidRPr="0071240E">
        <w:rPr>
          <w:rFonts w:ascii="Times New Roman" w:hAnsi="Times New Roman" w:cs="Times New Roman"/>
          <w:sz w:val="28"/>
          <w:szCs w:val="28"/>
        </w:rPr>
        <w:t>в орган регистрации прав, а также: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1)</w:t>
      </w:r>
      <w:r w:rsidRPr="003B524C">
        <w:rPr>
          <w:rFonts w:ascii="Times New Roman" w:hAnsi="Times New Roman" w:cs="Times New Roman"/>
          <w:sz w:val="28"/>
          <w:szCs w:val="28"/>
        </w:rPr>
        <w:tab/>
        <w:t>в орган исполнительной власти Чукотского автономного округа, уполномоченн</w:t>
      </w:r>
      <w:r w:rsidR="00D25DF3">
        <w:rPr>
          <w:rFonts w:ascii="Times New Roman" w:hAnsi="Times New Roman" w:cs="Times New Roman"/>
          <w:sz w:val="28"/>
          <w:szCs w:val="28"/>
        </w:rPr>
        <w:t>ый</w:t>
      </w:r>
      <w:r w:rsidRPr="003B524C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строительного надзора, в случае направления застройщику указанного уведомления по основанию,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>предусмотренному подпунктом 1 или 2 пункта 3.</w:t>
      </w:r>
      <w:r w:rsidR="00C96E91" w:rsidRPr="003B524C">
        <w:rPr>
          <w:rFonts w:ascii="Times New Roman" w:hAnsi="Times New Roman" w:cs="Times New Roman"/>
          <w:sz w:val="28"/>
          <w:szCs w:val="28"/>
        </w:rPr>
        <w:t>3</w:t>
      </w:r>
      <w:r w:rsidRPr="003B524C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регламента;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2)</w:t>
      </w:r>
      <w:r w:rsidRPr="003B524C">
        <w:rPr>
          <w:rFonts w:ascii="Times New Roman" w:hAnsi="Times New Roman" w:cs="Times New Roman"/>
          <w:sz w:val="28"/>
          <w:szCs w:val="28"/>
        </w:rPr>
        <w:tab/>
        <w:t>в орган исполнительной власти Чукотского автономного округа, уполномоченного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</w:t>
      </w:r>
      <w:r w:rsidR="00C96E91" w:rsidRPr="003B524C">
        <w:rPr>
          <w:rFonts w:ascii="Times New Roman" w:hAnsi="Times New Roman" w:cs="Times New Roman"/>
          <w:sz w:val="28"/>
          <w:szCs w:val="28"/>
        </w:rPr>
        <w:t>3</w:t>
      </w:r>
      <w:r w:rsidRPr="003B524C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регламента;</w:t>
      </w:r>
    </w:p>
    <w:p w:rsidR="000F6AAC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3)</w:t>
      </w:r>
      <w:r w:rsidRPr="003B524C">
        <w:rPr>
          <w:rFonts w:ascii="Times New Roman" w:hAnsi="Times New Roman" w:cs="Times New Roman"/>
          <w:sz w:val="28"/>
          <w:szCs w:val="28"/>
        </w:rPr>
        <w:tab/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подпунктом 3 или 4 пункта 3.</w:t>
      </w:r>
      <w:r w:rsidR="00C96E91" w:rsidRPr="003B524C">
        <w:rPr>
          <w:rFonts w:ascii="Times New Roman" w:hAnsi="Times New Roman" w:cs="Times New Roman"/>
          <w:sz w:val="28"/>
          <w:szCs w:val="28"/>
        </w:rPr>
        <w:t>3</w:t>
      </w:r>
      <w:r w:rsidRPr="003B524C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4545E3" w:rsidRPr="003B524C" w:rsidRDefault="004545E3" w:rsidP="004545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3.4. </w:t>
      </w:r>
      <w:r w:rsidR="0071240E">
        <w:rPr>
          <w:rFonts w:ascii="Times New Roman" w:hAnsi="Times New Roman" w:cs="Times New Roman"/>
          <w:sz w:val="28"/>
          <w:szCs w:val="28"/>
        </w:rPr>
        <w:t>П</w:t>
      </w:r>
      <w:r w:rsidR="0071240E" w:rsidRPr="0071240E">
        <w:rPr>
          <w:rFonts w:ascii="Times New Roman" w:hAnsi="Times New Roman" w:cs="Times New Roman"/>
          <w:sz w:val="28"/>
          <w:szCs w:val="28"/>
        </w:rPr>
        <w:t xml:space="preserve">одготовка и выдача разрешения на ввод объекта в эксплуатацию или уведомления о соответствии </w:t>
      </w:r>
      <w:proofErr w:type="gramStart"/>
      <w:r w:rsidR="0071240E" w:rsidRPr="0071240E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71240E" w:rsidRPr="0071240E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</w:t>
      </w:r>
      <w:r w:rsidRPr="003B524C">
        <w:rPr>
          <w:rFonts w:ascii="Times New Roman" w:hAnsi="Times New Roman" w:cs="Times New Roman"/>
          <w:sz w:val="28"/>
          <w:szCs w:val="28"/>
        </w:rPr>
        <w:t>.1.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</w:t>
      </w:r>
      <w:r w:rsidR="00645C42" w:rsidRPr="003B524C">
        <w:rPr>
          <w:rFonts w:ascii="Times New Roman" w:hAnsi="Times New Roman" w:cs="Times New Roman"/>
          <w:sz w:val="28"/>
          <w:szCs w:val="28"/>
        </w:rPr>
        <w:t>а</w:t>
      </w:r>
      <w:r w:rsidRPr="003B524C">
        <w:rPr>
          <w:rFonts w:ascii="Times New Roman" w:hAnsi="Times New Roman" w:cs="Times New Roman"/>
          <w:sz w:val="28"/>
          <w:szCs w:val="28"/>
        </w:rPr>
        <w:t>дминистративной процедуры является наличие правильно оформленного заявления</w:t>
      </w:r>
      <w:r w:rsidR="0071240E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71240E" w:rsidRPr="0071240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 или </w:t>
      </w:r>
      <w:r w:rsidR="0071240E" w:rsidRPr="0071240E">
        <w:rPr>
          <w:rFonts w:ascii="Times New Roman" w:hAnsi="Times New Roman" w:cs="Times New Roman"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B524C">
        <w:rPr>
          <w:rFonts w:ascii="Times New Roman" w:hAnsi="Times New Roman" w:cs="Times New Roman"/>
          <w:sz w:val="28"/>
          <w:szCs w:val="28"/>
        </w:rPr>
        <w:t>и всех необходимых прилагаемых документов, информации и отсутствие оснований для отказа.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</w:t>
      </w:r>
      <w:r w:rsidRPr="003B524C">
        <w:rPr>
          <w:rFonts w:ascii="Times New Roman" w:hAnsi="Times New Roman" w:cs="Times New Roman"/>
          <w:sz w:val="28"/>
          <w:szCs w:val="28"/>
        </w:rPr>
        <w:t>.2.</w:t>
      </w:r>
      <w:r w:rsidRPr="003B524C">
        <w:rPr>
          <w:rFonts w:ascii="Times New Roman" w:hAnsi="Times New Roman" w:cs="Times New Roman"/>
          <w:sz w:val="28"/>
          <w:szCs w:val="28"/>
        </w:rPr>
        <w:tab/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проводит работу по подготовке </w:t>
      </w:r>
      <w:r w:rsidR="0071240E">
        <w:rPr>
          <w:rFonts w:ascii="Times New Roman" w:hAnsi="Times New Roman" w:cs="Times New Roman"/>
          <w:sz w:val="28"/>
          <w:szCs w:val="28"/>
        </w:rPr>
        <w:t>р</w:t>
      </w:r>
      <w:r w:rsidRPr="003B524C">
        <w:rPr>
          <w:rFonts w:ascii="Times New Roman" w:hAnsi="Times New Roman" w:cs="Times New Roman"/>
          <w:sz w:val="28"/>
          <w:szCs w:val="28"/>
        </w:rPr>
        <w:t>азрешения</w:t>
      </w:r>
      <w:r w:rsidR="0071240E" w:rsidRPr="0071240E">
        <w:t xml:space="preserve"> </w:t>
      </w:r>
      <w:r w:rsidR="0071240E" w:rsidRPr="0071240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строительства и жилищно-коммунального хозяйства РФ от 19 февраля 2015 года № 117/</w:t>
      </w:r>
      <w:proofErr w:type="spellStart"/>
      <w:proofErr w:type="gramStart"/>
      <w:r w:rsidRPr="003B524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8B47AE">
        <w:rPr>
          <w:rFonts w:ascii="Times New Roman" w:hAnsi="Times New Roman" w:cs="Times New Roman"/>
          <w:sz w:val="28"/>
          <w:szCs w:val="28"/>
        </w:rPr>
        <w:t>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71240E" w:rsidRPr="0071240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 Главой Администрации и направления его в </w:t>
      </w:r>
      <w:r w:rsidR="00E403EB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,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71240E" w:rsidRPr="0071240E">
        <w:rPr>
          <w:rFonts w:ascii="Times New Roman" w:hAnsi="Times New Roman" w:cs="Times New Roman"/>
          <w:sz w:val="28"/>
          <w:szCs w:val="28"/>
        </w:rPr>
        <w:t>разрешени</w:t>
      </w:r>
      <w:r w:rsidR="0071240E">
        <w:rPr>
          <w:rFonts w:ascii="Times New Roman" w:hAnsi="Times New Roman" w:cs="Times New Roman"/>
          <w:sz w:val="28"/>
          <w:szCs w:val="28"/>
        </w:rPr>
        <w:t>е</w:t>
      </w:r>
      <w:r w:rsidR="0071240E" w:rsidRPr="0071240E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</w:t>
      </w:r>
      <w:r w:rsidRPr="003B524C">
        <w:rPr>
          <w:rFonts w:ascii="Times New Roman" w:hAnsi="Times New Roman" w:cs="Times New Roman"/>
          <w:sz w:val="28"/>
          <w:szCs w:val="28"/>
        </w:rPr>
        <w:t xml:space="preserve">.3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проводит работу по подготовке</w:t>
      </w:r>
      <w:r w:rsidR="008B47AE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3B524C">
        <w:rPr>
          <w:rFonts w:ascii="Times New Roman" w:hAnsi="Times New Roman" w:cs="Times New Roman"/>
          <w:sz w:val="28"/>
          <w:szCs w:val="28"/>
        </w:rPr>
        <w:t xml:space="preserve"> </w:t>
      </w:r>
      <w:r w:rsidR="008B47AE" w:rsidRPr="008B47AE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B524C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строительства и жилищно - коммунального хозяйства Российской Федерации от 19 сентября 2018 года № 591/</w:t>
      </w:r>
      <w:proofErr w:type="spellStart"/>
      <w:proofErr w:type="gramStart"/>
      <w:r w:rsidRPr="003B524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8B47AE">
        <w:rPr>
          <w:rFonts w:ascii="Times New Roman" w:hAnsi="Times New Roman" w:cs="Times New Roman"/>
          <w:sz w:val="28"/>
          <w:szCs w:val="28"/>
        </w:rPr>
        <w:t>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4C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8B47AE" w:rsidRPr="008B47AE">
        <w:rPr>
          <w:rFonts w:ascii="Times New Roman" w:hAnsi="Times New Roman" w:cs="Times New Roman"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B524C">
        <w:rPr>
          <w:rFonts w:ascii="Times New Roman" w:hAnsi="Times New Roman" w:cs="Times New Roman"/>
          <w:sz w:val="28"/>
          <w:szCs w:val="28"/>
        </w:rPr>
        <w:t xml:space="preserve">Главой Администрации и направления его в </w:t>
      </w:r>
      <w:r w:rsidR="00E403EB" w:rsidRPr="003B524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E403EB" w:rsidRPr="003B524C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8B47AE">
        <w:rPr>
          <w:rFonts w:ascii="Times New Roman" w:hAnsi="Times New Roman" w:cs="Times New Roman"/>
          <w:sz w:val="28"/>
          <w:szCs w:val="28"/>
        </w:rPr>
        <w:t>,</w:t>
      </w:r>
      <w:r w:rsidRPr="003B524C">
        <w:rPr>
          <w:rFonts w:ascii="Times New Roman" w:hAnsi="Times New Roman" w:cs="Times New Roman"/>
          <w:sz w:val="28"/>
          <w:szCs w:val="28"/>
        </w:rPr>
        <w:t xml:space="preserve">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8B47AE" w:rsidRPr="008B47AE">
        <w:rPr>
          <w:rFonts w:ascii="Times New Roman" w:hAnsi="Times New Roman" w:cs="Times New Roman"/>
          <w:sz w:val="28"/>
          <w:szCs w:val="28"/>
        </w:rPr>
        <w:t>уведомлени</w:t>
      </w:r>
      <w:r w:rsidR="008B47AE">
        <w:rPr>
          <w:rFonts w:ascii="Times New Roman" w:hAnsi="Times New Roman" w:cs="Times New Roman"/>
          <w:sz w:val="28"/>
          <w:szCs w:val="28"/>
        </w:rPr>
        <w:t>е</w:t>
      </w:r>
      <w:r w:rsidR="008B47AE" w:rsidRPr="008B47AE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B524C">
        <w:rPr>
          <w:rFonts w:ascii="Times New Roman" w:hAnsi="Times New Roman" w:cs="Times New Roman"/>
          <w:sz w:val="28"/>
          <w:szCs w:val="28"/>
        </w:rPr>
        <w:t xml:space="preserve"> в журнале.</w:t>
      </w:r>
      <w:proofErr w:type="gramEnd"/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</w:t>
      </w:r>
      <w:r w:rsidRPr="008B47AE">
        <w:rPr>
          <w:rFonts w:ascii="Times New Roman" w:hAnsi="Times New Roman" w:cs="Times New Roman"/>
          <w:sz w:val="28"/>
          <w:szCs w:val="28"/>
        </w:rPr>
        <w:t>.4.</w:t>
      </w:r>
      <w:r w:rsidRPr="008B47AE">
        <w:rPr>
          <w:rFonts w:ascii="Times New Roman" w:hAnsi="Times New Roman" w:cs="Times New Roman"/>
          <w:sz w:val="28"/>
          <w:szCs w:val="28"/>
        </w:rPr>
        <w:tab/>
      </w:r>
      <w:r w:rsidR="00066CAE" w:rsidRPr="008B47A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B47A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C2510A" w:rsidRPr="008B47AE">
        <w:rPr>
          <w:rFonts w:ascii="Times New Roman" w:hAnsi="Times New Roman" w:cs="Times New Roman"/>
          <w:sz w:val="28"/>
          <w:szCs w:val="28"/>
        </w:rPr>
        <w:t>З</w:t>
      </w:r>
      <w:r w:rsidRPr="008B47AE">
        <w:rPr>
          <w:rFonts w:ascii="Times New Roman" w:hAnsi="Times New Roman" w:cs="Times New Roman"/>
          <w:sz w:val="28"/>
          <w:szCs w:val="28"/>
        </w:rPr>
        <w:t xml:space="preserve">аявителя по телефону и другим средствам связи, указанным </w:t>
      </w:r>
      <w:r w:rsidR="00C2510A" w:rsidRPr="008B47AE">
        <w:rPr>
          <w:rFonts w:ascii="Times New Roman" w:hAnsi="Times New Roman" w:cs="Times New Roman"/>
          <w:sz w:val="28"/>
          <w:szCs w:val="28"/>
        </w:rPr>
        <w:t>З</w:t>
      </w:r>
      <w:r w:rsidRPr="008B47AE">
        <w:rPr>
          <w:rFonts w:ascii="Times New Roman" w:hAnsi="Times New Roman" w:cs="Times New Roman"/>
          <w:sz w:val="28"/>
          <w:szCs w:val="28"/>
        </w:rPr>
        <w:t xml:space="preserve">аявителем, о готовности </w:t>
      </w:r>
      <w:r w:rsidR="008B47AE" w:rsidRPr="008B47A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8B47AE">
        <w:rPr>
          <w:rFonts w:ascii="Times New Roman" w:hAnsi="Times New Roman" w:cs="Times New Roman"/>
          <w:sz w:val="28"/>
          <w:szCs w:val="28"/>
        </w:rPr>
        <w:t xml:space="preserve">. Прибывший в назначенный для получения результата предоставления Муниципальной услуги день </w:t>
      </w:r>
      <w:r w:rsidR="00C2510A" w:rsidRPr="008B47AE">
        <w:rPr>
          <w:rFonts w:ascii="Times New Roman" w:hAnsi="Times New Roman" w:cs="Times New Roman"/>
          <w:sz w:val="28"/>
          <w:szCs w:val="28"/>
        </w:rPr>
        <w:t>З</w:t>
      </w:r>
      <w:r w:rsidRPr="008B47AE">
        <w:rPr>
          <w:rFonts w:ascii="Times New Roman" w:hAnsi="Times New Roman" w:cs="Times New Roman"/>
          <w:sz w:val="28"/>
          <w:szCs w:val="28"/>
        </w:rPr>
        <w:t xml:space="preserve">аявитель предъявляет документ, удостоверяющий личность, а представитель </w:t>
      </w:r>
      <w:r w:rsidR="00C2510A" w:rsidRPr="008B47AE">
        <w:rPr>
          <w:rFonts w:ascii="Times New Roman" w:hAnsi="Times New Roman" w:cs="Times New Roman"/>
          <w:sz w:val="28"/>
          <w:szCs w:val="28"/>
        </w:rPr>
        <w:t>З</w:t>
      </w:r>
      <w:r w:rsidRPr="008B47AE">
        <w:rPr>
          <w:rFonts w:ascii="Times New Roman" w:hAnsi="Times New Roman" w:cs="Times New Roman"/>
          <w:sz w:val="28"/>
          <w:szCs w:val="28"/>
        </w:rPr>
        <w:t>аявителя - документ, удостоверяющий личность, доверенность и её копию, которая помещается в дело документов о рассмотрении заявления.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</w:t>
      </w:r>
      <w:r w:rsidRPr="003B524C">
        <w:rPr>
          <w:rFonts w:ascii="Times New Roman" w:hAnsi="Times New Roman" w:cs="Times New Roman"/>
          <w:sz w:val="28"/>
          <w:szCs w:val="28"/>
        </w:rPr>
        <w:t>.5.</w:t>
      </w:r>
      <w:r w:rsidRPr="003B524C">
        <w:rPr>
          <w:rFonts w:ascii="Times New Roman" w:hAnsi="Times New Roman" w:cs="Times New Roman"/>
          <w:sz w:val="28"/>
          <w:szCs w:val="28"/>
        </w:rPr>
        <w:tab/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проверяет предъявленные документы, предлагает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аявителю или представителю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аявителя указать в соответствующей графе журнала свои фамилию, имя, отчество, поставить подпись и дату получения документов о предоставлении </w:t>
      </w:r>
      <w:r w:rsidR="008B47AE" w:rsidRPr="008B47A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. После внесения этих данных в журнал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аявителю или представителю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аявителя два экземпляра </w:t>
      </w:r>
      <w:r w:rsidR="008B47AE" w:rsidRPr="008B47A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>, а также возвращает подлинники правоустанавливающих документов, представленных в соответствии с пунктом 2.6.1 настоящего Административного регламента.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4.</w:t>
      </w:r>
      <w:r w:rsidRPr="003B524C">
        <w:rPr>
          <w:rFonts w:ascii="Times New Roman" w:hAnsi="Times New Roman" w:cs="Times New Roman"/>
          <w:sz w:val="28"/>
          <w:szCs w:val="28"/>
        </w:rPr>
        <w:t xml:space="preserve">6. В случае неявки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 xml:space="preserve">аявителя в день, назначенный для получения результата предоставления Муниципальной услуги, согласие или отказ в предоставлении </w:t>
      </w:r>
      <w:r w:rsidR="001C1C30" w:rsidRPr="001C1C30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, а также подлинники документов, представленных в соответствии с пунктами 2.6.1 настоящего Административного регламента, направляются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B524C">
        <w:rPr>
          <w:rFonts w:ascii="Times New Roman" w:hAnsi="Times New Roman" w:cs="Times New Roman"/>
          <w:sz w:val="28"/>
          <w:szCs w:val="28"/>
        </w:rPr>
        <w:t xml:space="preserve"> </w:t>
      </w:r>
      <w:r w:rsidR="00C2510A" w:rsidRPr="003B524C">
        <w:rPr>
          <w:rFonts w:ascii="Times New Roman" w:hAnsi="Times New Roman" w:cs="Times New Roman"/>
          <w:sz w:val="28"/>
          <w:szCs w:val="28"/>
        </w:rPr>
        <w:t>З</w:t>
      </w:r>
      <w:r w:rsidRPr="003B524C">
        <w:rPr>
          <w:rFonts w:ascii="Times New Roman" w:hAnsi="Times New Roman" w:cs="Times New Roman"/>
          <w:sz w:val="28"/>
          <w:szCs w:val="28"/>
        </w:rPr>
        <w:t>аявителю по почте заказным письмом с уведомлением о вручении.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</w:t>
      </w:r>
      <w:r w:rsidRPr="003B524C">
        <w:rPr>
          <w:rFonts w:ascii="Times New Roman" w:hAnsi="Times New Roman" w:cs="Times New Roman"/>
          <w:sz w:val="28"/>
          <w:szCs w:val="28"/>
        </w:rPr>
        <w:t>.7.</w:t>
      </w:r>
      <w:r w:rsidRPr="003B52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524C">
        <w:rPr>
          <w:rFonts w:ascii="Times New Roman" w:hAnsi="Times New Roman" w:cs="Times New Roman"/>
          <w:sz w:val="28"/>
          <w:szCs w:val="28"/>
        </w:rPr>
        <w:t xml:space="preserve">В случае подготовки </w:t>
      </w:r>
      <w:r w:rsidR="001C1C30" w:rsidRPr="001C1C30">
        <w:rPr>
          <w:rFonts w:ascii="Times New Roman" w:hAnsi="Times New Roman" w:cs="Times New Roman"/>
          <w:sz w:val="28"/>
          <w:szCs w:val="28"/>
        </w:rPr>
        <w:t>уведомлени</w:t>
      </w:r>
      <w:r w:rsidR="001C1C30">
        <w:rPr>
          <w:rFonts w:ascii="Times New Roman" w:hAnsi="Times New Roman" w:cs="Times New Roman"/>
          <w:sz w:val="28"/>
          <w:szCs w:val="28"/>
        </w:rPr>
        <w:t>я</w:t>
      </w:r>
      <w:r w:rsidR="001C1C30" w:rsidRPr="001C1C30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направляет застройщику способом, указанным в </w:t>
      </w:r>
      <w:r w:rsidR="001C1C30">
        <w:rPr>
          <w:rFonts w:ascii="Times New Roman" w:hAnsi="Times New Roman" w:cs="Times New Roman"/>
          <w:sz w:val="28"/>
          <w:szCs w:val="28"/>
        </w:rPr>
        <w:t>у</w:t>
      </w:r>
      <w:r w:rsidRPr="003B524C">
        <w:rPr>
          <w:rFonts w:ascii="Times New Roman" w:hAnsi="Times New Roman" w:cs="Times New Roman"/>
          <w:sz w:val="28"/>
          <w:szCs w:val="28"/>
        </w:rPr>
        <w:t xml:space="preserve">ведомлении об окончании строительства, </w:t>
      </w:r>
      <w:r w:rsidR="001C1C30" w:rsidRPr="001C1C30">
        <w:rPr>
          <w:rFonts w:ascii="Times New Roman" w:hAnsi="Times New Roman" w:cs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B524C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</w:t>
      </w:r>
      <w:proofErr w:type="gramEnd"/>
      <w:r w:rsidRPr="003B524C">
        <w:rPr>
          <w:rFonts w:ascii="Times New Roman" w:hAnsi="Times New Roman" w:cs="Times New Roman"/>
          <w:sz w:val="28"/>
          <w:szCs w:val="28"/>
        </w:rPr>
        <w:t xml:space="preserve">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</w:t>
      </w:r>
      <w:r w:rsidR="00645C42" w:rsidRPr="003B524C">
        <w:rPr>
          <w:rFonts w:ascii="Times New Roman" w:hAnsi="Times New Roman" w:cs="Times New Roman"/>
          <w:sz w:val="28"/>
          <w:szCs w:val="28"/>
        </w:rPr>
        <w:t>а</w:t>
      </w:r>
      <w:r w:rsidRPr="003B524C">
        <w:rPr>
          <w:rFonts w:ascii="Times New Roman" w:hAnsi="Times New Roman" w:cs="Times New Roman"/>
          <w:sz w:val="28"/>
          <w:szCs w:val="28"/>
        </w:rPr>
        <w:t>дминистративной процедуры составляет два рабочих дня.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</w:t>
      </w:r>
      <w:r w:rsidRPr="003B524C">
        <w:rPr>
          <w:rFonts w:ascii="Times New Roman" w:hAnsi="Times New Roman" w:cs="Times New Roman"/>
          <w:sz w:val="28"/>
          <w:szCs w:val="28"/>
        </w:rPr>
        <w:t>.</w:t>
      </w:r>
      <w:r w:rsidR="008B47AE">
        <w:rPr>
          <w:rFonts w:ascii="Times New Roman" w:hAnsi="Times New Roman" w:cs="Times New Roman"/>
          <w:sz w:val="28"/>
          <w:szCs w:val="28"/>
        </w:rPr>
        <w:t>8</w:t>
      </w:r>
      <w:r w:rsidRPr="003B524C">
        <w:rPr>
          <w:rFonts w:ascii="Times New Roman" w:hAnsi="Times New Roman" w:cs="Times New Roman"/>
          <w:sz w:val="28"/>
          <w:szCs w:val="28"/>
        </w:rPr>
        <w:t>.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В течение трех дней со дня выдачи </w:t>
      </w:r>
      <w:r w:rsidR="001C1C30">
        <w:rPr>
          <w:rFonts w:ascii="Times New Roman" w:hAnsi="Times New Roman" w:cs="Times New Roman"/>
          <w:sz w:val="28"/>
          <w:szCs w:val="28"/>
        </w:rPr>
        <w:t>р</w:t>
      </w:r>
      <w:r w:rsidRPr="003B524C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1C1C30">
        <w:rPr>
          <w:rFonts w:ascii="Times New Roman" w:hAnsi="Times New Roman" w:cs="Times New Roman"/>
          <w:sz w:val="28"/>
          <w:szCs w:val="28"/>
        </w:rPr>
        <w:t xml:space="preserve">на ввод </w:t>
      </w:r>
      <w:proofErr w:type="gramStart"/>
      <w:r w:rsidR="001C1C30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="001C1C30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направляет копию такого </w:t>
      </w:r>
      <w:r w:rsidR="001C1C30">
        <w:rPr>
          <w:rFonts w:ascii="Times New Roman" w:hAnsi="Times New Roman" w:cs="Times New Roman"/>
          <w:sz w:val="28"/>
          <w:szCs w:val="28"/>
        </w:rPr>
        <w:t>р</w:t>
      </w:r>
      <w:r w:rsidRPr="003B524C">
        <w:rPr>
          <w:rFonts w:ascii="Times New Roman" w:hAnsi="Times New Roman" w:cs="Times New Roman"/>
          <w:sz w:val="28"/>
          <w:szCs w:val="28"/>
        </w:rPr>
        <w:t xml:space="preserve">азрешения в федеральный орган исполнительной власти, уполномоченный на осуществление государственного строительного надзора, в случае, если выдано </w:t>
      </w:r>
      <w:r w:rsidRPr="003B524C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ввод объектов капитального строительства, указанных в пункте 5.1 статьи 6 </w:t>
      </w:r>
      <w:r w:rsidR="008079C3" w:rsidRPr="008079C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B524C">
        <w:rPr>
          <w:rFonts w:ascii="Times New Roman" w:hAnsi="Times New Roman" w:cs="Times New Roman"/>
          <w:sz w:val="28"/>
          <w:szCs w:val="28"/>
        </w:rPr>
        <w:t>, или в орган исполнительной власти Чукотского автономного округа, уполномоченного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8D12D2" w:rsidRPr="003B524C" w:rsidRDefault="008D12D2" w:rsidP="008D1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24C">
        <w:rPr>
          <w:rFonts w:ascii="Times New Roman" w:hAnsi="Times New Roman" w:cs="Times New Roman"/>
          <w:sz w:val="28"/>
          <w:szCs w:val="28"/>
        </w:rPr>
        <w:t>3.</w:t>
      </w:r>
      <w:r w:rsidR="00C96E91" w:rsidRPr="003B524C">
        <w:rPr>
          <w:rFonts w:ascii="Times New Roman" w:hAnsi="Times New Roman" w:cs="Times New Roman"/>
          <w:sz w:val="28"/>
          <w:szCs w:val="28"/>
        </w:rPr>
        <w:t>4</w:t>
      </w:r>
      <w:r w:rsidRPr="003B524C">
        <w:rPr>
          <w:rFonts w:ascii="Times New Roman" w:hAnsi="Times New Roman" w:cs="Times New Roman"/>
          <w:sz w:val="28"/>
          <w:szCs w:val="28"/>
        </w:rPr>
        <w:t>.</w:t>
      </w:r>
      <w:r w:rsidR="008B47AE">
        <w:rPr>
          <w:rFonts w:ascii="Times New Roman" w:hAnsi="Times New Roman" w:cs="Times New Roman"/>
          <w:sz w:val="28"/>
          <w:szCs w:val="28"/>
        </w:rPr>
        <w:t>9</w:t>
      </w:r>
      <w:r w:rsidRPr="003B524C">
        <w:rPr>
          <w:rFonts w:ascii="Times New Roman" w:hAnsi="Times New Roman" w:cs="Times New Roman"/>
          <w:sz w:val="28"/>
          <w:szCs w:val="28"/>
        </w:rPr>
        <w:t>.</w:t>
      </w:r>
      <w:r w:rsidRPr="003B524C">
        <w:rPr>
          <w:rFonts w:ascii="Times New Roman" w:hAnsi="Times New Roman" w:cs="Times New Roman"/>
          <w:sz w:val="28"/>
          <w:szCs w:val="28"/>
        </w:rPr>
        <w:tab/>
        <w:t xml:space="preserve">В случаях, предусмотренных подпунктом 9 части 7 статьи 51 </w:t>
      </w:r>
      <w:r w:rsidR="008079C3" w:rsidRPr="008079C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B524C">
        <w:rPr>
          <w:rFonts w:ascii="Times New Roman" w:hAnsi="Times New Roman" w:cs="Times New Roman"/>
          <w:sz w:val="28"/>
          <w:szCs w:val="28"/>
        </w:rPr>
        <w:t xml:space="preserve">, в течение трех рабочих дней со дня выдачи </w:t>
      </w:r>
      <w:r w:rsidR="001C1C30" w:rsidRPr="001C1C30">
        <w:rPr>
          <w:rFonts w:ascii="Times New Roman" w:hAnsi="Times New Roman" w:cs="Times New Roman"/>
          <w:sz w:val="28"/>
          <w:szCs w:val="28"/>
        </w:rPr>
        <w:t xml:space="preserve">разрешения на ввод </w:t>
      </w:r>
      <w:proofErr w:type="gramStart"/>
      <w:r w:rsidR="001C1C30" w:rsidRPr="001C1C30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="001C1C30" w:rsidRPr="001C1C30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3B524C">
        <w:rPr>
          <w:rFonts w:ascii="Times New Roman" w:hAnsi="Times New Roman" w:cs="Times New Roman"/>
          <w:sz w:val="28"/>
          <w:szCs w:val="28"/>
        </w:rPr>
        <w:t xml:space="preserve"> </w:t>
      </w:r>
      <w:r w:rsidR="00066CAE" w:rsidRPr="003B52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524C">
        <w:rPr>
          <w:rFonts w:ascii="Times New Roman" w:hAnsi="Times New Roman" w:cs="Times New Roman"/>
          <w:sz w:val="28"/>
          <w:szCs w:val="28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</w:t>
      </w:r>
      <w:r w:rsidR="001C1C30">
        <w:rPr>
          <w:rFonts w:ascii="Times New Roman" w:hAnsi="Times New Roman" w:cs="Times New Roman"/>
          <w:sz w:val="28"/>
          <w:szCs w:val="28"/>
        </w:rPr>
        <w:t>р</w:t>
      </w:r>
      <w:r w:rsidRPr="003B524C">
        <w:rPr>
          <w:rFonts w:ascii="Times New Roman" w:hAnsi="Times New Roman" w:cs="Times New Roman"/>
          <w:sz w:val="28"/>
          <w:szCs w:val="28"/>
        </w:rPr>
        <w:t>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ввод объекта в эксплуатацию.</w:t>
      </w:r>
    </w:p>
    <w:p w:rsidR="008B47AE" w:rsidRDefault="001C1C30" w:rsidP="008079C3">
      <w:pPr>
        <w:pStyle w:val="lst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3.4.10. </w:t>
      </w:r>
      <w:proofErr w:type="gramStart"/>
      <w:r w:rsidRPr="001C1C30">
        <w:rPr>
          <w:sz w:val="28"/>
          <w:szCs w:val="28"/>
        </w:rPr>
        <w:t xml:space="preserve">Уполномоченный </w:t>
      </w:r>
      <w:r w:rsidRPr="008079C3">
        <w:rPr>
          <w:sz w:val="28"/>
          <w:szCs w:val="28"/>
        </w:rPr>
        <w:t>орган</w:t>
      </w:r>
      <w:r w:rsidR="008079C3" w:rsidRPr="008079C3">
        <w:rPr>
          <w:sz w:val="28"/>
          <w:szCs w:val="28"/>
        </w:rPr>
        <w:t xml:space="preserve"> </w:t>
      </w:r>
      <w:r w:rsidR="008B47AE" w:rsidRPr="008079C3">
        <w:rPr>
          <w:sz w:val="28"/>
          <w:szCs w:val="28"/>
        </w:rPr>
        <w:t>в течение пяти рабочих дней со дня выдачи такого разрешения</w:t>
      </w:r>
      <w:r w:rsidR="008079C3" w:rsidRPr="008079C3">
        <w:rPr>
          <w:sz w:val="28"/>
          <w:szCs w:val="28"/>
        </w:rPr>
        <w:t xml:space="preserve"> на ввод объекта в эксплуатацию</w:t>
      </w:r>
      <w:r w:rsidR="008B47AE" w:rsidRPr="008079C3">
        <w:rPr>
          <w:sz w:val="28"/>
          <w:szCs w:val="28"/>
        </w:rPr>
        <w:t xml:space="preserve"> обеспечива</w:t>
      </w:r>
      <w:r w:rsidR="008079C3" w:rsidRPr="008079C3">
        <w:rPr>
          <w:sz w:val="28"/>
          <w:szCs w:val="28"/>
        </w:rPr>
        <w:t>е</w:t>
      </w:r>
      <w:r w:rsidR="008B47AE" w:rsidRPr="008079C3">
        <w:rPr>
          <w:sz w:val="28"/>
          <w:szCs w:val="28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</w:t>
      </w:r>
      <w:proofErr w:type="gramEnd"/>
      <w:r w:rsidR="008B47AE" w:rsidRPr="008079C3">
        <w:rPr>
          <w:sz w:val="28"/>
          <w:szCs w:val="28"/>
        </w:rPr>
        <w:t xml:space="preserve">, городских округов сведения, документы, материалы, указанные в пунктах 3, 9 - 9.2, 11 и 12 части 5 статьи 56 </w:t>
      </w:r>
      <w:r w:rsidR="008079C3" w:rsidRPr="008079C3">
        <w:rPr>
          <w:sz w:val="28"/>
          <w:szCs w:val="28"/>
        </w:rPr>
        <w:t>Градостроительного кодекса Российской Федерации.</w:t>
      </w:r>
    </w:p>
    <w:p w:rsidR="008B47AE" w:rsidRDefault="008B47AE" w:rsidP="004F59C3">
      <w:pPr>
        <w:pStyle w:val="lst"/>
        <w:spacing w:after="0" w:line="240" w:lineRule="auto"/>
        <w:ind w:firstLine="851"/>
        <w:rPr>
          <w:sz w:val="28"/>
          <w:szCs w:val="28"/>
        </w:rPr>
      </w:pPr>
    </w:p>
    <w:p w:rsidR="008B47AE" w:rsidRPr="003B524C" w:rsidRDefault="008B47AE" w:rsidP="004F59C3">
      <w:pPr>
        <w:pStyle w:val="lst"/>
        <w:spacing w:after="0" w:line="240" w:lineRule="auto"/>
        <w:ind w:firstLine="851"/>
        <w:rPr>
          <w:sz w:val="28"/>
          <w:szCs w:val="28"/>
        </w:rPr>
      </w:pPr>
    </w:p>
    <w:p w:rsidR="00303B00" w:rsidRPr="008079C3" w:rsidRDefault="00303B00" w:rsidP="004F59C3">
      <w:pPr>
        <w:pStyle w:val="a3"/>
        <w:tabs>
          <w:tab w:val="left" w:pos="6675"/>
        </w:tabs>
        <w:spacing w:before="0" w:after="0" w:line="240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4.Порядок и формы </w:t>
      </w:r>
      <w:proofErr w:type="gramStart"/>
      <w:r w:rsidRPr="008079C3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8079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предоставлением </w:t>
      </w:r>
      <w:r w:rsidR="00310F0B" w:rsidRPr="008079C3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4F59C3" w:rsidRPr="008079C3">
        <w:rPr>
          <w:rFonts w:ascii="Times New Roman" w:hAnsi="Times New Roman" w:cs="Times New Roman"/>
          <w:b/>
          <w:color w:val="auto"/>
          <w:sz w:val="28"/>
          <w:szCs w:val="28"/>
        </w:rPr>
        <w:t>униципальной услуги</w:t>
      </w:r>
    </w:p>
    <w:p w:rsidR="00303B00" w:rsidRPr="008079C3" w:rsidRDefault="00303B00" w:rsidP="004F59C3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4.1. Специалисты, ответственные за предоставление </w:t>
      </w:r>
      <w:r w:rsidR="00310F0B" w:rsidRPr="008079C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>униципальной услуги, несут персональную ответственность за сроки, порядок и качество исполнения каждой административной процедуры, указанной в настоящем Административном регламенте.</w:t>
      </w:r>
    </w:p>
    <w:p w:rsidR="00303B00" w:rsidRPr="008079C3" w:rsidRDefault="00303B00" w:rsidP="004F59C3">
      <w:pPr>
        <w:pStyle w:val="a3"/>
        <w:tabs>
          <w:tab w:val="left" w:pos="180"/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Pr="008079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proofErr w:type="gramStart"/>
      <w:r w:rsidRPr="008079C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данного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регламента по предоставлению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  осуществляет начальник </w:t>
      </w:r>
      <w:r w:rsidR="00E403EB" w:rsidRPr="008079C3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3B00" w:rsidRPr="008079C3" w:rsidRDefault="00303B00" w:rsidP="004F59C3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4.3.  </w:t>
      </w:r>
      <w:proofErr w:type="gramStart"/>
      <w:r w:rsidRPr="008079C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 включает в себя: </w:t>
      </w:r>
    </w:p>
    <w:p w:rsidR="00303B00" w:rsidRPr="008079C3" w:rsidRDefault="00303B00" w:rsidP="004F59C3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проверок соблюдения и исполнения специалистами, ответственными за предоставление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>униципальной услуги, положений настоящего</w:t>
      </w:r>
      <w:r w:rsidR="004F59C3" w:rsidRPr="008079C3">
        <w:rPr>
          <w:rFonts w:ascii="Times New Roman" w:hAnsi="Times New Roman" w:cs="Times New Roman"/>
          <w:sz w:val="28"/>
          <w:szCs w:val="28"/>
        </w:rPr>
        <w:t xml:space="preserve">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>Административного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регламента;</w:t>
      </w:r>
    </w:p>
    <w:p w:rsidR="00303B00" w:rsidRPr="008079C3" w:rsidRDefault="00303B00" w:rsidP="004F59C3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>- рассмотрение результатов проверок;</w:t>
      </w:r>
    </w:p>
    <w:p w:rsidR="00303B00" w:rsidRPr="008079C3" w:rsidRDefault="00967B05" w:rsidP="004F59C3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B00" w:rsidRPr="008079C3">
        <w:rPr>
          <w:rFonts w:ascii="Times New Roman" w:hAnsi="Times New Roman" w:cs="Times New Roman"/>
          <w:color w:val="auto"/>
          <w:sz w:val="28"/>
          <w:szCs w:val="28"/>
        </w:rPr>
        <w:t>принятие решений по устранению нарушений, выявленных проверками и привлечению виновных лиц к ответственности в соответствии с действующим законодательством;</w:t>
      </w:r>
    </w:p>
    <w:p w:rsidR="00303B00" w:rsidRPr="008079C3" w:rsidRDefault="00303B00" w:rsidP="004F59C3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подготовка ответов на обращение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аявителей, содержащих жалобы на решения, действие (бездействие) специалистов </w:t>
      </w:r>
      <w:r w:rsidR="00E403EB" w:rsidRPr="008079C3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ответственных за предоставление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303B00" w:rsidRPr="008079C3" w:rsidRDefault="00303B00" w:rsidP="004F59C3">
      <w:pPr>
        <w:pStyle w:val="a3"/>
        <w:tabs>
          <w:tab w:val="left" w:pos="180"/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Pr="008079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>Проверки могут быть плановыми и внеплановыми.</w:t>
      </w:r>
    </w:p>
    <w:p w:rsidR="00303B00" w:rsidRPr="008079C3" w:rsidRDefault="00303B00" w:rsidP="004F59C3">
      <w:pPr>
        <w:pStyle w:val="a3"/>
        <w:tabs>
          <w:tab w:val="left" w:pos="180"/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- плановая  проверка проводится по решению главы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>дминистрации Чукотского муниципального района;</w:t>
      </w:r>
    </w:p>
    <w:p w:rsidR="00303B00" w:rsidRPr="008079C3" w:rsidRDefault="00303B00" w:rsidP="00417057">
      <w:pPr>
        <w:pStyle w:val="a3"/>
        <w:tabs>
          <w:tab w:val="left" w:pos="180"/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9C3">
        <w:rPr>
          <w:rFonts w:ascii="Times New Roman" w:hAnsi="Times New Roman" w:cs="Times New Roman"/>
          <w:color w:val="auto"/>
          <w:sz w:val="28"/>
          <w:szCs w:val="28"/>
        </w:rPr>
        <w:t xml:space="preserve">- внеплановая проверка проводится в случае поступления жалобы на действие или бездействие специалиста ответственного за предоставление </w:t>
      </w:r>
      <w:r w:rsidR="004F59C3" w:rsidRPr="008079C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079C3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303B00" w:rsidRPr="008079C3" w:rsidRDefault="00303B00" w:rsidP="00417057">
      <w:pPr>
        <w:pStyle w:val="a3"/>
        <w:tabs>
          <w:tab w:val="left" w:pos="180"/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9C3" w:rsidRPr="008079C3" w:rsidRDefault="004F59C3" w:rsidP="00417057">
      <w:pPr>
        <w:pStyle w:val="1"/>
        <w:numPr>
          <w:ilvl w:val="0"/>
          <w:numId w:val="0"/>
        </w:numPr>
        <w:shd w:val="clear" w:color="auto" w:fill="FFFFFF"/>
        <w:spacing w:before="0" w:after="0" w:line="240" w:lineRule="auto"/>
        <w:ind w:firstLine="57"/>
        <w:rPr>
          <w:bCs w:val="0"/>
          <w:color w:val="auto"/>
          <w:sz w:val="28"/>
          <w:szCs w:val="28"/>
        </w:rPr>
      </w:pPr>
      <w:r w:rsidRPr="008079C3">
        <w:rPr>
          <w:bCs w:val="0"/>
          <w:color w:val="auto"/>
          <w:sz w:val="28"/>
          <w:szCs w:val="28"/>
        </w:rPr>
        <w:t xml:space="preserve">5. </w:t>
      </w:r>
      <w:proofErr w:type="gramStart"/>
      <w:r w:rsidRPr="008079C3">
        <w:rPr>
          <w:bCs w:val="0"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0199B" w:rsidRPr="008079C3">
        <w:rPr>
          <w:bCs w:val="0"/>
          <w:color w:val="auto"/>
          <w:sz w:val="28"/>
          <w:szCs w:val="28"/>
        </w:rPr>
        <w:t>М</w:t>
      </w:r>
      <w:r w:rsidRPr="008079C3">
        <w:rPr>
          <w:bCs w:val="0"/>
          <w:color w:val="auto"/>
          <w:sz w:val="28"/>
          <w:szCs w:val="28"/>
        </w:rPr>
        <w:t>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5.1. Предметом досудебного (внесудебного) обжалования является решение или действие (бездействие)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должностного лица органа, предоставляющего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униципальную услугу либо муниципального служащего, многофункционального центра, работника многофункционального центра, принятое или осуществленное ими в ходе предоставления муниципальной услуги.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5.2. Заявитель может обратиться с жалобой в следующих случаях: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1) нарушение срока регистрации запроса о предоставлении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услуги, запроса, указанного в статье 15.1 Федерального закона от 27.07.2010 г. № 210-Ф3 "Об организации предоставления государственных и муниципальных услуг";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2) нарушение срока предоставления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услуги;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3) требование у </w:t>
      </w:r>
      <w:r w:rsidR="00B52830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услуги;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у </w:t>
      </w:r>
      <w:r w:rsidR="00B52830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аявителя;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5) отказ в предоставлении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законами и иными нормативными правовыми актами Чукотского автономного округа, муниципальными правовыми актами;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6) затребование с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аявителя при предоставлении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7) отказ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должностного лица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в исправлении допущенных опечаток и ошибок в выданных в результате предоставления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 документах, либо нарушение установленного срока таких исправлений;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услуги;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9) приостановление предоставления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актами.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10) требование у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аявителя при предоставлении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либо в предоставлении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за исключением случаев, предусмотренных </w:t>
      </w:r>
      <w:hyperlink r:id="rId10" w:anchor="sub_7014" w:history="1">
        <w:r w:rsidRPr="00817ADB">
          <w:rPr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27.07.2010 № 210-ФЗ. </w:t>
      </w: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В указанном случае досудебное (внесудебное) обжалование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В случаях, указанных в подпунктах 2, 5, 7 и 9 настоящего пункта досудебное (внесудебное) обжалование </w:t>
      </w:r>
      <w:r w:rsidR="00B52830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 в полном объеме в порядке, определенном частью 1.3 статьи 16 Федерального закона от 27.07.2010 г. № 210-Ф3</w:t>
      </w:r>
      <w:proofErr w:type="gramEnd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в письменной форме на бумажном носителе или в электронной форме в орган, пре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доставляющий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lastRenderedPageBreak/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униципальную услугу, в многофункциональный центр, в Департамент социальной политики Чукотского автономного округа (далее - учредитель многофункционального центра).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подать жалобу: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1) Руководителю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в случае обжалования решений и действий (бездействия) его должностных лиц, либо муниципальных служащих. Жалобы на решения и действия (бездействие) руководителя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униципальную услугу, рассматриваются непосредственно руководителем органа.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2) руководителю многофункционального центра, в случае обжалования решений и действий (бездействия) работника многофункционального центра;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3) учредителю многофункционального центра, в случае обжалования решений и действий (бездействия) многофункционального центра.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5.4. </w:t>
      </w: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должностного лица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Чукотского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B52830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аявителя.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B52830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аявителя.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5.5. Особенности подачи и рассмотрения жалоб на решения и действия (бездействие) местного самоуправления и их должностных лиц,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5.6. Жалоба должна содержать: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1) наименование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должностного лица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аявителю;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должностного лица органа, предоставляющего 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центра;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4) доводы, на основании которых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аявитель не согласен с решением и действием (бездействием) органа, предоставляющего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должностного лица органа, предоставляющего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аявителя, либо их копии.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5.7. Жалоба, поступившая в орган, предоставляющий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униципальную услугу, многофункциональный центр, учредителю многофункционального центра подлежит рассмотрению в течение 15 рабочих дней со дня ее регистрации.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В случаях обжалования отказа в приеме документов у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аявителя, исправлении допущенных опечаток и ошибок, обжалования нарушения установленного срока таких исправлений, жалоба подлежит рассмотрению в течени</w:t>
      </w:r>
      <w:r w:rsidR="0080199B" w:rsidRPr="00817AD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пяти рабочих дней со дня ее регистрации.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 документах, возврата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  <w:proofErr w:type="gramEnd"/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5.9. В случае признания жалобы подлежащей удовлетворению в ответе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аявителю дается информация о действиях, осуществляемых органом, предоставляющим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униципальную услугу, многофункциональным центром, в целях незамедлительного устранения выявленных нарушений при оказании </w:t>
      </w:r>
      <w:r w:rsidR="00CC2BFB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услуги, а также приносятся извинения за доставленные </w:t>
      </w: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аявителю в целях получения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униципальной услуги.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</w:t>
      </w: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</w:t>
      </w:r>
      <w:r w:rsidR="00417057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4F59C3" w:rsidRPr="00817ADB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5.11.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1" w:history="1">
        <w:r w:rsidRPr="00817ADB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2C618F" w:rsidRPr="003B524C" w:rsidRDefault="004F59C3" w:rsidP="00817ADB">
      <w:pPr>
        <w:pStyle w:val="a3"/>
        <w:tabs>
          <w:tab w:val="left" w:pos="667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5.12. </w:t>
      </w:r>
      <w:proofErr w:type="gramStart"/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Досудебное (внесудебное) обжалование </w:t>
      </w:r>
      <w:r w:rsidR="00C2510A" w:rsidRPr="00817ADB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sub_160013" w:history="1">
        <w:r w:rsidRPr="00817ADB">
          <w:rPr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</w:t>
      </w:r>
      <w:proofErr w:type="gramEnd"/>
      <w:r w:rsidRPr="00817ADB">
        <w:rPr>
          <w:rFonts w:ascii="Times New Roman" w:hAnsi="Times New Roman" w:cs="Times New Roman"/>
          <w:color w:val="auto"/>
          <w:sz w:val="28"/>
          <w:szCs w:val="28"/>
        </w:rPr>
        <w:t>», и  регулируется главой 2.1 названного Федерального закона.</w:t>
      </w:r>
      <w:r w:rsidR="000D41FD" w:rsidRPr="00817A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4B8F" w:rsidRPr="003B524C" w:rsidRDefault="00B94B8F" w:rsidP="004251AE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p w:rsidR="003B524C" w:rsidRPr="003B524C" w:rsidRDefault="003B524C" w:rsidP="00B94B8F">
      <w:pPr>
        <w:spacing w:after="0" w:line="240" w:lineRule="exact"/>
        <w:ind w:left="3340"/>
        <w:jc w:val="both"/>
        <w:rPr>
          <w:sz w:val="28"/>
          <w:szCs w:val="28"/>
          <w:shd w:val="clear" w:color="auto" w:fill="FFFFFF"/>
          <w:lang w:val="ru" w:eastAsia="ru-RU"/>
        </w:rPr>
      </w:pPr>
    </w:p>
    <w:sectPr w:rsidR="003B524C" w:rsidRPr="003B524C" w:rsidSect="0094268B">
      <w:headerReference w:type="even" r:id="rId13"/>
      <w:headerReference w:type="default" r:id="rId14"/>
      <w:headerReference w:type="firs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14" w:rsidRDefault="00CC5214" w:rsidP="002B038E">
      <w:pPr>
        <w:spacing w:after="0" w:line="240" w:lineRule="auto"/>
      </w:pPr>
      <w:r>
        <w:separator/>
      </w:r>
    </w:p>
  </w:endnote>
  <w:endnote w:type="continuationSeparator" w:id="0">
    <w:p w:rsidR="00CC5214" w:rsidRDefault="00CC5214" w:rsidP="002B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ont96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14" w:rsidRDefault="00CC5214" w:rsidP="002B038E">
      <w:pPr>
        <w:spacing w:after="0" w:line="240" w:lineRule="auto"/>
      </w:pPr>
      <w:r>
        <w:separator/>
      </w:r>
    </w:p>
  </w:footnote>
  <w:footnote w:type="continuationSeparator" w:id="0">
    <w:p w:rsidR="00CC5214" w:rsidRDefault="00CC5214" w:rsidP="002B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DC" w:rsidRDefault="00691BDC">
    <w:pPr>
      <w:pStyle w:val="ab"/>
      <w:framePr w:w="12182" w:h="163" w:wrap="none" w:vAnchor="text" w:hAnchor="page" w:x="-137" w:y="564"/>
      <w:shd w:val="clear" w:color="auto" w:fill="auto"/>
      <w:ind w:left="6331"/>
    </w:pPr>
    <w:r>
      <w:fldChar w:fldCharType="begin"/>
    </w:r>
    <w:r>
      <w:instrText xml:space="preserve"> PAGE \* MERGEFORMAT </w:instrText>
    </w:r>
    <w:r>
      <w:fldChar w:fldCharType="separate"/>
    </w:r>
    <w:r w:rsidRPr="00006EE3">
      <w:rPr>
        <w:rStyle w:val="105pt"/>
        <w:noProof/>
      </w:rPr>
      <w:t>24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DC" w:rsidRDefault="00691BDC" w:rsidP="00602597">
    <w:pPr>
      <w:pStyle w:val="ac"/>
    </w:pPr>
  </w:p>
  <w:p w:rsidR="00691BDC" w:rsidRPr="00602597" w:rsidRDefault="00691BDC" w:rsidP="006025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DC" w:rsidRPr="00602597" w:rsidRDefault="00691BDC" w:rsidP="006025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96"/>
    <w:multiLevelType w:val="hybridMultilevel"/>
    <w:tmpl w:val="6F32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5333"/>
    <w:multiLevelType w:val="multilevel"/>
    <w:tmpl w:val="20F817B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00"/>
    <w:rsid w:val="00031F09"/>
    <w:rsid w:val="00046BC9"/>
    <w:rsid w:val="00065463"/>
    <w:rsid w:val="00066307"/>
    <w:rsid w:val="00066CAE"/>
    <w:rsid w:val="00092BAA"/>
    <w:rsid w:val="00096A7C"/>
    <w:rsid w:val="000A4C56"/>
    <w:rsid w:val="000A505C"/>
    <w:rsid w:val="000D41FD"/>
    <w:rsid w:val="000F6AAC"/>
    <w:rsid w:val="001221C1"/>
    <w:rsid w:val="00146129"/>
    <w:rsid w:val="00150068"/>
    <w:rsid w:val="001513EE"/>
    <w:rsid w:val="001602A9"/>
    <w:rsid w:val="00163CBB"/>
    <w:rsid w:val="001A203A"/>
    <w:rsid w:val="001C1C30"/>
    <w:rsid w:val="001F17C5"/>
    <w:rsid w:val="002260D6"/>
    <w:rsid w:val="00236029"/>
    <w:rsid w:val="0023753C"/>
    <w:rsid w:val="002512A9"/>
    <w:rsid w:val="00255240"/>
    <w:rsid w:val="0026530A"/>
    <w:rsid w:val="002B038E"/>
    <w:rsid w:val="002C618F"/>
    <w:rsid w:val="002F5267"/>
    <w:rsid w:val="00303B00"/>
    <w:rsid w:val="00310F0B"/>
    <w:rsid w:val="003402AF"/>
    <w:rsid w:val="00340909"/>
    <w:rsid w:val="00347BF9"/>
    <w:rsid w:val="00371F62"/>
    <w:rsid w:val="0037258E"/>
    <w:rsid w:val="003800F1"/>
    <w:rsid w:val="0038541B"/>
    <w:rsid w:val="00387933"/>
    <w:rsid w:val="003A7E6F"/>
    <w:rsid w:val="003B524C"/>
    <w:rsid w:val="003C1F9D"/>
    <w:rsid w:val="003C7CF6"/>
    <w:rsid w:val="003E2F9D"/>
    <w:rsid w:val="003F76DA"/>
    <w:rsid w:val="004065C9"/>
    <w:rsid w:val="00417057"/>
    <w:rsid w:val="004251AE"/>
    <w:rsid w:val="00430874"/>
    <w:rsid w:val="004312DB"/>
    <w:rsid w:val="00433135"/>
    <w:rsid w:val="00433496"/>
    <w:rsid w:val="004338DF"/>
    <w:rsid w:val="004428DF"/>
    <w:rsid w:val="004545E3"/>
    <w:rsid w:val="00467C51"/>
    <w:rsid w:val="004923F5"/>
    <w:rsid w:val="00497919"/>
    <w:rsid w:val="004B07D3"/>
    <w:rsid w:val="004C1379"/>
    <w:rsid w:val="004C2610"/>
    <w:rsid w:val="004F59C3"/>
    <w:rsid w:val="00500E93"/>
    <w:rsid w:val="005020E5"/>
    <w:rsid w:val="00507E7D"/>
    <w:rsid w:val="00512BFD"/>
    <w:rsid w:val="005162FE"/>
    <w:rsid w:val="00531228"/>
    <w:rsid w:val="00552812"/>
    <w:rsid w:val="0055466B"/>
    <w:rsid w:val="005702A2"/>
    <w:rsid w:val="00573342"/>
    <w:rsid w:val="00584A83"/>
    <w:rsid w:val="005B2BC0"/>
    <w:rsid w:val="005B3CE2"/>
    <w:rsid w:val="005B73EC"/>
    <w:rsid w:val="005F3DFD"/>
    <w:rsid w:val="005F49C6"/>
    <w:rsid w:val="005F7D88"/>
    <w:rsid w:val="00602597"/>
    <w:rsid w:val="006325C3"/>
    <w:rsid w:val="00645C42"/>
    <w:rsid w:val="0065168E"/>
    <w:rsid w:val="006522F7"/>
    <w:rsid w:val="00691BDC"/>
    <w:rsid w:val="006B0835"/>
    <w:rsid w:val="006B239D"/>
    <w:rsid w:val="006D1CEE"/>
    <w:rsid w:val="00704D2D"/>
    <w:rsid w:val="0071240E"/>
    <w:rsid w:val="00740027"/>
    <w:rsid w:val="00747942"/>
    <w:rsid w:val="007702C0"/>
    <w:rsid w:val="0077783D"/>
    <w:rsid w:val="007C491B"/>
    <w:rsid w:val="007E737C"/>
    <w:rsid w:val="0080199B"/>
    <w:rsid w:val="008079C3"/>
    <w:rsid w:val="00817ADB"/>
    <w:rsid w:val="00825480"/>
    <w:rsid w:val="00832D28"/>
    <w:rsid w:val="0083339D"/>
    <w:rsid w:val="00845876"/>
    <w:rsid w:val="008538B9"/>
    <w:rsid w:val="00872E17"/>
    <w:rsid w:val="00882C1B"/>
    <w:rsid w:val="008831CC"/>
    <w:rsid w:val="0088469A"/>
    <w:rsid w:val="00887894"/>
    <w:rsid w:val="008B47AE"/>
    <w:rsid w:val="008B744F"/>
    <w:rsid w:val="008D12D2"/>
    <w:rsid w:val="008D5CE5"/>
    <w:rsid w:val="008F7114"/>
    <w:rsid w:val="008F7A0C"/>
    <w:rsid w:val="00927FD4"/>
    <w:rsid w:val="0094268B"/>
    <w:rsid w:val="00954A30"/>
    <w:rsid w:val="00967B05"/>
    <w:rsid w:val="0097547F"/>
    <w:rsid w:val="00980A12"/>
    <w:rsid w:val="009923D0"/>
    <w:rsid w:val="009B3A4A"/>
    <w:rsid w:val="009D77A3"/>
    <w:rsid w:val="00A359EB"/>
    <w:rsid w:val="00A5130A"/>
    <w:rsid w:val="00A9750C"/>
    <w:rsid w:val="00AA6469"/>
    <w:rsid w:val="00AA68E1"/>
    <w:rsid w:val="00B32EAB"/>
    <w:rsid w:val="00B52830"/>
    <w:rsid w:val="00B94B8F"/>
    <w:rsid w:val="00BC51FD"/>
    <w:rsid w:val="00BE38E1"/>
    <w:rsid w:val="00BE506A"/>
    <w:rsid w:val="00BF21EA"/>
    <w:rsid w:val="00BF63C9"/>
    <w:rsid w:val="00BF7A74"/>
    <w:rsid w:val="00C06E4B"/>
    <w:rsid w:val="00C06E5A"/>
    <w:rsid w:val="00C10B18"/>
    <w:rsid w:val="00C15F75"/>
    <w:rsid w:val="00C2510A"/>
    <w:rsid w:val="00C27D64"/>
    <w:rsid w:val="00C30037"/>
    <w:rsid w:val="00C46B02"/>
    <w:rsid w:val="00C738CC"/>
    <w:rsid w:val="00C83A51"/>
    <w:rsid w:val="00C96E91"/>
    <w:rsid w:val="00CC2255"/>
    <w:rsid w:val="00CC2BFB"/>
    <w:rsid w:val="00CC5214"/>
    <w:rsid w:val="00CD482D"/>
    <w:rsid w:val="00CD4CB9"/>
    <w:rsid w:val="00CF777A"/>
    <w:rsid w:val="00D25DF3"/>
    <w:rsid w:val="00D35426"/>
    <w:rsid w:val="00DB125D"/>
    <w:rsid w:val="00DF0904"/>
    <w:rsid w:val="00DF76DB"/>
    <w:rsid w:val="00E00697"/>
    <w:rsid w:val="00E21CE1"/>
    <w:rsid w:val="00E33634"/>
    <w:rsid w:val="00E403EB"/>
    <w:rsid w:val="00E533EE"/>
    <w:rsid w:val="00E7080A"/>
    <w:rsid w:val="00E77E06"/>
    <w:rsid w:val="00EB105E"/>
    <w:rsid w:val="00EB2364"/>
    <w:rsid w:val="00ED063C"/>
    <w:rsid w:val="00F12576"/>
    <w:rsid w:val="00F15E51"/>
    <w:rsid w:val="00F21F67"/>
    <w:rsid w:val="00F361B4"/>
    <w:rsid w:val="00F371A4"/>
    <w:rsid w:val="00F3775C"/>
    <w:rsid w:val="00F53013"/>
    <w:rsid w:val="00F54B06"/>
    <w:rsid w:val="00F97F9D"/>
    <w:rsid w:val="00FA273C"/>
    <w:rsid w:val="00FB058C"/>
    <w:rsid w:val="00FB2271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3B00"/>
    <w:pPr>
      <w:numPr>
        <w:numId w:val="1"/>
      </w:numPr>
      <w:autoSpaceDE w:val="0"/>
      <w:autoSpaceDN w:val="0"/>
      <w:adjustRightInd w:val="0"/>
      <w:spacing w:before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00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303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303B0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lst">
    <w:name w:val="lst"/>
    <w:basedOn w:val="a"/>
    <w:rsid w:val="00303B00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character" w:customStyle="1" w:styleId="FontStyle21">
    <w:name w:val="Font Style21"/>
    <w:basedOn w:val="a0"/>
    <w:rsid w:val="00303B00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3B00"/>
    <w:rPr>
      <w:rFonts w:cs="Times New Roman"/>
      <w:b/>
      <w:bCs/>
    </w:rPr>
  </w:style>
  <w:style w:type="paragraph" w:styleId="a5">
    <w:name w:val="List Paragraph"/>
    <w:basedOn w:val="a"/>
    <w:qFormat/>
    <w:rsid w:val="00303B0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3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Абзац списка1"/>
    <w:rsid w:val="003C1F9D"/>
    <w:pPr>
      <w:widowControl w:val="0"/>
      <w:suppressAutoHyphens/>
      <w:ind w:left="720"/>
    </w:pPr>
    <w:rPr>
      <w:rFonts w:ascii="Calibri" w:eastAsia="DejaVu Sans" w:hAnsi="Calibri" w:cs="font96"/>
      <w:kern w:val="1"/>
      <w:lang w:eastAsia="ar-SA"/>
    </w:rPr>
  </w:style>
  <w:style w:type="paragraph" w:customStyle="1" w:styleId="ConsPlusNonformat">
    <w:name w:val="ConsPlusNonformat"/>
    <w:uiPriority w:val="99"/>
    <w:rsid w:val="00E70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1221C1"/>
    <w:rPr>
      <w:b w:val="0"/>
      <w:bCs w:val="0"/>
      <w:color w:val="106BBE"/>
    </w:rPr>
  </w:style>
  <w:style w:type="character" w:customStyle="1" w:styleId="a9">
    <w:name w:val="Основной текст_"/>
    <w:basedOn w:val="a0"/>
    <w:link w:val="157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9">
    <w:name w:val="Основной текст59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61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62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5B3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71">
    <w:name w:val="Основной текст71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5">
    <w:name w:val="Основной текст75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7">
    <w:name w:val="Основной текст157"/>
    <w:basedOn w:val="a"/>
    <w:link w:val="a9"/>
    <w:rsid w:val="005B3CE2"/>
    <w:pPr>
      <w:shd w:val="clear" w:color="auto" w:fill="FFFFFF"/>
      <w:spacing w:after="0" w:line="0" w:lineRule="atLeast"/>
      <w:ind w:hanging="160"/>
      <w:jc w:val="both"/>
    </w:pPr>
    <w:rPr>
      <w:sz w:val="22"/>
      <w:szCs w:val="22"/>
      <w:lang w:eastAsia="en-US"/>
    </w:rPr>
  </w:style>
  <w:style w:type="character" w:customStyle="1" w:styleId="aa">
    <w:name w:val="Колонтитул_"/>
    <w:basedOn w:val="a0"/>
    <w:link w:val="ab"/>
    <w:rsid w:val="005F7D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a"/>
    <w:rsid w:val="005F7D88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5pt0pt">
    <w:name w:val="Колонтитул + 10;5 pt;Интервал 0 pt"/>
    <w:basedOn w:val="aa"/>
    <w:rsid w:val="005F7D8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5F7D88"/>
    <w:pPr>
      <w:shd w:val="clear" w:color="auto" w:fill="FFFFFF"/>
      <w:spacing w:after="0" w:line="240" w:lineRule="auto"/>
    </w:pPr>
    <w:rPr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unhideWhenUsed/>
    <w:rsid w:val="0060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25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0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2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9">
    <w:name w:val="Основной текст119"/>
    <w:basedOn w:val="a9"/>
    <w:rsid w:val="00CD4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0">
    <w:name w:val="Основной текст120"/>
    <w:basedOn w:val="a9"/>
    <w:rsid w:val="00CD4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table" w:styleId="af0">
    <w:name w:val="Table Grid"/>
    <w:basedOn w:val="a1"/>
    <w:uiPriority w:val="59"/>
    <w:rsid w:val="00C2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C27D6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7D64"/>
    <w:pPr>
      <w:shd w:val="clear" w:color="auto" w:fill="FFFFFF"/>
      <w:spacing w:after="0" w:line="0" w:lineRule="atLeast"/>
    </w:pPr>
    <w:rPr>
      <w:sz w:val="17"/>
      <w:szCs w:val="17"/>
      <w:lang w:eastAsia="en-US"/>
    </w:rPr>
  </w:style>
  <w:style w:type="character" w:customStyle="1" w:styleId="30">
    <w:name w:val="Основной текст (3)_"/>
    <w:basedOn w:val="a0"/>
    <w:rsid w:val="00C2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0pt">
    <w:name w:val="Основной текст (10) + Не полужирный;Интервал 0 pt"/>
    <w:basedOn w:val="100"/>
    <w:rsid w:val="00C27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30pt">
    <w:name w:val="Основной текст (3) + Полужирный;Интервал 0 pt"/>
    <w:basedOn w:val="30"/>
    <w:rsid w:val="00C27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f1">
    <w:name w:val="No Spacing"/>
    <w:uiPriority w:val="1"/>
    <w:qFormat/>
    <w:rsid w:val="0094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3B00"/>
    <w:pPr>
      <w:numPr>
        <w:numId w:val="1"/>
      </w:numPr>
      <w:autoSpaceDE w:val="0"/>
      <w:autoSpaceDN w:val="0"/>
      <w:adjustRightInd w:val="0"/>
      <w:spacing w:before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00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303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303B0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lst">
    <w:name w:val="lst"/>
    <w:basedOn w:val="a"/>
    <w:rsid w:val="00303B00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character" w:customStyle="1" w:styleId="FontStyle21">
    <w:name w:val="Font Style21"/>
    <w:basedOn w:val="a0"/>
    <w:rsid w:val="00303B00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3B00"/>
    <w:rPr>
      <w:rFonts w:cs="Times New Roman"/>
      <w:b/>
      <w:bCs/>
    </w:rPr>
  </w:style>
  <w:style w:type="paragraph" w:styleId="a5">
    <w:name w:val="List Paragraph"/>
    <w:basedOn w:val="a"/>
    <w:qFormat/>
    <w:rsid w:val="00303B0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3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Абзац списка1"/>
    <w:rsid w:val="003C1F9D"/>
    <w:pPr>
      <w:widowControl w:val="0"/>
      <w:suppressAutoHyphens/>
      <w:ind w:left="720"/>
    </w:pPr>
    <w:rPr>
      <w:rFonts w:ascii="Calibri" w:eastAsia="DejaVu Sans" w:hAnsi="Calibri" w:cs="font96"/>
      <w:kern w:val="1"/>
      <w:lang w:eastAsia="ar-SA"/>
    </w:rPr>
  </w:style>
  <w:style w:type="paragraph" w:customStyle="1" w:styleId="ConsPlusNonformat">
    <w:name w:val="ConsPlusNonformat"/>
    <w:uiPriority w:val="99"/>
    <w:rsid w:val="00E70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1221C1"/>
    <w:rPr>
      <w:b w:val="0"/>
      <w:bCs w:val="0"/>
      <w:color w:val="106BBE"/>
    </w:rPr>
  </w:style>
  <w:style w:type="character" w:customStyle="1" w:styleId="a9">
    <w:name w:val="Основной текст_"/>
    <w:basedOn w:val="a0"/>
    <w:link w:val="157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9">
    <w:name w:val="Основной текст59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61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62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5B3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71">
    <w:name w:val="Основной текст71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5">
    <w:name w:val="Основной текст75"/>
    <w:basedOn w:val="a9"/>
    <w:rsid w:val="005B3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7">
    <w:name w:val="Основной текст157"/>
    <w:basedOn w:val="a"/>
    <w:link w:val="a9"/>
    <w:rsid w:val="005B3CE2"/>
    <w:pPr>
      <w:shd w:val="clear" w:color="auto" w:fill="FFFFFF"/>
      <w:spacing w:after="0" w:line="0" w:lineRule="atLeast"/>
      <w:ind w:hanging="160"/>
      <w:jc w:val="both"/>
    </w:pPr>
    <w:rPr>
      <w:sz w:val="22"/>
      <w:szCs w:val="22"/>
      <w:lang w:eastAsia="en-US"/>
    </w:rPr>
  </w:style>
  <w:style w:type="character" w:customStyle="1" w:styleId="aa">
    <w:name w:val="Колонтитул_"/>
    <w:basedOn w:val="a0"/>
    <w:link w:val="ab"/>
    <w:rsid w:val="005F7D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a"/>
    <w:rsid w:val="005F7D88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5pt0pt">
    <w:name w:val="Колонтитул + 10;5 pt;Интервал 0 pt"/>
    <w:basedOn w:val="aa"/>
    <w:rsid w:val="005F7D88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5F7D88"/>
    <w:pPr>
      <w:shd w:val="clear" w:color="auto" w:fill="FFFFFF"/>
      <w:spacing w:after="0" w:line="240" w:lineRule="auto"/>
    </w:pPr>
    <w:rPr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unhideWhenUsed/>
    <w:rsid w:val="0060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25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0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2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9">
    <w:name w:val="Основной текст119"/>
    <w:basedOn w:val="a9"/>
    <w:rsid w:val="00CD4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0">
    <w:name w:val="Основной текст120"/>
    <w:basedOn w:val="a9"/>
    <w:rsid w:val="00CD4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table" w:styleId="af0">
    <w:name w:val="Table Grid"/>
    <w:basedOn w:val="a1"/>
    <w:uiPriority w:val="59"/>
    <w:rsid w:val="00C2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C27D6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27D64"/>
    <w:pPr>
      <w:shd w:val="clear" w:color="auto" w:fill="FFFFFF"/>
      <w:spacing w:after="0" w:line="0" w:lineRule="atLeast"/>
    </w:pPr>
    <w:rPr>
      <w:sz w:val="17"/>
      <w:szCs w:val="17"/>
      <w:lang w:eastAsia="en-US"/>
    </w:rPr>
  </w:style>
  <w:style w:type="character" w:customStyle="1" w:styleId="30">
    <w:name w:val="Основной текст (3)_"/>
    <w:basedOn w:val="a0"/>
    <w:rsid w:val="00C2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0pt">
    <w:name w:val="Основной текст (10) + Не полужирный;Интервал 0 pt"/>
    <w:basedOn w:val="100"/>
    <w:rsid w:val="00C27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30pt">
    <w:name w:val="Основной текст (3) + Полужирный;Интервал 0 pt"/>
    <w:basedOn w:val="30"/>
    <w:rsid w:val="00C27D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f1">
    <w:name w:val="No Spacing"/>
    <w:uiPriority w:val="1"/>
    <w:qFormat/>
    <w:rsid w:val="0094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1;&#1083;&#1080;&#1085;&#1086;&#1074;&#1072;&#1048;&#1088;&#1080;&#1085;&#1072;\Desktop\_cod-server05%20&#1050;&#1086;&#1084;&#1080;&#1090;&#1077;&#1090;%20&#1048;&#1054;&#1043;&#1088;&#1080;&#1096;&#1072;&#1085;&#1086;&#1074;&#1056;&#1045;&#1043;&#1051;&#1040;&#1052;&#1045;&#1053;&#1058;&#1067;&#1055;&#1040;%20&#1086;&#1090;%2004.09.2018&#1075;.%20&#8470;%20300%20&#1086;&#1073;%20&#1091;&#1090;&#1074;&#1077;&#1088;&#1078;&#1076;&#1077;&#1085;&#1080;&#1080;%20&#1089;&#1093;&#1077;&#1084;&#1099;%20&#1085;&#1072;%20&#1050;&#1055;&#1058;&#1055;&#1088;&#1086;&#1077;&#1082;&#1090;%20&#1080;&#1079;&#1084;.%20%20&#1074;%20&#1055;&#1040;%20300%20&#1086;&#1090;%20&#1085;&#1072;%2003.06.2019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6661.0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&#1041;&#1083;&#1080;&#1085;&#1086;&#1074;&#1072;&#1048;&#1088;&#1080;&#1085;&#1072;\Desktop\_cod-server05%20&#1050;&#1086;&#1084;&#1080;&#1090;&#1077;&#1090;%20&#1048;&#1054;&#1043;&#1088;&#1080;&#1096;&#1072;&#1085;&#1086;&#1074;&#1056;&#1045;&#1043;&#1051;&#1040;&#1052;&#1045;&#1053;&#1058;&#1067;&#1055;&#1040;%20&#1086;&#1090;%2004.09.2018&#1075;.%20&#8470;%20300%20&#1086;&#1073;%20&#1091;&#1090;&#1074;&#1077;&#1088;&#1078;&#1076;&#1077;&#1085;&#1080;&#1080;%20&#1089;&#1093;&#1077;&#1084;&#1099;%20&#1085;&#1072;%20&#1050;&#1055;&#1058;&#1055;&#1088;&#1086;&#1077;&#1082;&#1090;%20&#1080;&#1079;&#1084;.%20%20&#1074;%20&#1055;&#1040;%20300%20&#1086;&#1090;%20&#1085;&#1072;%2003.06.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D77E-0FC9-4B6D-9268-07112A8A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26</Pages>
  <Words>9645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ЧерепановаНадежда</dc:creator>
  <cp:lastModifiedBy>РогачеваАнна</cp:lastModifiedBy>
  <cp:revision>32</cp:revision>
  <cp:lastPrinted>2019-12-26T00:30:00Z</cp:lastPrinted>
  <dcterms:created xsi:type="dcterms:W3CDTF">2012-04-04T04:04:00Z</dcterms:created>
  <dcterms:modified xsi:type="dcterms:W3CDTF">2019-12-30T01:24:00Z</dcterms:modified>
</cp:coreProperties>
</file>